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B878" w14:textId="7B009BAE" w:rsidR="00193B6B" w:rsidRPr="00193B6B" w:rsidRDefault="00193B6B" w:rsidP="00193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Обнаружение дефектов сварных труб методами регрессионного анализа</w:t>
      </w:r>
    </w:p>
    <w:p w14:paraId="29FC5F75" w14:textId="3D26D0F4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эллипса</w:t>
      </w:r>
    </w:p>
    <w:p w14:paraId="152AF22A" w14:textId="52174581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точек с погрешностью</w:t>
      </w:r>
    </w:p>
    <w:p w14:paraId="61D23DAD" w14:textId="093A16BB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нормальной ошибки</w:t>
      </w:r>
    </w:p>
    <w:p w14:paraId="0CCBD896" w14:textId="1B292854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частных производных</w:t>
      </w:r>
    </w:p>
    <w:p w14:paraId="14FCD537" w14:textId="46E9C622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матрицы Якоби</w:t>
      </w:r>
    </w:p>
    <w:p w14:paraId="1162ECC8" w14:textId="4AC371BD" w:rsidR="001F7E7F" w:rsidRPr="001F7E7F" w:rsidRDefault="00411963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Нелинейная регрессия методом</w:t>
      </w:r>
      <w:r w:rsidR="001F7E7F">
        <w:rPr>
          <w:rFonts w:ascii="Times New Roman" w:hAnsi="Times New Roman" w:cs="Times New Roman"/>
          <w:sz w:val="24"/>
          <w:szCs w:val="24"/>
        </w:rPr>
        <w:t xml:space="preserve"> Гаусса-Ньютона</w:t>
      </w:r>
    </w:p>
    <w:p w14:paraId="1F0EB5AA" w14:textId="25502AA2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данных о сварной трубе.</w:t>
      </w:r>
    </w:p>
    <w:p w14:paraId="38FDF446" w14:textId="6161597F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поставляются в файле с расширением </w:t>
      </w:r>
      <w:r w:rsidRPr="00A446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4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содержат координаты точек, получение с помощью сканеров. Полученные данные импортируются в программу для последующего анализа.</w:t>
      </w:r>
    </w:p>
    <w:p w14:paraId="3212B718" w14:textId="6EB33D91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дефектов труб необходимо понимать основные уравнения для построения эллипса.</w:t>
      </w:r>
    </w:p>
    <w:p w14:paraId="194AB02E" w14:textId="2884948D" w:rsidR="00A4464E" w:rsidRPr="0014450B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эллипса следует учитывать следующие данные: центры эллипса с координатами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4464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4464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радиусы с координатами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A4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A446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задаваемый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0143B88C" w14:textId="776B6B7F" w:rsidR="00A4464E" w:rsidRDefault="00144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4464E">
        <w:rPr>
          <w:rFonts w:ascii="Times New Roman" w:hAnsi="Times New Roman" w:cs="Times New Roman"/>
          <w:sz w:val="24"/>
          <w:szCs w:val="24"/>
        </w:rPr>
        <w:t>равнение эллипса выгляд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A4464E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1F5F78B7" w14:textId="19C7956C" w:rsidR="00A4464E" w:rsidRPr="00A4464E" w:rsidRDefault="00A4464E">
      <w:pP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</w:pP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  <w:lang w:val="en-US"/>
        </w:rPr>
        <w:t>=</w:t>
      </w: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 xml:space="preserve">R *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  <w:lang w:val="en-US"/>
        </w:rPr>
        <w:t>cos(</w:t>
      </w: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>t)</w:t>
      </w:r>
    </w:p>
    <w:p w14:paraId="0F1E55A0" w14:textId="77777777" w:rsidR="00A4464E" w:rsidRPr="00A4464E" w:rsidRDefault="00A4464E">
      <w:pPr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  <w:lang w:val="en-US"/>
        </w:rPr>
      </w:pP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>y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  <w:lang w:val="en-US"/>
        </w:rPr>
        <w:t>=</w:t>
      </w: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 xml:space="preserve">R *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  <w:lang w:val="en-US"/>
        </w:rPr>
        <w:t>sin(</w:t>
      </w: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>t)</w:t>
      </w:r>
    </w:p>
    <w:p w14:paraId="4599F3C9" w14:textId="5F2EB5B5" w:rsidR="00A4464E" w:rsidRDefault="00A4464E">
      <w:pPr>
        <w:rPr>
          <w:color w:val="000000"/>
          <w:shd w:val="clear" w:color="auto" w:fill="FFFFFF"/>
        </w:rPr>
      </w:pPr>
      <w:r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 xml:space="preserve">где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>≤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4464E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  <w:lang w:val="en-US"/>
        </w:rPr>
        <w:t>t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>≤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4464E">
        <w:rPr>
          <w:rStyle w:val="mjx-char"/>
          <w:rFonts w:ascii="MJXc-TeX-main-Rw" w:hAnsi="MJXc-TeX-main-Rw"/>
          <w:color w:val="00000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π</w:t>
      </w:r>
    </w:p>
    <w:p w14:paraId="0D476749" w14:textId="43E7EB06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Следует учитывать поворот оси эллипса.</w:t>
      </w:r>
    </w:p>
    <w:p w14:paraId="333028D6" w14:textId="5289ADF0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поворота оси следует использовать следующее уравнение:</w:t>
      </w:r>
    </w:p>
    <w:p w14:paraId="06E2BC3D" w14:textId="785421B8" w:rsidR="00A4464E" w:rsidRPr="0014450B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</w:p>
    <w:p w14:paraId="4E9E8DF3" w14:textId="33B871BA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EFCD3A" w14:textId="39BA4EF5" w:rsidR="00A4464E" w:rsidRPr="0014450B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проведения эксперимента необходимо внести случайную погрешность при построении точек эллипса</w:t>
      </w:r>
    </w:p>
    <w:p w14:paraId="3B73D144" w14:textId="110C3B46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</w:p>
    <w:p w14:paraId="21C7DFAA" w14:textId="448C0913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проведения построения </w:t>
      </w:r>
      <w:r w:rsid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точек эллипса со случайной погрешностью необходимо вычислить нормальную ошибку для каждой точки. Где ошибка будет равна перпендикуляру …</w:t>
      </w:r>
    </w:p>
    <w:p w14:paraId="56D6C6C0" w14:textId="1E25DC36" w:rsidR="00522ADE" w:rsidRPr="00522ADE" w:rsidRDefault="00522ADE" w:rsidP="00522A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2ADE"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вычисление нормальной ошибки по заданному облаку точек и параметрам уравнения эллипс</w:t>
      </w:r>
      <w:r w:rsidR="0014450B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22ADE">
        <w:rPr>
          <w:rFonts w:ascii="Times New Roman" w:hAnsi="Times New Roman" w:cs="Times New Roman"/>
          <w:sz w:val="24"/>
          <w:szCs w:val="24"/>
          <w:shd w:val="clear" w:color="auto" w:fill="FFFFFF"/>
        </w:rPr>
        <w:t>. Нормальную ошибку нужно вычислять как кратчайшее расстояние от точки до кривой, то есть длину перпендикуляра, опущенного из точки на поверхность. Результатом должен быть вектор ошибок для каждой точки</w:t>
      </w:r>
    </w:p>
    <w:p w14:paraId="530CDE06" w14:textId="2FAE6FFC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0AEE4A" w14:textId="1036CAD3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вычисления нормальной ошибки необходимо знать координаты центра эллипса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P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также координаты самой точки.</w:t>
      </w:r>
    </w:p>
    <w:p w14:paraId="210FBF5F" w14:textId="2ACD916A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5056EB" w14:textId="4A2B4B92" w:rsidR="001F7E7F" w:rsidRDefault="001F7E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После вычисления нормальной ошибки необходимо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вывести частные производные для параметров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14450B" w:rsidRP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14450B" w:rsidRP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2AA5EE7" w14:textId="710A8CD5" w:rsidR="0014450B" w:rsidRDefault="001445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случае удобнее производить вывод из канонического уравнения для эллипса вида</w:t>
      </w:r>
    </w:p>
    <w:p w14:paraId="3CC9A976" w14:textId="22795ECE" w:rsidR="0014450B" w:rsidRPr="00BD03E7" w:rsidRDefault="001445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X2/a2 – y2/b2</w:t>
      </w:r>
    </w:p>
    <w:sectPr w:rsidR="0014450B" w:rsidRPr="00BD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504F"/>
    <w:multiLevelType w:val="hybridMultilevel"/>
    <w:tmpl w:val="431CE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0E"/>
    <w:rsid w:val="0014450B"/>
    <w:rsid w:val="00193B6B"/>
    <w:rsid w:val="001F7E7F"/>
    <w:rsid w:val="00411963"/>
    <w:rsid w:val="00522ADE"/>
    <w:rsid w:val="009A140E"/>
    <w:rsid w:val="00A4464E"/>
    <w:rsid w:val="00BD03E7"/>
    <w:rsid w:val="00C53377"/>
    <w:rsid w:val="00C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B66C"/>
  <w15:chartTrackingRefBased/>
  <w15:docId w15:val="{650162BD-0924-4F4C-BB79-E0A4BE85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A4464E"/>
  </w:style>
  <w:style w:type="paragraph" w:styleId="a3">
    <w:name w:val="List Paragraph"/>
    <w:basedOn w:val="a"/>
    <w:uiPriority w:val="34"/>
    <w:qFormat/>
    <w:rsid w:val="001F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2021-04-11T17:34:00Z</dcterms:created>
  <dcterms:modified xsi:type="dcterms:W3CDTF">2021-04-29T20:08:00Z</dcterms:modified>
</cp:coreProperties>
</file>