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DDE" w:rsidRPr="009C7DDE" w:rsidRDefault="009C7DDE">
      <w:pPr>
        <w:rPr>
          <w:b/>
        </w:rPr>
      </w:pPr>
      <w:r w:rsidRPr="009C7DDE">
        <w:rPr>
          <w:b/>
        </w:rPr>
        <w:t>Fitting parameters to experimental MEPS</w:t>
      </w:r>
    </w:p>
    <w:p w:rsidR="00935028" w:rsidRDefault="009C7DDE">
      <w:r>
        <w:t>Supports a submission to Brain Research</w:t>
      </w:r>
      <w:r w:rsidR="00935028">
        <w:t xml:space="preserve">. </w:t>
      </w:r>
      <w:r w:rsidRPr="00935028">
        <w:t>BRAINRES-D-22-00725</w:t>
      </w:r>
    </w:p>
    <w:p w:rsidR="00935028" w:rsidRPr="00935028" w:rsidRDefault="009C7DDE">
      <w:pPr>
        <w:rPr>
          <w:b/>
        </w:rPr>
      </w:pPr>
      <w:r w:rsidRPr="00935028">
        <w:br/>
      </w:r>
      <w:r w:rsidRPr="00935028">
        <w:rPr>
          <w:b/>
        </w:rPr>
        <w:t>Finding synaptic couplings from a biophysical model of motor evoked potentials after theta-burst transcranial magnetic stimulation</w:t>
      </w:r>
    </w:p>
    <w:p w:rsidR="00935028" w:rsidRDefault="009C7DDE">
      <w:r w:rsidRPr="00935028">
        <w:br/>
        <w:t>Marcus T Wilson</w:t>
      </w:r>
      <w:r w:rsidR="00935028">
        <w:t xml:space="preserve">; </w:t>
      </w:r>
      <w:r w:rsidRPr="00935028">
        <w:t xml:space="preserve">Mitchell Goldsworthy; Ann-Maree </w:t>
      </w:r>
      <w:proofErr w:type="spellStart"/>
      <w:r w:rsidRPr="00935028">
        <w:t>Vallence</w:t>
      </w:r>
      <w:proofErr w:type="spellEnd"/>
      <w:r w:rsidRPr="00935028">
        <w:t xml:space="preserve">; Alex </w:t>
      </w:r>
      <w:proofErr w:type="spellStart"/>
      <w:r w:rsidRPr="00935028">
        <w:t>Fornito</w:t>
      </w:r>
      <w:proofErr w:type="spellEnd"/>
      <w:r w:rsidRPr="00935028">
        <w:t xml:space="preserve">; Nigel </w:t>
      </w:r>
      <w:proofErr w:type="spellStart"/>
      <w:r w:rsidRPr="00935028">
        <w:t>Rogasch</w:t>
      </w:r>
      <w:proofErr w:type="spellEnd"/>
    </w:p>
    <w:p w:rsidR="00935028" w:rsidRDefault="00E84CE1">
      <w:r>
        <w:t>5 October 2022</w:t>
      </w:r>
      <w:bookmarkStart w:id="0" w:name="_GoBack"/>
      <w:bookmarkEnd w:id="0"/>
    </w:p>
    <w:p w:rsidR="00E84CE1" w:rsidRDefault="00E84CE1"/>
    <w:p w:rsidR="00935028" w:rsidRPr="00935028" w:rsidRDefault="00935028">
      <w:pPr>
        <w:rPr>
          <w:b/>
        </w:rPr>
      </w:pPr>
      <w:r w:rsidRPr="00935028">
        <w:rPr>
          <w:b/>
        </w:rPr>
        <w:t>Summary</w:t>
      </w:r>
    </w:p>
    <w:p w:rsidR="00AF048A" w:rsidRDefault="00935028">
      <w:r>
        <w:t xml:space="preserve">The code is written in </w:t>
      </w:r>
      <w:proofErr w:type="spellStart"/>
      <w:r>
        <w:t>Matlab</w:t>
      </w:r>
      <w:proofErr w:type="spellEnd"/>
      <w:r w:rsidR="00D30C7F">
        <w:t xml:space="preserve"> and uses the statistics toolbox.</w:t>
      </w:r>
      <w:r>
        <w:t xml:space="preserve"> It takes experimental MEP data and fits a model (as detailed in [1]</w:t>
      </w:r>
      <w:r w:rsidR="00C656A9">
        <w:t xml:space="preserve"> and available at [2]</w:t>
      </w:r>
      <w:r>
        <w:t>) to each person’s IO curve. In practice, to save time, a look-up table of MEP curves for different parameter sets is used.</w:t>
      </w:r>
    </w:p>
    <w:p w:rsidR="00AF048A" w:rsidRDefault="00AF048A">
      <w:r w:rsidRPr="00AF048A">
        <w:rPr>
          <w:b/>
        </w:rPr>
        <w:t>Note on file structure:</w:t>
      </w:r>
      <w:r>
        <w:t xml:space="preserve"> If the user wishes to carry out the full calculations (rather than using a previously-calculated look-up table) they should install these files in the same directory ‘</w:t>
      </w:r>
      <w:proofErr w:type="spellStart"/>
      <w:r>
        <w:t>MEP_model</w:t>
      </w:r>
      <w:proofErr w:type="spellEnd"/>
      <w:r>
        <w:t>’ as used for [2]. If a look-up table is used (supplied in this depository) then the directory location doesn’t matter.</w:t>
      </w:r>
    </w:p>
    <w:p w:rsidR="00AF048A" w:rsidRDefault="00AF048A" w:rsidP="00AF048A">
      <w:r>
        <w:t xml:space="preserve">Download all files from the repository into the </w:t>
      </w:r>
      <w:r>
        <w:t>chosen</w:t>
      </w:r>
      <w:r>
        <w:t xml:space="preserve"> directory.</w:t>
      </w:r>
    </w:p>
    <w:p w:rsidR="00AF048A" w:rsidRDefault="00AF048A">
      <w:r>
        <w:t xml:space="preserve">To run, open </w:t>
      </w:r>
      <w:proofErr w:type="spellStart"/>
      <w:r>
        <w:t>Matlab</w:t>
      </w:r>
      <w:proofErr w:type="spellEnd"/>
      <w:r>
        <w:t xml:space="preserve"> and run the file </w:t>
      </w:r>
      <w:r w:rsidRPr="00AF048A">
        <w:rPr>
          <w:i/>
        </w:rPr>
        <w:t>fit_weights_to_goldsworthy_vallence_rel_</w:t>
      </w:r>
      <w:proofErr w:type="gramStart"/>
      <w:r w:rsidRPr="00AF048A">
        <w:rPr>
          <w:i/>
        </w:rPr>
        <w:t>oct22.m</w:t>
      </w:r>
      <w:r>
        <w:t xml:space="preserve">  .</w:t>
      </w:r>
      <w:proofErr w:type="gramEnd"/>
      <w:r>
        <w:t xml:space="preserve"> To set the model used (e.g. </w:t>
      </w:r>
      <w:proofErr w:type="spellStart"/>
      <w:r>
        <w:t>ee</w:t>
      </w:r>
      <w:proofErr w:type="spellEnd"/>
      <w:r>
        <w:t xml:space="preserve">, </w:t>
      </w:r>
      <w:proofErr w:type="spellStart"/>
      <w:r>
        <w:t>ie+ee</w:t>
      </w:r>
      <w:proofErr w:type="spellEnd"/>
      <w:r>
        <w:t xml:space="preserve">, </w:t>
      </w:r>
      <w:proofErr w:type="spellStart"/>
      <w:r>
        <w:t>S+ee</w:t>
      </w:r>
      <w:proofErr w:type="spellEnd"/>
      <w:r>
        <w:t xml:space="preserve"> etc) there are various options at the top of this .m file, as detailed in the comments.</w:t>
      </w:r>
    </w:p>
    <w:p w:rsidR="00E84CE1" w:rsidRDefault="00E84CE1"/>
    <w:p w:rsidR="00935028" w:rsidRPr="00E84CE1" w:rsidRDefault="00E84CE1">
      <w:pPr>
        <w:rPr>
          <w:b/>
        </w:rPr>
      </w:pPr>
      <w:r w:rsidRPr="00E84CE1">
        <w:rPr>
          <w:b/>
        </w:rPr>
        <w:t>General Principles</w:t>
      </w:r>
    </w:p>
    <w:p w:rsidR="00E84CE1" w:rsidRDefault="00E84CE1">
      <w:r>
        <w:t>The code loads the experimentally-measured MEP data. It loops through each person in turn, first fitting an IO curve for their baseline data, and then, using different parameter freedoms, an IO curve to their post-TBS experimental data. Finally, various analyses of the data are carried out.</w:t>
      </w:r>
    </w:p>
    <w:p w:rsidR="00E84CE1" w:rsidRDefault="00E84CE1">
      <w:pPr>
        <w:rPr>
          <w:b/>
        </w:rPr>
      </w:pPr>
    </w:p>
    <w:p w:rsidR="00E84CE1" w:rsidRPr="00E84CE1" w:rsidRDefault="00E84CE1">
      <w:pPr>
        <w:rPr>
          <w:b/>
        </w:rPr>
      </w:pPr>
      <w:r w:rsidRPr="00E84CE1">
        <w:rPr>
          <w:b/>
        </w:rPr>
        <w:t>Files</w:t>
      </w:r>
    </w:p>
    <w:p w:rsidR="00935028" w:rsidRDefault="00935028">
      <w:r w:rsidRPr="00935028">
        <w:rPr>
          <w:i/>
        </w:rPr>
        <w:t>fit_weights_to_goldsworthy_vallence_rel_oct22.m</w:t>
      </w:r>
      <w:r>
        <w:t xml:space="preserve">    </w:t>
      </w:r>
      <w:r>
        <w:tab/>
        <w:t>---</w:t>
      </w:r>
      <w:r w:rsidR="00F06AF4">
        <w:t xml:space="preserve"> T</w:t>
      </w:r>
      <w:r>
        <w:t>he main code</w:t>
      </w:r>
      <w:r w:rsidR="00F06AF4">
        <w:t>, which uses the following</w:t>
      </w:r>
    </w:p>
    <w:p w:rsidR="00935028" w:rsidRDefault="00935028"/>
    <w:p w:rsidR="00935028" w:rsidRDefault="00935028" w:rsidP="00935028">
      <w:pPr>
        <w:tabs>
          <w:tab w:val="left" w:pos="1134"/>
          <w:tab w:val="left" w:pos="5103"/>
        </w:tabs>
      </w:pPr>
      <w:r>
        <w:tab/>
      </w:r>
      <w:r w:rsidRPr="00220AAB">
        <w:rPr>
          <w:i/>
        </w:rPr>
        <w:t>vallence_cTBS_3_sessions_10aug20.csv</w:t>
      </w:r>
      <w:r>
        <w:t xml:space="preserve"> </w:t>
      </w:r>
      <w:r>
        <w:tab/>
        <w:t>--- This is a data file containing the results</w:t>
      </w:r>
    </w:p>
    <w:p w:rsidR="00935028" w:rsidRDefault="00935028" w:rsidP="00935028">
      <w:pPr>
        <w:tabs>
          <w:tab w:val="left" w:pos="1134"/>
          <w:tab w:val="left" w:pos="5103"/>
        </w:tabs>
      </w:pPr>
      <w:r>
        <w:t xml:space="preserve"> </w:t>
      </w:r>
      <w:r>
        <w:tab/>
      </w:r>
      <w:r>
        <w:tab/>
        <w:t xml:space="preserve">of the </w:t>
      </w:r>
      <w:proofErr w:type="spellStart"/>
      <w:r>
        <w:t>cTBS</w:t>
      </w:r>
      <w:proofErr w:type="spellEnd"/>
      <w:r>
        <w:t xml:space="preserve"> experiments</w:t>
      </w:r>
    </w:p>
    <w:p w:rsidR="00935028" w:rsidRDefault="00935028" w:rsidP="00935028">
      <w:pPr>
        <w:tabs>
          <w:tab w:val="left" w:pos="1134"/>
          <w:tab w:val="left" w:pos="5103"/>
        </w:tabs>
      </w:pPr>
      <w:r>
        <w:tab/>
      </w:r>
      <w:r w:rsidRPr="00220AAB">
        <w:rPr>
          <w:i/>
        </w:rPr>
        <w:t>goldsworthy_iTBS_10aug20.csv</w:t>
      </w:r>
      <w:r>
        <w:tab/>
        <w:t xml:space="preserve">--- This is a data file containing the results </w:t>
      </w:r>
    </w:p>
    <w:p w:rsidR="00935028" w:rsidRDefault="00935028" w:rsidP="00935028">
      <w:pPr>
        <w:tabs>
          <w:tab w:val="left" w:pos="1134"/>
          <w:tab w:val="left" w:pos="5103"/>
        </w:tabs>
      </w:pPr>
      <w:r>
        <w:tab/>
      </w:r>
      <w:r>
        <w:tab/>
        <w:t xml:space="preserve">of the </w:t>
      </w:r>
      <w:proofErr w:type="spellStart"/>
      <w:r>
        <w:t>iTBS</w:t>
      </w:r>
      <w:proofErr w:type="spellEnd"/>
      <w:r>
        <w:t xml:space="preserve"> experiments</w:t>
      </w:r>
    </w:p>
    <w:p w:rsidR="00935028" w:rsidRDefault="00935028" w:rsidP="00935028">
      <w:pPr>
        <w:tabs>
          <w:tab w:val="left" w:pos="1134"/>
          <w:tab w:val="left" w:pos="5103"/>
        </w:tabs>
      </w:pPr>
    </w:p>
    <w:p w:rsidR="00935028" w:rsidRDefault="00935028" w:rsidP="00935028">
      <w:pPr>
        <w:tabs>
          <w:tab w:val="left" w:pos="1134"/>
          <w:tab w:val="left" w:pos="5103"/>
        </w:tabs>
      </w:pPr>
      <w:r>
        <w:lastRenderedPageBreak/>
        <w:tab/>
      </w:r>
      <w:r w:rsidRPr="00220AAB">
        <w:rPr>
          <w:i/>
        </w:rPr>
        <w:t>fit_weights_to_meps_rel_oct22.m</w:t>
      </w:r>
      <w:r>
        <w:tab/>
        <w:t>--- A function that performs the fitting</w:t>
      </w:r>
      <w:r w:rsidR="00C656A9">
        <w:t>.</w:t>
      </w:r>
    </w:p>
    <w:p w:rsidR="00C656A9" w:rsidRDefault="00C656A9" w:rsidP="00C656A9">
      <w:pPr>
        <w:tabs>
          <w:tab w:val="left" w:pos="1134"/>
          <w:tab w:val="left" w:pos="5103"/>
        </w:tabs>
        <w:ind w:left="1134"/>
      </w:pPr>
      <w:r>
        <w:tab/>
        <w:t xml:space="preserve">There are various options at the top of the </w:t>
      </w:r>
    </w:p>
    <w:p w:rsidR="00C656A9" w:rsidRDefault="00C656A9" w:rsidP="00C656A9">
      <w:pPr>
        <w:tabs>
          <w:tab w:val="left" w:pos="1134"/>
          <w:tab w:val="left" w:pos="5103"/>
        </w:tabs>
      </w:pPr>
      <w:r>
        <w:tab/>
      </w:r>
      <w:r>
        <w:tab/>
        <w:t>code which shouldn’t require changing</w:t>
      </w:r>
    </w:p>
    <w:p w:rsidR="00D30C7F" w:rsidRDefault="00D30C7F" w:rsidP="00935028">
      <w:pPr>
        <w:tabs>
          <w:tab w:val="left" w:pos="1134"/>
          <w:tab w:val="left" w:pos="5103"/>
        </w:tabs>
      </w:pPr>
    </w:p>
    <w:p w:rsidR="00D30C7F" w:rsidRDefault="00D30C7F" w:rsidP="00935028">
      <w:pPr>
        <w:tabs>
          <w:tab w:val="left" w:pos="1134"/>
          <w:tab w:val="left" w:pos="5103"/>
        </w:tabs>
      </w:pPr>
      <w:r>
        <w:tab/>
      </w:r>
      <w:proofErr w:type="spellStart"/>
      <w:r w:rsidRPr="00220AAB">
        <w:rPr>
          <w:i/>
        </w:rPr>
        <w:t>plot_IO.m</w:t>
      </w:r>
      <w:proofErr w:type="spellEnd"/>
      <w:r w:rsidRPr="00220AAB">
        <w:rPr>
          <w:i/>
        </w:rPr>
        <w:tab/>
      </w:r>
      <w:r>
        <w:t xml:space="preserve">--- </w:t>
      </w:r>
      <w:r w:rsidR="00307BF7">
        <w:t>A function that p</w:t>
      </w:r>
      <w:r>
        <w:t>lots the MEP IO curve</w:t>
      </w:r>
      <w:r w:rsidR="0021070C">
        <w:t>s</w:t>
      </w:r>
    </w:p>
    <w:p w:rsidR="00652C73" w:rsidRDefault="00652C73" w:rsidP="00935028">
      <w:pPr>
        <w:tabs>
          <w:tab w:val="left" w:pos="1134"/>
          <w:tab w:val="left" w:pos="5103"/>
        </w:tabs>
      </w:pPr>
      <w:r>
        <w:tab/>
      </w:r>
    </w:p>
    <w:p w:rsidR="00652C73" w:rsidRDefault="00652C73" w:rsidP="00652C73">
      <w:pPr>
        <w:tabs>
          <w:tab w:val="left" w:pos="1134"/>
          <w:tab w:val="left" w:pos="5103"/>
        </w:tabs>
      </w:pPr>
      <w:r>
        <w:tab/>
      </w:r>
      <w:proofErr w:type="spellStart"/>
      <w:r>
        <w:t>fit_and_correlate.m</w:t>
      </w:r>
      <w:proofErr w:type="spellEnd"/>
      <w:r>
        <w:tab/>
        <w:t xml:space="preserve">--- A function that fits a straight line to data </w:t>
      </w:r>
    </w:p>
    <w:p w:rsidR="00652C73" w:rsidRDefault="00652C73" w:rsidP="00652C73">
      <w:pPr>
        <w:tabs>
          <w:tab w:val="left" w:pos="1134"/>
          <w:tab w:val="left" w:pos="5103"/>
        </w:tabs>
      </w:pPr>
      <w:r>
        <w:tab/>
      </w:r>
      <w:r>
        <w:tab/>
        <w:t>and plots the fit on the graph</w:t>
      </w:r>
      <w:r w:rsidR="00CA56A1">
        <w:t>. It calls…</w:t>
      </w:r>
    </w:p>
    <w:p w:rsidR="00CA56A1" w:rsidRDefault="00CA56A1" w:rsidP="00CA56A1">
      <w:pPr>
        <w:tabs>
          <w:tab w:val="left" w:pos="1134"/>
          <w:tab w:val="left" w:pos="2268"/>
          <w:tab w:val="left" w:pos="5103"/>
        </w:tabs>
      </w:pPr>
      <w:r>
        <w:tab/>
      </w:r>
      <w:r>
        <w:tab/>
      </w:r>
      <w:proofErr w:type="spellStart"/>
      <w:r w:rsidRPr="00CA56A1">
        <w:rPr>
          <w:i/>
        </w:rPr>
        <w:t>first_order_line_mtw.m</w:t>
      </w:r>
      <w:proofErr w:type="spellEnd"/>
      <w:r>
        <w:tab/>
        <w:t>--- which returns residuals to the fit</w:t>
      </w:r>
    </w:p>
    <w:p w:rsidR="00D30C7F" w:rsidRDefault="00D30C7F" w:rsidP="00935028">
      <w:pPr>
        <w:tabs>
          <w:tab w:val="left" w:pos="1134"/>
          <w:tab w:val="left" w:pos="5103"/>
        </w:tabs>
      </w:pPr>
      <w:r>
        <w:tab/>
      </w:r>
    </w:p>
    <w:p w:rsidR="001955C0" w:rsidRDefault="00D30C7F" w:rsidP="00935028">
      <w:pPr>
        <w:tabs>
          <w:tab w:val="left" w:pos="1134"/>
          <w:tab w:val="left" w:pos="5103"/>
        </w:tabs>
      </w:pPr>
      <w:r>
        <w:tab/>
      </w:r>
      <w:proofErr w:type="spellStart"/>
      <w:r w:rsidRPr="00220AAB">
        <w:rPr>
          <w:i/>
        </w:rPr>
        <w:t>plot_big_figure_for_paper.m</w:t>
      </w:r>
      <w:proofErr w:type="spellEnd"/>
      <w:r>
        <w:tab/>
        <w:t xml:space="preserve">--- </w:t>
      </w:r>
      <w:r w:rsidR="00307BF7">
        <w:t>A function to p</w:t>
      </w:r>
      <w:r>
        <w:t xml:space="preserve">lots graphs for the </w:t>
      </w:r>
      <w:r w:rsidR="00307BF7">
        <w:t>paper</w:t>
      </w:r>
      <w:r w:rsidR="00F6323E">
        <w:t xml:space="preserve">, </w:t>
      </w:r>
    </w:p>
    <w:p w:rsidR="00D30C7F" w:rsidRDefault="001955C0" w:rsidP="00935028">
      <w:pPr>
        <w:tabs>
          <w:tab w:val="left" w:pos="1134"/>
          <w:tab w:val="left" w:pos="5103"/>
        </w:tabs>
      </w:pPr>
      <w:r>
        <w:tab/>
      </w:r>
      <w:r>
        <w:tab/>
      </w:r>
      <w:r w:rsidR="00F6323E">
        <w:t>which calls from</w:t>
      </w:r>
      <w:r>
        <w:t>…</w:t>
      </w:r>
    </w:p>
    <w:p w:rsidR="001955C0" w:rsidRDefault="001955C0" w:rsidP="001955C0">
      <w:pPr>
        <w:tabs>
          <w:tab w:val="left" w:pos="1134"/>
          <w:tab w:val="left" w:pos="2268"/>
          <w:tab w:val="left" w:pos="5103"/>
        </w:tabs>
      </w:pPr>
      <w:r>
        <w:tab/>
      </w:r>
      <w:r>
        <w:tab/>
        <w:t>plot_IO_2.m</w:t>
      </w:r>
      <w:r>
        <w:tab/>
        <w:t>--- Plots MEP curves (slightly different to</w:t>
      </w:r>
    </w:p>
    <w:p w:rsidR="001955C0" w:rsidRDefault="001955C0" w:rsidP="001955C0">
      <w:pPr>
        <w:tabs>
          <w:tab w:val="left" w:pos="1134"/>
          <w:tab w:val="left" w:pos="2268"/>
          <w:tab w:val="left" w:pos="5103"/>
        </w:tabs>
      </w:pPr>
      <w:r>
        <w:tab/>
      </w:r>
      <w:r>
        <w:tab/>
      </w:r>
      <w:r>
        <w:tab/>
        <w:t xml:space="preserve"> </w:t>
      </w:r>
      <w:proofErr w:type="spellStart"/>
      <w:r>
        <w:t>Plot_IO.m</w:t>
      </w:r>
      <w:proofErr w:type="spellEnd"/>
      <w:r>
        <w:t>)</w:t>
      </w:r>
    </w:p>
    <w:p w:rsidR="00F6323E" w:rsidRDefault="00F6323E" w:rsidP="00935028">
      <w:pPr>
        <w:tabs>
          <w:tab w:val="left" w:pos="1134"/>
          <w:tab w:val="left" w:pos="5103"/>
        </w:tabs>
      </w:pPr>
    </w:p>
    <w:p w:rsidR="00F42484" w:rsidRDefault="00F42484" w:rsidP="00935028">
      <w:pPr>
        <w:tabs>
          <w:tab w:val="left" w:pos="1134"/>
          <w:tab w:val="left" w:pos="5103"/>
        </w:tabs>
      </w:pPr>
    </w:p>
    <w:p w:rsidR="00F42484" w:rsidRDefault="00F42484" w:rsidP="00935028">
      <w:pPr>
        <w:tabs>
          <w:tab w:val="left" w:pos="1134"/>
          <w:tab w:val="left" w:pos="5103"/>
        </w:tabs>
      </w:pPr>
    </w:p>
    <w:p w:rsidR="00CF065A" w:rsidRDefault="00F42484" w:rsidP="00935028">
      <w:pPr>
        <w:tabs>
          <w:tab w:val="left" w:pos="1134"/>
          <w:tab w:val="left" w:pos="5103"/>
        </w:tabs>
      </w:pPr>
      <w:r>
        <w:t>fit_weights_to_meps_rel_oct22.m can be run either drawing from a previously-evaluated look-up table</w:t>
      </w:r>
      <w:r w:rsidR="00CF065A">
        <w:t xml:space="preserve"> (</w:t>
      </w:r>
      <w:r w:rsidR="00C656A9">
        <w:t xml:space="preserve">set </w:t>
      </w:r>
      <w:proofErr w:type="spellStart"/>
      <w:r w:rsidR="00C656A9">
        <w:t>use_matrix</w:t>
      </w:r>
      <w:proofErr w:type="spellEnd"/>
      <w:r w:rsidR="00C656A9">
        <w:t xml:space="preserve">=true and </w:t>
      </w:r>
      <w:proofErr w:type="spellStart"/>
      <w:r w:rsidR="00C656A9">
        <w:t>just_do_plots</w:t>
      </w:r>
      <w:proofErr w:type="spellEnd"/>
      <w:r w:rsidR="00C656A9">
        <w:t xml:space="preserve">=true in the function options) </w:t>
      </w:r>
      <w:r>
        <w:t>or doing an IO curve calculation each call (</w:t>
      </w:r>
      <w:r w:rsidR="00C656A9">
        <w:t xml:space="preserve">set </w:t>
      </w:r>
      <w:proofErr w:type="spellStart"/>
      <w:r w:rsidR="00C656A9">
        <w:t>use_matrix</w:t>
      </w:r>
      <w:proofErr w:type="spellEnd"/>
      <w:r w:rsidR="00C656A9">
        <w:t xml:space="preserve">=false and </w:t>
      </w:r>
      <w:proofErr w:type="spellStart"/>
      <w:r w:rsidR="00C656A9">
        <w:t>just_do_plots</w:t>
      </w:r>
      <w:proofErr w:type="spellEnd"/>
      <w:r w:rsidR="00C656A9">
        <w:t xml:space="preserve">=false).  </w:t>
      </w:r>
    </w:p>
    <w:p w:rsidR="00AF048A" w:rsidRDefault="00AF048A" w:rsidP="00935028">
      <w:pPr>
        <w:tabs>
          <w:tab w:val="left" w:pos="1134"/>
          <w:tab w:val="left" w:pos="5103"/>
        </w:tabs>
      </w:pPr>
    </w:p>
    <w:p w:rsidR="00CF065A" w:rsidRDefault="00CF065A" w:rsidP="00935028">
      <w:pPr>
        <w:tabs>
          <w:tab w:val="left" w:pos="1134"/>
          <w:tab w:val="left" w:pos="5103"/>
        </w:tabs>
      </w:pPr>
      <w:r>
        <w:t xml:space="preserve">If the former </w:t>
      </w:r>
      <w:r w:rsidR="00C656A9">
        <w:t>look-up is done (the standard option)</w:t>
      </w:r>
      <w:r>
        <w:t xml:space="preserve">, the </w:t>
      </w:r>
      <w:r w:rsidR="00C656A9">
        <w:t xml:space="preserve">code is much faster. The </w:t>
      </w:r>
      <w:r>
        <w:t>routine uses</w:t>
      </w:r>
    </w:p>
    <w:p w:rsidR="00CF065A" w:rsidRDefault="00CF065A" w:rsidP="00935028">
      <w:pPr>
        <w:tabs>
          <w:tab w:val="left" w:pos="1134"/>
          <w:tab w:val="left" w:pos="5103"/>
        </w:tabs>
      </w:pPr>
      <w:r>
        <w:tab/>
      </w:r>
      <w:r w:rsidRPr="00AF048A">
        <w:rPr>
          <w:i/>
        </w:rPr>
        <w:t>enormous_interpolated_results_p7122.mat</w:t>
      </w:r>
      <w:r w:rsidRPr="00AF048A">
        <w:rPr>
          <w:i/>
        </w:rPr>
        <w:tab/>
      </w:r>
      <w:r>
        <w:tab/>
        <w:t xml:space="preserve">--- The look-up table of IO curves for </w:t>
      </w:r>
    </w:p>
    <w:p w:rsidR="00CF065A" w:rsidRDefault="00CF065A" w:rsidP="00935028">
      <w:pPr>
        <w:tabs>
          <w:tab w:val="left" w:pos="1134"/>
          <w:tab w:val="left" w:pos="5103"/>
        </w:tabs>
      </w:pPr>
      <w:r>
        <w:tab/>
      </w:r>
      <w:r>
        <w:tab/>
      </w:r>
      <w:r>
        <w:tab/>
        <w:t xml:space="preserve">different wee and </w:t>
      </w:r>
      <w:proofErr w:type="spellStart"/>
      <w:r>
        <w:t>wie</w:t>
      </w:r>
      <w:proofErr w:type="spellEnd"/>
      <w:r>
        <w:t xml:space="preserve"> combinations</w:t>
      </w:r>
    </w:p>
    <w:p w:rsidR="00AF048A" w:rsidRDefault="00AF048A" w:rsidP="00935028">
      <w:pPr>
        <w:tabs>
          <w:tab w:val="left" w:pos="1134"/>
          <w:tab w:val="left" w:pos="5103"/>
        </w:tabs>
      </w:pPr>
    </w:p>
    <w:p w:rsidR="00F42484" w:rsidRDefault="00F42484" w:rsidP="00935028">
      <w:pPr>
        <w:tabs>
          <w:tab w:val="left" w:pos="1134"/>
          <w:tab w:val="left" w:pos="5103"/>
        </w:tabs>
      </w:pPr>
      <w:r>
        <w:t xml:space="preserve">If the latter </w:t>
      </w:r>
      <w:r w:rsidR="00CF065A">
        <w:t xml:space="preserve">(full calculation) </w:t>
      </w:r>
      <w:r>
        <w:t>is done, the following routines will also be need</w:t>
      </w:r>
      <w:r w:rsidR="00CF065A">
        <w:t xml:space="preserve">ed, in addition to </w:t>
      </w:r>
      <w:proofErr w:type="spellStart"/>
      <w:r w:rsidR="00CF065A">
        <w:t>NFTsim</w:t>
      </w:r>
      <w:proofErr w:type="spellEnd"/>
      <w:r w:rsidR="00CF065A">
        <w:t xml:space="preserve"> </w:t>
      </w:r>
      <w:r w:rsidR="00C656A9">
        <w:t xml:space="preserve">[3] </w:t>
      </w:r>
      <w:r w:rsidR="00CF065A">
        <w:t>and the MEP model described in [1] and available at</w:t>
      </w:r>
      <w:r w:rsidR="00C656A9">
        <w:t xml:space="preserve"> [2]. It is much slower.</w:t>
      </w:r>
    </w:p>
    <w:p w:rsidR="00F42484" w:rsidRDefault="00F42484" w:rsidP="00935028">
      <w:pPr>
        <w:tabs>
          <w:tab w:val="left" w:pos="1134"/>
          <w:tab w:val="left" w:pos="5103"/>
        </w:tabs>
      </w:pPr>
      <w:r>
        <w:tab/>
      </w:r>
      <w:proofErr w:type="spellStart"/>
      <w:r w:rsidRPr="00AF048A">
        <w:rPr>
          <w:i/>
        </w:rPr>
        <w:t>create_person.m</w:t>
      </w:r>
      <w:proofErr w:type="spellEnd"/>
      <w:r>
        <w:tab/>
        <w:t xml:space="preserve">--- Creates a .conf file for </w:t>
      </w:r>
      <w:proofErr w:type="spellStart"/>
      <w:r>
        <w:t>NFTsim</w:t>
      </w:r>
      <w:proofErr w:type="spellEnd"/>
      <w:r w:rsidR="00E54DB7">
        <w:t xml:space="preserve"> by copying</w:t>
      </w:r>
    </w:p>
    <w:p w:rsidR="00E54DB7" w:rsidRDefault="00E54DB7" w:rsidP="00935028">
      <w:pPr>
        <w:tabs>
          <w:tab w:val="left" w:pos="1134"/>
          <w:tab w:val="left" w:pos="5103"/>
        </w:tabs>
      </w:pPr>
      <w:r>
        <w:tab/>
      </w:r>
      <w:r>
        <w:tab/>
        <w:t xml:space="preserve">the file </w:t>
      </w:r>
      <w:proofErr w:type="spellStart"/>
      <w:r>
        <w:t>IO_master_conf_file.conf</w:t>
      </w:r>
      <w:proofErr w:type="spellEnd"/>
    </w:p>
    <w:p w:rsidR="00F42484" w:rsidRDefault="00F42484" w:rsidP="00935028">
      <w:pPr>
        <w:tabs>
          <w:tab w:val="left" w:pos="1134"/>
          <w:tab w:val="left" w:pos="5103"/>
        </w:tabs>
      </w:pPr>
      <w:r>
        <w:tab/>
      </w:r>
      <w:proofErr w:type="spellStart"/>
      <w:r w:rsidRPr="00AF048A">
        <w:rPr>
          <w:i/>
        </w:rPr>
        <w:t>change_weights_ee.m</w:t>
      </w:r>
      <w:proofErr w:type="spellEnd"/>
      <w:r>
        <w:tab/>
        <w:t xml:space="preserve">--- Writes a wee weight into a </w:t>
      </w:r>
      <w:r w:rsidR="00CF065A">
        <w:t>.</w:t>
      </w:r>
      <w:r>
        <w:t>conf file</w:t>
      </w:r>
    </w:p>
    <w:p w:rsidR="00F42484" w:rsidRDefault="00F42484" w:rsidP="00935028">
      <w:pPr>
        <w:tabs>
          <w:tab w:val="left" w:pos="1134"/>
          <w:tab w:val="left" w:pos="5103"/>
        </w:tabs>
      </w:pPr>
      <w:r>
        <w:tab/>
      </w:r>
      <w:proofErr w:type="spellStart"/>
      <w:r w:rsidRPr="00AF048A">
        <w:rPr>
          <w:i/>
        </w:rPr>
        <w:t>change_weights_ie.m</w:t>
      </w:r>
      <w:proofErr w:type="spellEnd"/>
      <w:r w:rsidR="00CF065A">
        <w:tab/>
        <w:t xml:space="preserve">--- Writes a </w:t>
      </w:r>
      <w:proofErr w:type="spellStart"/>
      <w:r w:rsidR="00CF065A">
        <w:t>wie</w:t>
      </w:r>
      <w:proofErr w:type="spellEnd"/>
      <w:r w:rsidR="00CF065A">
        <w:t xml:space="preserve"> weight into a .conf file</w:t>
      </w:r>
    </w:p>
    <w:p w:rsidR="00CF065A" w:rsidRDefault="00CF065A" w:rsidP="00935028">
      <w:pPr>
        <w:tabs>
          <w:tab w:val="left" w:pos="1134"/>
          <w:tab w:val="left" w:pos="5103"/>
        </w:tabs>
      </w:pPr>
      <w:r>
        <w:tab/>
      </w:r>
      <w:proofErr w:type="spellStart"/>
      <w:r w:rsidRPr="00AF048A">
        <w:rPr>
          <w:i/>
        </w:rPr>
        <w:t>run_IO_curve.m</w:t>
      </w:r>
      <w:proofErr w:type="spellEnd"/>
      <w:r>
        <w:tab/>
        <w:t>--- Runs the IO curve using the model of [1]</w:t>
      </w:r>
    </w:p>
    <w:p w:rsidR="00AF048A" w:rsidRDefault="00AF048A" w:rsidP="00935028">
      <w:pPr>
        <w:tabs>
          <w:tab w:val="left" w:pos="1134"/>
          <w:tab w:val="left" w:pos="5103"/>
        </w:tabs>
      </w:pPr>
    </w:p>
    <w:p w:rsidR="00E54DB7" w:rsidRDefault="00E54DB7" w:rsidP="00935028">
      <w:pPr>
        <w:tabs>
          <w:tab w:val="left" w:pos="1134"/>
          <w:tab w:val="left" w:pos="5103"/>
        </w:tabs>
      </w:pPr>
      <w:r>
        <w:t xml:space="preserve">and </w:t>
      </w:r>
      <w:proofErr w:type="gramStart"/>
      <w:r>
        <w:t>also</w:t>
      </w:r>
      <w:proofErr w:type="gramEnd"/>
      <w:r>
        <w:t xml:space="preserve"> the </w:t>
      </w:r>
      <w:proofErr w:type="spellStart"/>
      <w:r>
        <w:t>NFTsim</w:t>
      </w:r>
      <w:proofErr w:type="spellEnd"/>
      <w:r>
        <w:t xml:space="preserve"> .conf template</w:t>
      </w:r>
    </w:p>
    <w:p w:rsidR="00E54DB7" w:rsidRPr="00AF048A" w:rsidRDefault="00E54DB7" w:rsidP="00935028">
      <w:pPr>
        <w:tabs>
          <w:tab w:val="left" w:pos="1134"/>
          <w:tab w:val="left" w:pos="5103"/>
        </w:tabs>
        <w:rPr>
          <w:i/>
        </w:rPr>
      </w:pPr>
      <w:r>
        <w:tab/>
      </w:r>
      <w:proofErr w:type="spellStart"/>
      <w:r w:rsidR="00AF048A" w:rsidRPr="00AF048A">
        <w:rPr>
          <w:i/>
        </w:rPr>
        <w:t>IO_master_conf_file.conf</w:t>
      </w:r>
      <w:proofErr w:type="spellEnd"/>
    </w:p>
    <w:p w:rsidR="00CF065A" w:rsidRDefault="00CF065A" w:rsidP="00935028">
      <w:pPr>
        <w:tabs>
          <w:tab w:val="left" w:pos="1134"/>
          <w:tab w:val="left" w:pos="5103"/>
        </w:tabs>
      </w:pPr>
    </w:p>
    <w:p w:rsidR="006B4734" w:rsidRDefault="006B4734" w:rsidP="00935028">
      <w:pPr>
        <w:tabs>
          <w:tab w:val="left" w:pos="1134"/>
          <w:tab w:val="left" w:pos="5103"/>
        </w:tabs>
        <w:rPr>
          <w:b/>
        </w:rPr>
      </w:pPr>
      <w:r>
        <w:rPr>
          <w:b/>
        </w:rPr>
        <w:t>Output</w:t>
      </w:r>
    </w:p>
    <w:p w:rsidR="006B4734" w:rsidRPr="0051411D" w:rsidRDefault="006B4734" w:rsidP="00935028">
      <w:pPr>
        <w:tabs>
          <w:tab w:val="left" w:pos="1134"/>
          <w:tab w:val="left" w:pos="5103"/>
        </w:tabs>
      </w:pPr>
      <w:r w:rsidRPr="0051411D">
        <w:t xml:space="preserve">Various plots are </w:t>
      </w:r>
      <w:r w:rsidR="00CA56A1">
        <w:t xml:space="preserve">numerical output is </w:t>
      </w:r>
      <w:r w:rsidRPr="0051411D">
        <w:t>produced, but notably for the purposes of the publication there are Figures 200 and 201</w:t>
      </w:r>
      <w:r w:rsidR="0051411D" w:rsidRPr="0051411D">
        <w:t xml:space="preserve"> which relate directly to plots in the submitted manuscript. </w:t>
      </w:r>
    </w:p>
    <w:p w:rsidR="00E84CE1" w:rsidRDefault="00E84CE1" w:rsidP="00935028">
      <w:pPr>
        <w:tabs>
          <w:tab w:val="left" w:pos="1134"/>
          <w:tab w:val="left" w:pos="5103"/>
        </w:tabs>
        <w:rPr>
          <w:b/>
        </w:rPr>
      </w:pPr>
    </w:p>
    <w:p w:rsidR="0021070C" w:rsidRPr="0021070C" w:rsidRDefault="00C656A9" w:rsidP="00935028">
      <w:pPr>
        <w:tabs>
          <w:tab w:val="left" w:pos="1134"/>
          <w:tab w:val="left" w:pos="5103"/>
        </w:tabs>
        <w:rPr>
          <w:b/>
        </w:rPr>
      </w:pPr>
      <w:r w:rsidRPr="0021070C">
        <w:rPr>
          <w:b/>
        </w:rPr>
        <w:t>References</w:t>
      </w:r>
    </w:p>
    <w:p w:rsidR="00CF065A" w:rsidRDefault="00C656A9" w:rsidP="0021070C">
      <w:pPr>
        <w:tabs>
          <w:tab w:val="left" w:pos="1134"/>
          <w:tab w:val="left" w:pos="5103"/>
        </w:tabs>
      </w:pPr>
      <w:r>
        <w:t xml:space="preserve">[1] </w:t>
      </w:r>
      <w:r w:rsidR="0021070C">
        <w:t xml:space="preserve">Marcus T. Wilson, </w:t>
      </w:r>
      <w:proofErr w:type="spellStart"/>
      <w:r w:rsidR="0021070C">
        <w:t>Bahar</w:t>
      </w:r>
      <w:proofErr w:type="spellEnd"/>
      <w:r w:rsidR="0021070C">
        <w:t xml:space="preserve"> </w:t>
      </w:r>
      <w:proofErr w:type="spellStart"/>
      <w:r w:rsidR="0021070C">
        <w:t>Moezzi</w:t>
      </w:r>
      <w:proofErr w:type="spellEnd"/>
      <w:r w:rsidR="0021070C">
        <w:t xml:space="preserve">, Nigel C. </w:t>
      </w:r>
      <w:proofErr w:type="spellStart"/>
      <w:r w:rsidR="0021070C">
        <w:t>Rogasch</w:t>
      </w:r>
      <w:proofErr w:type="spellEnd"/>
      <w:r w:rsidR="0021070C">
        <w:t xml:space="preserve">. (2021). </w:t>
      </w:r>
      <w:proofErr w:type="spellStart"/>
      <w:r w:rsidR="0021070C">
        <w:t>Modeling</w:t>
      </w:r>
      <w:proofErr w:type="spellEnd"/>
      <w:r w:rsidR="0021070C">
        <w:t xml:space="preserve"> motor-evoked potentials from neural field simulations of transcranial magnetic stimulation,</w:t>
      </w:r>
      <w:r w:rsidR="0021070C">
        <w:t xml:space="preserve"> </w:t>
      </w:r>
      <w:r w:rsidR="0021070C">
        <w:t>Clinical Neurophysiology,</w:t>
      </w:r>
      <w:r w:rsidR="0021070C">
        <w:t xml:space="preserve"> </w:t>
      </w:r>
      <w:r w:rsidR="0021070C">
        <w:t>Volume 132, Issue 2,</w:t>
      </w:r>
      <w:r w:rsidR="0021070C">
        <w:t xml:space="preserve"> </w:t>
      </w:r>
      <w:hyperlink r:id="rId4" w:history="1">
        <w:r w:rsidR="0021070C" w:rsidRPr="00EF6B68">
          <w:rPr>
            <w:rStyle w:val="Hyperlink"/>
          </w:rPr>
          <w:t>https://doi.org/10.1016/j.clinph.2020.10.032</w:t>
        </w:r>
      </w:hyperlink>
      <w:r w:rsidR="0021070C">
        <w:t>.</w:t>
      </w:r>
    </w:p>
    <w:p w:rsidR="0021070C" w:rsidRDefault="0021070C" w:rsidP="0021070C">
      <w:pPr>
        <w:tabs>
          <w:tab w:val="left" w:pos="1134"/>
          <w:tab w:val="left" w:pos="5103"/>
        </w:tabs>
      </w:pPr>
      <w:r>
        <w:t xml:space="preserve">[2] </w:t>
      </w:r>
      <w:hyperlink r:id="rId5" w:history="1">
        <w:r w:rsidRPr="00EF6B68">
          <w:rPr>
            <w:rStyle w:val="Hyperlink"/>
          </w:rPr>
          <w:t>https://github.com/mtwilson1970/MEP_modeling_2020</w:t>
        </w:r>
      </w:hyperlink>
    </w:p>
    <w:p w:rsidR="0021070C" w:rsidRDefault="0021070C" w:rsidP="0021070C">
      <w:pPr>
        <w:tabs>
          <w:tab w:val="left" w:pos="1134"/>
          <w:tab w:val="left" w:pos="5103"/>
        </w:tabs>
      </w:pPr>
      <w:r>
        <w:t xml:space="preserve">[3] </w:t>
      </w:r>
      <w:hyperlink r:id="rId6" w:history="1">
        <w:r w:rsidRPr="00EF6B68">
          <w:rPr>
            <w:rStyle w:val="Hyperlink"/>
          </w:rPr>
          <w:t>https://github.com/BrainDynamicsUSYD/nftsim</w:t>
        </w:r>
      </w:hyperlink>
      <w:r>
        <w:t xml:space="preserve"> </w:t>
      </w:r>
    </w:p>
    <w:p w:rsidR="00CF065A" w:rsidRDefault="00CF065A" w:rsidP="00935028">
      <w:pPr>
        <w:tabs>
          <w:tab w:val="left" w:pos="1134"/>
          <w:tab w:val="left" w:pos="5103"/>
        </w:tabs>
      </w:pPr>
    </w:p>
    <w:p w:rsidR="00935028" w:rsidRDefault="00935028" w:rsidP="00935028">
      <w:pPr>
        <w:tabs>
          <w:tab w:val="left" w:pos="1134"/>
          <w:tab w:val="left" w:pos="5103"/>
        </w:tabs>
      </w:pPr>
    </w:p>
    <w:p w:rsidR="00935028" w:rsidRDefault="00935028" w:rsidP="00935028">
      <w:pPr>
        <w:tabs>
          <w:tab w:val="left" w:pos="1134"/>
          <w:tab w:val="left" w:pos="5103"/>
        </w:tabs>
      </w:pPr>
    </w:p>
    <w:p w:rsidR="00935028" w:rsidRDefault="00935028">
      <w:r>
        <w:tab/>
      </w:r>
    </w:p>
    <w:sectPr w:rsidR="00935028" w:rsidSect="00307BF7">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DE"/>
    <w:rsid w:val="001955C0"/>
    <w:rsid w:val="0021070C"/>
    <w:rsid w:val="00220AAB"/>
    <w:rsid w:val="00307BF7"/>
    <w:rsid w:val="0051411D"/>
    <w:rsid w:val="0060483E"/>
    <w:rsid w:val="00652C73"/>
    <w:rsid w:val="006B4734"/>
    <w:rsid w:val="00935028"/>
    <w:rsid w:val="009C7DDE"/>
    <w:rsid w:val="00AF048A"/>
    <w:rsid w:val="00C656A9"/>
    <w:rsid w:val="00CA56A1"/>
    <w:rsid w:val="00CF065A"/>
    <w:rsid w:val="00D30C7F"/>
    <w:rsid w:val="00E54DB7"/>
    <w:rsid w:val="00E84CE1"/>
    <w:rsid w:val="00F06AF4"/>
    <w:rsid w:val="00F42484"/>
    <w:rsid w:val="00F632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CA1F"/>
  <w15:chartTrackingRefBased/>
  <w15:docId w15:val="{EEBCA01D-D1BF-4374-A2C8-980D19EBB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70C"/>
    <w:rPr>
      <w:color w:val="0563C1" w:themeColor="hyperlink"/>
      <w:u w:val="single"/>
    </w:rPr>
  </w:style>
  <w:style w:type="character" w:styleId="UnresolvedMention">
    <w:name w:val="Unresolved Mention"/>
    <w:basedOn w:val="DefaultParagraphFont"/>
    <w:uiPriority w:val="99"/>
    <w:semiHidden/>
    <w:unhideWhenUsed/>
    <w:rsid w:val="00210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rainDynamicsUSYD/nftsim" TargetMode="External"/><Relationship Id="rId5" Type="http://schemas.openxmlformats.org/officeDocument/2006/relationships/hyperlink" Target="https://github.com/mtwilson1970/MEP_modeling_2020" TargetMode="External"/><Relationship Id="rId4" Type="http://schemas.openxmlformats.org/officeDocument/2006/relationships/hyperlink" Target="https://doi.org/10.1016/j.clinph.2020.10.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Wilson</dc:creator>
  <cp:keywords/>
  <dc:description/>
  <cp:lastModifiedBy>Marcus Wilson</cp:lastModifiedBy>
  <cp:revision>12</cp:revision>
  <dcterms:created xsi:type="dcterms:W3CDTF">2022-10-04T20:13:00Z</dcterms:created>
  <dcterms:modified xsi:type="dcterms:W3CDTF">2022-10-04T22:00:00Z</dcterms:modified>
</cp:coreProperties>
</file>