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84" w:rsidRDefault="00DC1133">
      <w:pPr>
        <w:rPr>
          <w:b/>
          <w:sz w:val="40"/>
          <w:szCs w:val="40"/>
        </w:rPr>
      </w:pPr>
      <w:r w:rsidRPr="00DC1133">
        <w:rPr>
          <w:b/>
          <w:sz w:val="40"/>
          <w:szCs w:val="40"/>
        </w:rPr>
        <w:t>Web Media Management Testing</w:t>
      </w:r>
      <w:r>
        <w:rPr>
          <w:b/>
          <w:sz w:val="40"/>
          <w:szCs w:val="40"/>
        </w:rPr>
        <w:t xml:space="preserve"> Dokument. </w:t>
      </w:r>
    </w:p>
    <w:p w:rsidR="00DC1133" w:rsidRDefault="00DC1133">
      <w:pPr>
        <w:rPr>
          <w:b/>
          <w:sz w:val="40"/>
          <w:szCs w:val="40"/>
        </w:rPr>
      </w:pPr>
    </w:p>
    <w:tbl>
      <w:tblPr>
        <w:tblStyle w:val="TableGrid"/>
        <w:tblW w:w="9747" w:type="dxa"/>
        <w:tblLayout w:type="fixed"/>
        <w:tblLook w:val="04A0"/>
      </w:tblPr>
      <w:tblGrid>
        <w:gridCol w:w="1949"/>
        <w:gridCol w:w="1949"/>
        <w:gridCol w:w="1950"/>
        <w:gridCol w:w="1949"/>
        <w:gridCol w:w="1950"/>
      </w:tblGrid>
      <w:tr w:rsidR="00DC1133" w:rsidTr="00DC1133">
        <w:tc>
          <w:tcPr>
            <w:tcW w:w="1949" w:type="dxa"/>
          </w:tcPr>
          <w:p w:rsidR="00DC1133" w:rsidRPr="00DC1133" w:rsidRDefault="00DC1133">
            <w:pPr>
              <w:rPr>
                <w:b/>
                <w:sz w:val="24"/>
                <w:szCs w:val="24"/>
              </w:rPr>
            </w:pPr>
            <w:r w:rsidRPr="00DC113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49" w:type="dxa"/>
          </w:tcPr>
          <w:p w:rsidR="00DC1133" w:rsidRPr="00DC1133" w:rsidRDefault="00DC1133" w:rsidP="00DC1133">
            <w:pPr>
              <w:rPr>
                <w:b/>
                <w:sz w:val="24"/>
                <w:szCs w:val="24"/>
              </w:rPr>
            </w:pPr>
            <w:r w:rsidRPr="00DC1133">
              <w:rPr>
                <w:b/>
                <w:sz w:val="24"/>
                <w:szCs w:val="24"/>
              </w:rPr>
              <w:t>Item under test</w:t>
            </w:r>
          </w:p>
        </w:tc>
        <w:tc>
          <w:tcPr>
            <w:tcW w:w="1950" w:type="dxa"/>
          </w:tcPr>
          <w:p w:rsidR="00DC1133" w:rsidRPr="00DC1133" w:rsidRDefault="00DC1133">
            <w:pPr>
              <w:rPr>
                <w:b/>
                <w:sz w:val="24"/>
                <w:szCs w:val="24"/>
              </w:rPr>
            </w:pPr>
            <w:r w:rsidRPr="00DC1133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949" w:type="dxa"/>
          </w:tcPr>
          <w:p w:rsidR="00DC1133" w:rsidRPr="00DC1133" w:rsidRDefault="00DC1133">
            <w:pPr>
              <w:rPr>
                <w:b/>
                <w:sz w:val="24"/>
                <w:szCs w:val="24"/>
              </w:rPr>
            </w:pPr>
            <w:r w:rsidRPr="00DC1133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950" w:type="dxa"/>
          </w:tcPr>
          <w:p w:rsidR="00DC1133" w:rsidRPr="00DC1133" w:rsidRDefault="00DC11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Pr="00DC1133">
              <w:rPr>
                <w:b/>
                <w:sz w:val="24"/>
                <w:szCs w:val="24"/>
              </w:rPr>
              <w:t>tatus</w:t>
            </w:r>
          </w:p>
        </w:tc>
      </w:tr>
      <w:tr w:rsidR="00DC1133" w:rsidRPr="00DC1133" w:rsidTr="00DC1133">
        <w:tc>
          <w:tcPr>
            <w:tcW w:w="1949" w:type="dxa"/>
          </w:tcPr>
          <w:p w:rsidR="00DC1133" w:rsidRPr="00DC1133" w:rsidRDefault="00DC1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21.12.2011</w:t>
            </w:r>
          </w:p>
        </w:tc>
        <w:tc>
          <w:tcPr>
            <w:tcW w:w="1949" w:type="dxa"/>
          </w:tcPr>
          <w:p w:rsidR="00DC1133" w:rsidRPr="00DC1133" w:rsidRDefault="00DC1133" w:rsidP="00DC1133">
            <w:pPr>
              <w:rPr>
                <w:sz w:val="24"/>
                <w:szCs w:val="24"/>
              </w:rPr>
            </w:pPr>
            <w:r w:rsidRPr="00DC1133">
              <w:rPr>
                <w:sz w:val="24"/>
                <w:szCs w:val="24"/>
              </w:rPr>
              <w:t>Startseite</w:t>
            </w:r>
          </w:p>
        </w:tc>
        <w:tc>
          <w:tcPr>
            <w:tcW w:w="1950" w:type="dxa"/>
          </w:tcPr>
          <w:p w:rsidR="00DC1133" w:rsidRPr="00DC1133" w:rsidRDefault="00DC1133">
            <w:pPr>
              <w:rPr>
                <w:sz w:val="24"/>
                <w:szCs w:val="24"/>
              </w:rPr>
            </w:pPr>
            <w:r w:rsidRPr="00DC1133">
              <w:rPr>
                <w:sz w:val="24"/>
                <w:szCs w:val="24"/>
              </w:rPr>
              <w:t>Design wie in Entwurf</w:t>
            </w:r>
          </w:p>
        </w:tc>
        <w:tc>
          <w:tcPr>
            <w:tcW w:w="1949" w:type="dxa"/>
          </w:tcPr>
          <w:p w:rsidR="00DC1133" w:rsidRPr="00DC1133" w:rsidRDefault="00DC1133">
            <w:pPr>
              <w:rPr>
                <w:sz w:val="24"/>
                <w:szCs w:val="24"/>
                <w:lang w:val="de-CH"/>
              </w:rPr>
            </w:pPr>
            <w:r w:rsidRPr="00DC1133">
              <w:rPr>
                <w:sz w:val="24"/>
                <w:szCs w:val="24"/>
                <w:lang w:val="de-CH"/>
              </w:rPr>
              <w:t xml:space="preserve">Darstellung wurde 1:1 vom Entwurf übernommen. </w:t>
            </w:r>
          </w:p>
        </w:tc>
        <w:tc>
          <w:tcPr>
            <w:tcW w:w="1950" w:type="dxa"/>
            <w:shd w:val="clear" w:color="auto" w:fill="00CC00"/>
          </w:tcPr>
          <w:p w:rsidR="00DC1133" w:rsidRPr="00DC1133" w:rsidRDefault="00DC1133" w:rsidP="00DC1133">
            <w:pPr>
              <w:jc w:val="center"/>
              <w:rPr>
                <w:color w:val="006600"/>
                <w:sz w:val="24"/>
                <w:szCs w:val="24"/>
                <w:lang w:val="de-CH"/>
              </w:rPr>
            </w:pPr>
            <w:r w:rsidRPr="00DC1133">
              <w:rPr>
                <w:color w:val="006600"/>
                <w:sz w:val="24"/>
                <w:szCs w:val="24"/>
                <w:lang w:val="de-CH"/>
              </w:rPr>
              <w:br/>
              <w:t>OK</w:t>
            </w:r>
          </w:p>
        </w:tc>
      </w:tr>
    </w:tbl>
    <w:p w:rsidR="00DC1133" w:rsidRPr="00DC1133" w:rsidRDefault="00DC1133">
      <w:pPr>
        <w:rPr>
          <w:b/>
          <w:sz w:val="40"/>
          <w:szCs w:val="40"/>
          <w:lang w:val="de-CH"/>
        </w:rPr>
      </w:pPr>
    </w:p>
    <w:sectPr w:rsidR="00DC1133" w:rsidRPr="00DC1133" w:rsidSect="00C3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1133"/>
    <w:rsid w:val="005A7784"/>
    <w:rsid w:val="006A2257"/>
    <w:rsid w:val="00C31B66"/>
    <w:rsid w:val="00DC1133"/>
    <w:rsid w:val="00FB1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Fish-Guts</dc:creator>
  <cp:lastModifiedBy>Fish-Guts</cp:lastModifiedBy>
  <cp:revision>1</cp:revision>
  <dcterms:created xsi:type="dcterms:W3CDTF">2011-12-21T23:00:00Z</dcterms:created>
  <dcterms:modified xsi:type="dcterms:W3CDTF">2011-12-21T23:05:00Z</dcterms:modified>
</cp:coreProperties>
</file>