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color w:val="767171"/>
                <w:sz w:val="24"/>
                <w:szCs w:val="24"/>
                <w:rtl w:val="0"/>
              </w:rPr>
              <w:t xml:space="preserve">He podido cumplir con las actividades que hemos definido en nuestro cronograma, como en todo proyecto siempre hay alguna dificultad o tarea que retrasa los tiempos pero con mi equipo nos hemos coordinado de manera excelente para cumplir con las actividades a tiempo</w:t>
            </w:r>
          </w:p>
          <w:p w:rsidR="00000000" w:rsidDel="00000000" w:rsidP="00000000" w:rsidRDefault="00000000" w:rsidRPr="00000000" w14:paraId="0000000C">
            <w:pPr>
              <w:jc w:val="both"/>
              <w:rPr>
                <w:color w:val="767171"/>
                <w:sz w:val="24"/>
                <w:szCs w:val="24"/>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color w:val="1f4e79"/>
              </w:rPr>
            </w:pPr>
            <w:r w:rsidDel="00000000" w:rsidR="00000000" w:rsidRPr="00000000">
              <w:rPr>
                <w:color w:val="1f4e79"/>
                <w:rtl w:val="0"/>
              </w:rPr>
              <w:t xml:space="preserve">Las principales dificultades han sida técnicas, revisamos varios dataset de LSCh  pensando en utilizarlo para entrenar el modelo pero no encontramos ninguno que nos sirva para el proyecto, por lo cual tuvimos que buscar gente que nos apoye enviando videos, pero aun nos faltan videos para poder entrenar bien el modelo. Todo esto lo vamos enfrentando revisando el backlog en cada sprint.</w:t>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color w:val="1f4e79"/>
              </w:rPr>
            </w:pPr>
            <w:r w:rsidDel="00000000" w:rsidR="00000000" w:rsidRPr="00000000">
              <w:rPr>
                <w:color w:val="1f4e79"/>
                <w:rtl w:val="0"/>
              </w:rPr>
              <w:t xml:space="preserve">En general estoy conforme con mi trabajo ya que me conseguí los videos que necesitaba para el dataset, avance a tiempo en la fase 1. De todas maneras aún necesitamos muchos mas videos para conseguir un buen entrenamiento, podría documentar más las cosas que hago para tener un registro más concreto</w:t>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color w:val="1f4e79"/>
              </w:rPr>
            </w:pPr>
            <w:r w:rsidDel="00000000" w:rsidR="00000000" w:rsidRPr="00000000">
              <w:rPr>
                <w:color w:val="1f4e79"/>
                <w:rtl w:val="0"/>
              </w:rPr>
              <w:t xml:space="preserve">Todavía tengo duda sobre la precisión y si lograremos un buen modelo ya que aun nos faltan muchos videos de gente hablando en LSCh, más que dudas es una preocupación, ya que si nos falla el modelo el proyecto sería un fracaso</w:t>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color w:val="767171"/>
                <w:sz w:val="24"/>
                <w:szCs w:val="24"/>
                <w:rtl w:val="0"/>
              </w:rPr>
              <w:t xml:space="preserve">Por ahora no creemos que haya necesidad de redistribuir las actividades entre mi equipo, la organizacion, roles estan de manera adecuada. Lo que deberemos hacer todos es seguir consiguiendo videos para poder entrenar el dataset de manera adecuada</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767171"/>
                <w:sz w:val="24"/>
                <w:szCs w:val="24"/>
              </w:rPr>
            </w:pPr>
            <w:bookmarkStart w:colFirst="0" w:colLast="0" w:name="_heading=h.s7xp9h4apqtc"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color w:val="767171"/>
                <w:sz w:val="24"/>
                <w:szCs w:val="24"/>
                <w:rtl w:val="0"/>
              </w:rPr>
              <w:t xml:space="preserve">Evaluamos de manera positiva el trabajo en equipo, destacamos que en cierta parte vamos bien encaminados y a tiempo con al menos el 70% del proyecto, lo que debemos mejorar es el poder encontrar gente que nos pueda aportar con videos para el entrenamiento del modelo y no atrasarnos con eso ya que es el core de nuestro proyecto.</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0"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m1Hlh5/uazpWG8L+skYrZdmCw==">CgMxLjAyDmguczd4cDloNGFwcXRjOAByITFBVDAya212QTQtX0cxVVdRYTBqel9wYVVUQ09tR3VmMg==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