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43"/>
        <w:gridCol w:w="7231"/>
      </w:tblGrid>
      <w:tr>
        <w:trPr>
          <w:trHeight w:val="576" w:hRule="atLeast"/>
        </w:trPr>
        <w:tc>
          <w:tcPr>
            <w:tcW w:w="9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>
        <w:trPr>
          <w:trHeight w:val="400" w:hRule="atLeast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Meme Generator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>Enable the user to create their unique meme.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>Provide the user with suggested meme image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 xml:space="preserve"> and/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>or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 xml:space="preserve"> enable them to upload their own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 xml:space="preserve">ones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 xml:space="preserve">and edit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>them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 xml:space="preserve">.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2"/>
                <w:szCs w:val="22"/>
                <w:lang w:val="en-CA" w:eastAsia="en-CA" w:bidi="ar-SA"/>
              </w:rPr>
              <w:t xml:space="preserve">Enable the user to download the generated meme to their device from the browser.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2"/>
                <w:szCs w:val="22"/>
                <w:lang w:val="en-CA" w:eastAsia="en-CA" w:bidi="ar-SA"/>
              </w:rPr>
              <w:t xml:space="preserve">Ensuring that our design is available for users to use on any web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2"/>
                <w:szCs w:val="22"/>
                <w:lang w:val="en-CA" w:eastAsia="en-CA" w:bidi="ar-SA"/>
              </w:rPr>
              <w:t xml:space="preserve">browser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2"/>
                <w:szCs w:val="22"/>
                <w:lang w:val="en-CA" w:eastAsia="en-CA" w:bidi="ar-SA"/>
              </w:rPr>
              <w:t>they use.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  <w:lang w:eastAsia="en-CA"/>
              </w:rPr>
              <w:t>T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  <w:lang w:eastAsia="en-CA"/>
              </w:rPr>
              <w:t xml:space="preserve">o complete our design, we will be using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markup,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style and high level programming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language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 such as HTML, CSS and JAVASCRIPT.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lang w:eastAsia="en-CA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GitHub will be also used as an internet hosting service to make our design accessible by everyone.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3e9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a3e9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3e9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LibreOffice/7.2.1.2$Windows_X86_64 LibreOffice_project/87b77fad49947c1441b67c559c339af8f3517e22</Application>
  <AppVersion>15.0000</AppVersion>
  <Pages>1</Pages>
  <Words>105</Words>
  <Characters>550</Characters>
  <CharactersWithSpaces>649</CharactersWithSpaces>
  <Paragraphs>11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2021-06-29T15:16:00Z</dcterms:created>
  <dc:creator>Dave Barrett</dc:creator>
  <dc:description/>
  <dc:language>en-US</dc:language>
  <cp:lastModifiedBy/>
  <dcterms:modified xsi:type="dcterms:W3CDTF">2022-10-16T01:04:32Z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