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5C0E40" w:rsidRDefault="00830860" w:rsidP="00C6554A">
      <w:pPr>
        <w:pStyle w:val="Foto"/>
        <w:rPr>
          <w:lang w:val="pt-BR"/>
        </w:rPr>
      </w:pPr>
      <w:r>
        <w:rPr>
          <w:noProof/>
        </w:rPr>
        <w:drawing>
          <wp:inline distT="0" distB="0" distL="0" distR="0">
            <wp:extent cx="1704975" cy="1704975"/>
            <wp:effectExtent l="0" t="0" r="9525" b="9525"/>
            <wp:docPr id="1" name="Imagem 1" descr="SPIKE™ 3 LEGO® Education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KE™ 3 LEGO® Education - Microsoft Ap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830860" w:rsidRDefault="00830860" w:rsidP="00C6554A">
      <w:pPr>
        <w:pStyle w:val="Ttulo"/>
        <w:rPr>
          <w:color w:val="000000" w:themeColor="text1"/>
          <w:lang w:val="en-US"/>
        </w:rPr>
      </w:pPr>
      <w:r w:rsidRPr="00830860">
        <w:rPr>
          <w:color w:val="000000" w:themeColor="text1"/>
          <w:lang w:val="en-US"/>
        </w:rPr>
        <w:t>FLL</w:t>
      </w:r>
    </w:p>
    <w:p w:rsidR="00C6554A" w:rsidRPr="00830860" w:rsidRDefault="00830860" w:rsidP="00830860">
      <w:pPr>
        <w:pStyle w:val="Subttulo"/>
        <w:rPr>
          <w:lang w:val="en-US"/>
        </w:rPr>
      </w:pPr>
      <w:r w:rsidRPr="00830860">
        <w:rPr>
          <w:color w:val="000000" w:themeColor="text1"/>
          <w:lang w:val="en-US"/>
        </w:rPr>
        <w:t>ProgramaçãO</w:t>
      </w:r>
      <w:r w:rsidR="00C6554A" w:rsidRPr="00830860">
        <w:rPr>
          <w:lang w:val="en-US" w:bidi="pt-BR"/>
        </w:rPr>
        <w:br w:type="page"/>
      </w:r>
    </w:p>
    <w:p w:rsidR="00C6554A" w:rsidRPr="00830860" w:rsidRDefault="00830860" w:rsidP="00C6554A">
      <w:pPr>
        <w:pStyle w:val="Ttulo1"/>
        <w:rPr>
          <w:color w:val="000000" w:themeColor="text1"/>
          <w:lang w:val="pt-BR"/>
        </w:rPr>
      </w:pPr>
      <w:r w:rsidRPr="00830860">
        <w:rPr>
          <w:color w:val="000000" w:themeColor="text1"/>
          <w:lang w:val="pt-BR"/>
        </w:rPr>
        <w:lastRenderedPageBreak/>
        <w:t>Gyro move/Straight</w:t>
      </w:r>
    </w:p>
    <w:p w:rsidR="00C6554A" w:rsidRPr="000E16B7" w:rsidRDefault="00830860" w:rsidP="004D7E13">
      <w:pPr>
        <w:rPr>
          <w:color w:val="000000" w:themeColor="text1"/>
          <w:lang w:val="pt-BR"/>
        </w:rPr>
      </w:pPr>
      <w:r w:rsidRPr="000E16B7">
        <w:rPr>
          <w:color w:val="000000" w:themeColor="text1"/>
          <w:shd w:val="clear" w:color="auto" w:fill="F7F7F8"/>
        </w:rPr>
        <w:t>Quando você deseja que o robô se mova em linha reta, um giroscópio pode ser usado para medir a inclinação ou rotação do robô. Um controle PID é aplicado para garantir que o robô permaneça em linha reta, fazendo ajustes nos motores com base nas leituras do giroscópio.</w:t>
      </w:r>
    </w:p>
    <w:p w:rsidR="00C6554A" w:rsidRPr="005C0E40" w:rsidRDefault="00830860" w:rsidP="00830860">
      <w:pPr>
        <w:pStyle w:val="Commarcadores"/>
        <w:numPr>
          <w:ilvl w:val="0"/>
          <w:numId w:val="0"/>
        </w:numPr>
        <w:ind w:left="720"/>
        <w:rPr>
          <w:lang w:val="pt-BR"/>
        </w:rPr>
      </w:pPr>
      <w:r w:rsidRPr="00830860">
        <w:rPr>
          <w:lang w:val="pt-BR"/>
        </w:rPr>
        <w:drawing>
          <wp:inline distT="0" distB="0" distL="0" distR="0" wp14:anchorId="4FA6B8C7" wp14:editId="3BB8C4A1">
            <wp:extent cx="5274310" cy="308165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4A" w:rsidRPr="00830860" w:rsidRDefault="004D7E13" w:rsidP="00830860">
      <w:pPr>
        <w:pStyle w:val="Ttulo1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Vantagens de usar esse código</w:t>
      </w:r>
    </w:p>
    <w:p w:rsidR="004D7E13" w:rsidRPr="000E16B7" w:rsidRDefault="004D7E13" w:rsidP="004D7E13">
      <w:pPr>
        <w:rPr>
          <w:color w:val="000000" w:themeColor="text1"/>
          <w:lang w:val="pt-BR" w:eastAsia="pt-BR"/>
        </w:rPr>
      </w:pPr>
      <w:r w:rsidRPr="000E16B7">
        <w:rPr>
          <w:color w:val="000000" w:themeColor="text1"/>
          <w:lang w:val="pt-BR" w:eastAsia="pt-BR"/>
        </w:rPr>
        <w:t xml:space="preserve">Precisão: O </w:t>
      </w:r>
      <w:r w:rsidRPr="000E16B7">
        <w:rPr>
          <w:rFonts w:cs="Courier New"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>Gyro Move</w:t>
      </w:r>
      <w:r w:rsidRPr="000E16B7">
        <w:rPr>
          <w:color w:val="000000" w:themeColor="text1"/>
          <w:lang w:val="pt-BR" w:eastAsia="pt-BR"/>
        </w:rPr>
        <w:t xml:space="preserve"> permite que o robô navegue com alta precisão e mantenha uma trajetória reta, mesmo em condições desafiadoras.</w:t>
      </w:r>
    </w:p>
    <w:p w:rsidR="004D7E13" w:rsidRPr="000E16B7" w:rsidRDefault="004D7E13" w:rsidP="004D7E13">
      <w:pPr>
        <w:rPr>
          <w:color w:val="000000" w:themeColor="text1"/>
          <w:lang w:val="pt-BR" w:eastAsia="pt-BR"/>
        </w:rPr>
      </w:pPr>
      <w:r w:rsidRPr="000E16B7">
        <w:rPr>
          <w:color w:val="000000" w:themeColor="text1"/>
          <w:lang w:val="pt-BR" w:eastAsia="pt-BR"/>
        </w:rPr>
        <w:t xml:space="preserve">Correção em Tempo Real: O uso do sensor </w:t>
      </w:r>
      <w:proofErr w:type="spellStart"/>
      <w:r w:rsidRPr="000E16B7">
        <w:rPr>
          <w:color w:val="000000" w:themeColor="text1"/>
          <w:lang w:val="pt-BR" w:eastAsia="pt-BR"/>
        </w:rPr>
        <w:t>giroscópico</w:t>
      </w:r>
      <w:proofErr w:type="spellEnd"/>
      <w:r w:rsidRPr="000E16B7">
        <w:rPr>
          <w:color w:val="000000" w:themeColor="text1"/>
          <w:lang w:val="pt-BR" w:eastAsia="pt-BR"/>
        </w:rPr>
        <w:t xml:space="preserve"> permite que o robô faça correções em tempo real, tornando-o adequado para competições onde a precisão é essencial.</w:t>
      </w:r>
    </w:p>
    <w:p w:rsidR="004D7E13" w:rsidRPr="000E16B7" w:rsidRDefault="004D7E13" w:rsidP="004D7E13">
      <w:pPr>
        <w:rPr>
          <w:color w:val="000000" w:themeColor="text1"/>
          <w:lang w:val="pt-BR" w:eastAsia="pt-BR"/>
        </w:rPr>
      </w:pPr>
      <w:r w:rsidRPr="000E16B7">
        <w:rPr>
          <w:color w:val="000000" w:themeColor="text1"/>
          <w:lang w:val="pt-BR" w:eastAsia="pt-BR"/>
        </w:rPr>
        <w:t xml:space="preserve">Adaptabilidade: O </w:t>
      </w:r>
      <w:r w:rsidRPr="000E16B7">
        <w:rPr>
          <w:rFonts w:cs="Courier New"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>Gyro Move</w:t>
      </w:r>
      <w:r w:rsidRPr="000E16B7">
        <w:rPr>
          <w:rFonts w:cs="Courier New"/>
          <w:b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 xml:space="preserve"> </w:t>
      </w:r>
      <w:r w:rsidRPr="000E16B7">
        <w:rPr>
          <w:color w:val="000000" w:themeColor="text1"/>
          <w:lang w:val="pt-BR" w:eastAsia="pt-BR"/>
        </w:rPr>
        <w:t>é versátil e pode ser aplicado a uma variedade de cenários, como seguidores de linha, andar precisamente e outros desafios de robótica.</w:t>
      </w:r>
    </w:p>
    <w:p w:rsidR="002C74C0" w:rsidRDefault="005B495D" w:rsidP="004D7E13">
      <w:pPr>
        <w:rPr>
          <w:lang w:val="pt-BR"/>
        </w:rPr>
      </w:pPr>
    </w:p>
    <w:p w:rsidR="004D7E13" w:rsidRDefault="004D7E13" w:rsidP="004D7E13">
      <w:pPr>
        <w:rPr>
          <w:lang w:val="pt-BR"/>
        </w:rPr>
      </w:pPr>
    </w:p>
    <w:p w:rsidR="004D7E13" w:rsidRDefault="004D7E13" w:rsidP="004D7E13">
      <w:pPr>
        <w:rPr>
          <w:lang w:val="pt-BR"/>
        </w:rPr>
      </w:pPr>
    </w:p>
    <w:p w:rsidR="004D7E13" w:rsidRDefault="004D7E13" w:rsidP="004D7E13">
      <w:pPr>
        <w:rPr>
          <w:lang w:val="pt-BR"/>
        </w:rPr>
      </w:pPr>
    </w:p>
    <w:p w:rsidR="004D7E13" w:rsidRDefault="004D7E13" w:rsidP="004D7E13">
      <w:pPr>
        <w:rPr>
          <w:lang w:val="pt-BR"/>
        </w:rPr>
      </w:pPr>
    </w:p>
    <w:p w:rsidR="004D7E13" w:rsidRDefault="004D7E13" w:rsidP="004D7E13">
      <w:pPr>
        <w:rPr>
          <w:lang w:val="pt-BR"/>
        </w:rPr>
      </w:pPr>
    </w:p>
    <w:p w:rsidR="004D7E13" w:rsidRPr="00830860" w:rsidRDefault="004D7E13" w:rsidP="004D7E13">
      <w:pPr>
        <w:pStyle w:val="Ttulo1"/>
        <w:rPr>
          <w:color w:val="000000" w:themeColor="text1"/>
          <w:lang w:val="pt-BR"/>
        </w:rPr>
      </w:pPr>
      <w:r w:rsidRPr="00830860">
        <w:rPr>
          <w:color w:val="000000" w:themeColor="text1"/>
          <w:lang w:val="pt-BR"/>
        </w:rPr>
        <w:lastRenderedPageBreak/>
        <w:t xml:space="preserve">Gyro </w:t>
      </w:r>
      <w:proofErr w:type="spellStart"/>
      <w:r>
        <w:rPr>
          <w:color w:val="000000" w:themeColor="text1"/>
          <w:lang w:val="pt-BR"/>
        </w:rPr>
        <w:t>Turn</w:t>
      </w:r>
      <w:proofErr w:type="spellEnd"/>
    </w:p>
    <w:p w:rsidR="000E16B7" w:rsidRPr="000E16B7" w:rsidRDefault="000E16B7" w:rsidP="004D7E13">
      <w:pPr>
        <w:rPr>
          <w:color w:val="000000" w:themeColor="text1"/>
          <w:shd w:val="clear" w:color="auto" w:fill="F7F7F8"/>
        </w:rPr>
      </w:pPr>
      <w:r w:rsidRPr="000E16B7">
        <w:rPr>
          <w:color w:val="000000" w:themeColor="text1"/>
          <w:shd w:val="clear" w:color="auto" w:fill="F7F7F8"/>
        </w:rPr>
        <w:t>Quando você deseja que o robô se mova em linha reta, um giroscópio pode ser usado para medir a inclinação ou rotação do robô. Um controle PID é aplicado para garantir que o robô permaneça em linha reta, fazendo ajustes nos motores com base nas leituras do giroscópio</w:t>
      </w:r>
    </w:p>
    <w:p w:rsidR="000E16B7" w:rsidRDefault="000E16B7" w:rsidP="004D7E13">
      <w:pPr>
        <w:rPr>
          <w:lang w:val="pt-BR"/>
        </w:rPr>
      </w:pPr>
      <w:r w:rsidRPr="000E16B7">
        <w:rPr>
          <w:lang w:val="pt-BR"/>
        </w:rPr>
        <w:drawing>
          <wp:inline distT="0" distB="0" distL="0" distR="0" wp14:anchorId="3D3B1FB5" wp14:editId="37B3DCC8">
            <wp:extent cx="5274310" cy="211836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B7" w:rsidRDefault="000E16B7" w:rsidP="004D7E13">
      <w:pPr>
        <w:rPr>
          <w:lang w:val="pt-BR"/>
        </w:rPr>
      </w:pPr>
    </w:p>
    <w:p w:rsidR="000E16B7" w:rsidRPr="00830860" w:rsidRDefault="000E16B7" w:rsidP="000E16B7">
      <w:pPr>
        <w:pStyle w:val="Ttulo1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Vantagens de usar esse código</w:t>
      </w:r>
    </w:p>
    <w:p w:rsidR="000E16B7" w:rsidRPr="000E16B7" w:rsidRDefault="000E16B7" w:rsidP="000E16B7">
      <w:pPr>
        <w:rPr>
          <w:color w:val="000000" w:themeColor="text1"/>
          <w:lang w:val="pt-BR" w:eastAsia="pt-BR"/>
        </w:rPr>
      </w:pPr>
      <w:r w:rsidRPr="000E16B7">
        <w:rPr>
          <w:color w:val="000000" w:themeColor="text1"/>
          <w:lang w:val="pt-BR" w:eastAsia="pt-BR"/>
        </w:rPr>
        <w:t xml:space="preserve">Precisão de Rotação: O </w:t>
      </w:r>
      <w:r w:rsidRPr="000E16B7">
        <w:rPr>
          <w:rFonts w:cs="Courier New"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 xml:space="preserve">Gyro </w:t>
      </w:r>
      <w:proofErr w:type="spellStart"/>
      <w:r w:rsidRPr="000E16B7">
        <w:rPr>
          <w:rFonts w:cs="Courier New"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>Turn</w:t>
      </w:r>
      <w:proofErr w:type="spellEnd"/>
      <w:r w:rsidRPr="000E16B7">
        <w:rPr>
          <w:color w:val="000000" w:themeColor="text1"/>
          <w:lang w:val="pt-BR" w:eastAsia="pt-BR"/>
        </w:rPr>
        <w:t xml:space="preserve"> permite que o robô execute rotações precisas em graus, o que é crucial em competições de robótica.</w:t>
      </w:r>
    </w:p>
    <w:p w:rsidR="000E16B7" w:rsidRPr="000E16B7" w:rsidRDefault="000E16B7" w:rsidP="000E16B7">
      <w:pPr>
        <w:rPr>
          <w:color w:val="000000" w:themeColor="text1"/>
          <w:lang w:val="pt-BR" w:eastAsia="pt-BR"/>
        </w:rPr>
      </w:pPr>
      <w:r w:rsidRPr="000E16B7">
        <w:rPr>
          <w:color w:val="000000" w:themeColor="text1"/>
          <w:lang w:val="pt-BR" w:eastAsia="pt-BR"/>
        </w:rPr>
        <w:t xml:space="preserve">Controle em Tempo Real: O uso do sensor </w:t>
      </w:r>
      <w:proofErr w:type="spellStart"/>
      <w:r w:rsidRPr="000E16B7">
        <w:rPr>
          <w:color w:val="000000" w:themeColor="text1"/>
          <w:lang w:val="pt-BR" w:eastAsia="pt-BR"/>
        </w:rPr>
        <w:t>giroscópico</w:t>
      </w:r>
      <w:proofErr w:type="spellEnd"/>
      <w:r w:rsidRPr="000E16B7">
        <w:rPr>
          <w:color w:val="000000" w:themeColor="text1"/>
          <w:lang w:val="pt-BR" w:eastAsia="pt-BR"/>
        </w:rPr>
        <w:t xml:space="preserve"> permite que o robô faça correções em tempo real, garantindo que a rotação seja precisa.</w:t>
      </w:r>
    </w:p>
    <w:p w:rsidR="000E16B7" w:rsidRPr="000E16B7" w:rsidRDefault="000E16B7" w:rsidP="000E16B7">
      <w:pPr>
        <w:rPr>
          <w:color w:val="000000" w:themeColor="text1"/>
          <w:lang w:val="pt-BR" w:eastAsia="pt-BR"/>
        </w:rPr>
      </w:pPr>
      <w:r w:rsidRPr="000E16B7">
        <w:rPr>
          <w:color w:val="000000" w:themeColor="text1"/>
          <w:lang w:val="pt-BR" w:eastAsia="pt-BR"/>
        </w:rPr>
        <w:t xml:space="preserve">Adaptabilidade: O </w:t>
      </w:r>
      <w:r w:rsidRPr="000E16B7">
        <w:rPr>
          <w:rFonts w:cs="Courier New"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 xml:space="preserve">Gyro </w:t>
      </w:r>
      <w:proofErr w:type="spellStart"/>
      <w:r w:rsidRPr="000E16B7">
        <w:rPr>
          <w:rFonts w:cs="Courier New"/>
          <w:bCs/>
          <w:color w:val="000000" w:themeColor="text1"/>
          <w:sz w:val="21"/>
          <w:szCs w:val="21"/>
          <w:bdr w:val="single" w:sz="2" w:space="0" w:color="D9D9E3" w:frame="1"/>
          <w:lang w:val="pt-BR" w:eastAsia="pt-BR"/>
        </w:rPr>
        <w:t>Turn</w:t>
      </w:r>
      <w:proofErr w:type="spellEnd"/>
      <w:r w:rsidRPr="000E16B7">
        <w:rPr>
          <w:color w:val="000000" w:themeColor="text1"/>
          <w:lang w:val="pt-BR" w:eastAsia="pt-BR"/>
        </w:rPr>
        <w:t xml:space="preserve"> é aplicável a uma variedade de cenários, como seguir curvas, alinhar-se com objetos ou realizar manobras complexas.</w:t>
      </w:r>
    </w:p>
    <w:p w:rsidR="000E16B7" w:rsidRPr="005C0E40" w:rsidRDefault="000E16B7" w:rsidP="004D7E13">
      <w:pPr>
        <w:rPr>
          <w:lang w:val="pt-BR"/>
        </w:rPr>
      </w:pPr>
      <w:bookmarkStart w:id="0" w:name="_GoBack"/>
      <w:bookmarkEnd w:id="0"/>
    </w:p>
    <w:sectPr w:rsidR="000E16B7" w:rsidRPr="005C0E40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95D" w:rsidRDefault="005B495D" w:rsidP="00C6554A">
      <w:pPr>
        <w:spacing w:before="0" w:after="0" w:line="240" w:lineRule="auto"/>
      </w:pPr>
      <w:r>
        <w:separator/>
      </w:r>
    </w:p>
  </w:endnote>
  <w:endnote w:type="continuationSeparator" w:id="0">
    <w:p w:rsidR="005B495D" w:rsidRDefault="005B495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95D" w:rsidRDefault="005B495D" w:rsidP="00C6554A">
      <w:pPr>
        <w:spacing w:before="0" w:after="0" w:line="240" w:lineRule="auto"/>
      </w:pPr>
      <w:r>
        <w:separator/>
      </w:r>
    </w:p>
  </w:footnote>
  <w:footnote w:type="continuationSeparator" w:id="0">
    <w:p w:rsidR="005B495D" w:rsidRDefault="005B495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666A64"/>
    <w:multiLevelType w:val="multilevel"/>
    <w:tmpl w:val="AAB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BF618AE"/>
    <w:multiLevelType w:val="multilevel"/>
    <w:tmpl w:val="EE3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60"/>
    <w:rsid w:val="000E16B7"/>
    <w:rsid w:val="002554CD"/>
    <w:rsid w:val="00293B83"/>
    <w:rsid w:val="002B4294"/>
    <w:rsid w:val="00333D0D"/>
    <w:rsid w:val="004C049F"/>
    <w:rsid w:val="004D7E13"/>
    <w:rsid w:val="005000E2"/>
    <w:rsid w:val="005B495D"/>
    <w:rsid w:val="005C0E40"/>
    <w:rsid w:val="006A3CE7"/>
    <w:rsid w:val="00830860"/>
    <w:rsid w:val="0089714F"/>
    <w:rsid w:val="00B6151D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BFCFB"/>
  <w15:chartTrackingRefBased/>
  <w15:docId w15:val="{54670D45-9945-40F1-8108-FCD3AC01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D7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c0189445\AppData\Roaming\Microsoft\Templates\Relat&#243;rio%20do%20aluno%20com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do aluno com foto</Template>
  <TotalTime>28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Emanuel Silva De Sousa</dc:creator>
  <cp:keywords/>
  <dc:description/>
  <cp:lastModifiedBy>Matheus Emanuel Silva De Sousa</cp:lastModifiedBy>
  <cp:revision>1</cp:revision>
  <dcterms:created xsi:type="dcterms:W3CDTF">2023-11-06T19:32:00Z</dcterms:created>
  <dcterms:modified xsi:type="dcterms:W3CDTF">2023-11-06T20:00:00Z</dcterms:modified>
</cp:coreProperties>
</file>