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90" w:rsidRDefault="00D13AD9" w:rsidP="00887990">
      <w:pPr>
        <w:pStyle w:val="a7"/>
      </w:pPr>
      <w:r w:rsidRPr="00D13AD9">
        <w:t>程序文字描述</w:t>
      </w:r>
      <w:r w:rsidRPr="00D13AD9">
        <w:rPr>
          <w:rFonts w:hint="eastAsia"/>
        </w:rPr>
        <w:t>部分</w:t>
      </w:r>
    </w:p>
    <w:p w:rsidR="00DC2F90" w:rsidRDefault="00D13AD9">
      <w:r>
        <w:rPr>
          <w:rFonts w:hint="eastAsia"/>
        </w:rPr>
        <w:t>1</w:t>
      </w:r>
      <w:r>
        <w:rPr>
          <w:rFonts w:hint="eastAsia"/>
        </w:rPr>
        <w:t>、</w:t>
      </w:r>
      <w:r w:rsidR="00DC2F90">
        <w:t>棋格拓扑关系部分使用四个一组的拓扑关系，棋格拓扑关系如下表格所示：</w:t>
      </w:r>
    </w:p>
    <w:p w:rsidR="00915A8C" w:rsidRDefault="004052AB" w:rsidP="005630C5">
      <w:pPr>
        <w:jc w:val="center"/>
      </w:pPr>
      <w:r>
        <w:rPr>
          <w:noProof/>
        </w:rPr>
        <w:drawing>
          <wp:inline distT="0" distB="0" distL="0" distR="0" wp14:anchorId="048216AA" wp14:editId="0760E2CD">
            <wp:extent cx="2465254" cy="23269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157" cy="2338178"/>
                    </a:xfrm>
                    <a:prstGeom prst="rect">
                      <a:avLst/>
                    </a:prstGeom>
                  </pic:spPr>
                </pic:pic>
              </a:graphicData>
            </a:graphic>
          </wp:inline>
        </w:drawing>
      </w:r>
    </w:p>
    <w:p w:rsidR="005630C5" w:rsidRPr="00D13AD9" w:rsidRDefault="00D13AD9" w:rsidP="00915A8C">
      <w:r>
        <w:rPr>
          <w:rFonts w:hint="eastAsia"/>
        </w:rPr>
        <w:t>2</w:t>
      </w:r>
      <w:r>
        <w:rPr>
          <w:rFonts w:hint="eastAsia"/>
        </w:rPr>
        <w:t>、</w:t>
      </w:r>
      <w:r w:rsidR="00915A8C">
        <w:rPr>
          <w:rFonts w:hint="eastAsia"/>
        </w:rPr>
        <w:t>拓扑的词典是设置为下面的表格，在</w:t>
      </w:r>
      <w:r w:rsidR="00915A8C">
        <w:rPr>
          <w:rFonts w:hint="eastAsia"/>
        </w:rPr>
        <w:t>c++</w:t>
      </w:r>
      <w:r w:rsidR="00915A8C">
        <w:rPr>
          <w:rFonts w:hint="eastAsia"/>
        </w:rPr>
        <w:t>中使用二维</w:t>
      </w:r>
      <w:r>
        <w:rPr>
          <w:rFonts w:hint="eastAsia"/>
        </w:rPr>
        <w:t>数组</w:t>
      </w:r>
      <w:r w:rsidR="00915A8C">
        <w:rPr>
          <w:rFonts w:hint="eastAsia"/>
        </w:rPr>
        <w:t>实现该词典，字典使用时顺针方向存储，存储的顺序为：左</w:t>
      </w:r>
      <w:r w:rsidR="00915A8C">
        <w:rPr>
          <w:rFonts w:hint="eastAsia"/>
        </w:rPr>
        <w:t>-&gt;</w:t>
      </w:r>
      <w:r w:rsidR="00915A8C">
        <w:rPr>
          <w:rFonts w:hint="eastAsia"/>
        </w:rPr>
        <w:t>上</w:t>
      </w:r>
      <w:r w:rsidR="00915A8C">
        <w:rPr>
          <w:rFonts w:hint="eastAsia"/>
        </w:rPr>
        <w:t>-&gt;</w:t>
      </w:r>
      <w:r w:rsidR="00915A8C">
        <w:rPr>
          <w:rFonts w:hint="eastAsia"/>
        </w:rPr>
        <w:t>右</w:t>
      </w:r>
      <w:r w:rsidR="00915A8C">
        <w:t>-&gt;</w:t>
      </w:r>
      <w:r w:rsidR="00915A8C">
        <w:t>下，</w:t>
      </w:r>
      <w:r w:rsidR="00915A8C">
        <w:rPr>
          <w:rFonts w:hint="eastAsia"/>
        </w:rPr>
        <w:t>使用</w:t>
      </w:r>
      <w:r w:rsidR="00087B44">
        <w:t>CheckerboardClass</w:t>
      </w:r>
      <w:r w:rsidR="00915A8C">
        <w:rPr>
          <w:rFonts w:hint="eastAsia"/>
        </w:rPr>
        <w:t>类进行提供该</w:t>
      </w:r>
      <w:r w:rsidR="0049647E">
        <w:rPr>
          <w:rFonts w:hint="eastAsia"/>
        </w:rPr>
        <w:t>拓扑</w:t>
      </w:r>
      <w:r w:rsidR="00915A8C">
        <w:rPr>
          <w:rFonts w:hint="eastAsia"/>
        </w:rPr>
        <w:t>词典</w:t>
      </w:r>
      <w:r w:rsidR="0049647E">
        <w:rPr>
          <w:rFonts w:hint="eastAsia"/>
        </w:rPr>
        <w:t>（</w:t>
      </w:r>
      <w:r w:rsidR="00087B44">
        <w:rPr>
          <w:rFonts w:hint="eastAsia"/>
        </w:rPr>
        <w:t>ChessTopologyArray</w:t>
      </w:r>
      <w:r w:rsidR="0049647E">
        <w:rPr>
          <w:rFonts w:hint="eastAsia"/>
        </w:rPr>
        <w:t>）</w:t>
      </w:r>
      <w:r w:rsidR="00915A8C">
        <w:rPr>
          <w:rFonts w:hint="eastAsia"/>
        </w:rPr>
        <w:t>的算法。</w:t>
      </w:r>
    </w:p>
    <w:p w:rsidR="005630C5" w:rsidRDefault="0049647E" w:rsidP="00915A8C">
      <w:r>
        <w:t>拓扑</w:t>
      </w:r>
      <w:r w:rsidR="005630C5">
        <w:t>词典表格为：</w:t>
      </w:r>
    </w:p>
    <w:tbl>
      <w:tblPr>
        <w:tblW w:w="6400" w:type="dxa"/>
        <w:jc w:val="center"/>
        <w:tblLook w:val="04A0" w:firstRow="1" w:lastRow="0" w:firstColumn="1" w:lastColumn="0" w:noHBand="0" w:noVBand="1"/>
      </w:tblPr>
      <w:tblGrid>
        <w:gridCol w:w="1280"/>
        <w:gridCol w:w="1280"/>
        <w:gridCol w:w="1280"/>
        <w:gridCol w:w="1280"/>
        <w:gridCol w:w="1280"/>
      </w:tblGrid>
      <w:tr w:rsidR="005630C5" w:rsidRPr="005630C5" w:rsidTr="00C07D2D">
        <w:trPr>
          <w:trHeight w:val="24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拓扑编号</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拓扑链接T1（左）</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拓扑链接T2（上）</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拓扑链接T3（右）</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拓扑链接T4（下）</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r>
    </w:tbl>
    <w:p w:rsidR="008F046D" w:rsidRDefault="008F046D" w:rsidP="008F046D">
      <w:r>
        <w:t>机器人行走算法（没有给与每一步详细的计算过程）</w:t>
      </w:r>
    </w:p>
    <w:p w:rsidR="008F046D" w:rsidRDefault="0094285A" w:rsidP="008F046D">
      <w:pPr>
        <w:pStyle w:val="a5"/>
        <w:numPr>
          <w:ilvl w:val="0"/>
          <w:numId w:val="4"/>
        </w:numPr>
        <w:ind w:firstLineChars="0"/>
      </w:pPr>
      <w:r>
        <w:rPr>
          <w:rFonts w:hint="eastAsia"/>
        </w:rPr>
        <w:t>通过随机算法，随机移动机器人要走的子，通过拓扑关系移动该子可以移动的方向，判断要移动的拓扑点</w:t>
      </w:r>
      <w:r w:rsidR="008F046D">
        <w:rPr>
          <w:rFonts w:hint="eastAsia"/>
        </w:rPr>
        <w:t>是否有别的子在哪里</w:t>
      </w:r>
      <w:r>
        <w:rPr>
          <w:rFonts w:hint="eastAsia"/>
        </w:rPr>
        <w:t>，</w:t>
      </w:r>
      <w:r w:rsidR="008F046D">
        <w:rPr>
          <w:rFonts w:hint="eastAsia"/>
        </w:rPr>
        <w:t>如果没有其他子占用就移动到该位置。</w:t>
      </w:r>
    </w:p>
    <w:p w:rsidR="0094285A" w:rsidRDefault="008F046D" w:rsidP="008F046D">
      <w:pPr>
        <w:pStyle w:val="a5"/>
        <w:numPr>
          <w:ilvl w:val="0"/>
          <w:numId w:val="4"/>
        </w:numPr>
        <w:ind w:firstLineChars="0"/>
      </w:pPr>
      <w:r>
        <w:rPr>
          <w:rFonts w:hint="eastAsia"/>
        </w:rPr>
        <w:t>如果有其他子占用该子的位置，改变方向。如果该子没有位置可以移动，就需要再次随机移动其他的子再次判断是都可以行走。</w:t>
      </w:r>
    </w:p>
    <w:p w:rsidR="008F046D" w:rsidRDefault="008F046D" w:rsidP="008F046D">
      <w:r>
        <w:t>人方面的算法（每次行走前需要判断人的子是否有可以行走的方向）</w:t>
      </w:r>
    </w:p>
    <w:p w:rsidR="0094285A" w:rsidRDefault="008F046D" w:rsidP="008F046D">
      <w:pPr>
        <w:pStyle w:val="a5"/>
        <w:numPr>
          <w:ilvl w:val="0"/>
          <w:numId w:val="5"/>
        </w:numPr>
        <w:ind w:firstLineChars="0"/>
      </w:pPr>
      <w:r>
        <w:rPr>
          <w:rFonts w:hint="eastAsia"/>
        </w:rPr>
        <w:lastRenderedPageBreak/>
        <w:t>人移动子时也需要在拓扑方向中进行比较只要合法的方向才可以行动，其他方向都是不能想走子的。</w:t>
      </w:r>
    </w:p>
    <w:p w:rsidR="008F046D" w:rsidRDefault="008F046D" w:rsidP="008F046D">
      <w:r>
        <w:t>移动玩子后要进行第四部的吃子判断，以及胜负判断。</w:t>
      </w:r>
    </w:p>
    <w:p w:rsidR="0094285A" w:rsidRDefault="0094285A"/>
    <w:p w:rsidR="00D13AD9" w:rsidRDefault="00D13AD9">
      <w:r>
        <w:rPr>
          <w:rFonts w:hint="eastAsia"/>
        </w:rPr>
        <w:t>3</w:t>
      </w:r>
      <w:r>
        <w:rPr>
          <w:rFonts w:hint="eastAsia"/>
        </w:rPr>
        <w:t>、流程图如下图所示：</w:t>
      </w:r>
    </w:p>
    <w:p w:rsidR="00C7139A" w:rsidRDefault="009E7463" w:rsidP="00C7139A">
      <w:pPr>
        <w:jc w:val="center"/>
      </w:pPr>
      <w:r>
        <w:object w:dxaOrig="21885" w:dyaOrig="15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8pt;height:212.55pt" o:ole="">
            <v:imagedata r:id="rId8" o:title=""/>
          </v:shape>
          <o:OLEObject Type="Embed" ProgID="Visio.Drawing.15" ShapeID="_x0000_i1025" DrawAspect="Content" ObjectID="_1658576757" r:id="rId9"/>
        </w:object>
      </w:r>
    </w:p>
    <w:p w:rsidR="00D13AD9" w:rsidRDefault="008F046D">
      <w:r>
        <w:t>4</w:t>
      </w:r>
      <w:r w:rsidR="00D13AD9">
        <w:rPr>
          <w:rFonts w:hint="eastAsia"/>
        </w:rPr>
        <w:t>、主动部分是否可以吃掉对方棋子判断，这是棋子最为关键的程序代码部分。主要分成纵横两部分。</w:t>
      </w:r>
    </w:p>
    <w:p w:rsidR="00160C0A" w:rsidRDefault="00C07D2D" w:rsidP="00C07D2D">
      <w:r>
        <w:rPr>
          <w:rFonts w:hint="eastAsia"/>
        </w:rPr>
        <w:t>当蓝方的子从</w:t>
      </w:r>
      <w:r>
        <w:rPr>
          <w:rFonts w:hint="eastAsia"/>
        </w:rPr>
        <w:t>T</w:t>
      </w:r>
      <w:r>
        <w:t>1</w:t>
      </w:r>
      <w:r>
        <w:t>移动</w:t>
      </w:r>
      <w:r>
        <w:t>T2</w:t>
      </w:r>
      <w:r>
        <w:t>位置事，</w:t>
      </w:r>
      <w:r>
        <w:rPr>
          <w:rFonts w:hint="eastAsia"/>
        </w:rPr>
        <w:t>横向</w:t>
      </w:r>
      <w:r w:rsidR="00AE1821">
        <w:rPr>
          <w:rFonts w:hint="eastAsia"/>
        </w:rPr>
        <w:t>（列）</w:t>
      </w:r>
      <w:r>
        <w:rPr>
          <w:rFonts w:hint="eastAsia"/>
        </w:rPr>
        <w:t>部分：</w:t>
      </w:r>
    </w:p>
    <w:p w:rsidR="00AE1821" w:rsidRDefault="00AE1821" w:rsidP="00C07D2D">
      <w:r>
        <w:t>该部分的代码使用一个</w:t>
      </w:r>
      <w:r w:rsidR="00FE4450">
        <w:t>M</w:t>
      </w:r>
      <w:r>
        <w:t>apCoord</w:t>
      </w:r>
      <w:r w:rsidR="00FE4450">
        <w:t>S</w:t>
      </w:r>
      <w:r w:rsidR="00FE4450" w:rsidRPr="00FE4450">
        <w:t>equence</w:t>
      </w:r>
      <w:r>
        <w:t>来存储拓扑点的坐标点，坐标使用</w:t>
      </w:r>
      <w:r>
        <w:t>point</w:t>
      </w:r>
      <w:r>
        <w:t>（</w:t>
      </w:r>
      <w:r>
        <w:t>x</w:t>
      </w:r>
      <w:r>
        <w:t>行，</w:t>
      </w:r>
      <w:r>
        <w:t>y</w:t>
      </w:r>
      <w:r>
        <w:t>列），使用</w:t>
      </w:r>
      <w:r>
        <w:rPr>
          <w:rFonts w:hint="eastAsia"/>
        </w:rPr>
        <w:t>0</w:t>
      </w:r>
      <w:r>
        <w:rPr>
          <w:rFonts w:hint="eastAsia"/>
        </w:rPr>
        <w:t>、</w:t>
      </w:r>
      <w:r>
        <w:rPr>
          <w:rFonts w:hint="eastAsia"/>
        </w:rPr>
        <w:t>1</w:t>
      </w:r>
      <w:r w:rsidR="003B50FA">
        <w:rPr>
          <w:rFonts w:hint="eastAsia"/>
        </w:rPr>
        <w:t>表示坐标表示的红字和黑子</w:t>
      </w:r>
      <w:r>
        <w:rPr>
          <w:rFonts w:hint="eastAsia"/>
        </w:rPr>
        <w:t>。</w:t>
      </w:r>
      <w:r>
        <w:t>通过</w:t>
      </w:r>
      <w:r>
        <w:t>T2</w:t>
      </w:r>
      <w:r>
        <w:t>拓扑值，在</w:t>
      </w:r>
      <w:r w:rsidR="00FE4450">
        <w:t>MapCoord</w:t>
      </w:r>
      <w:r w:rsidR="000B24BF">
        <w:t>Sequence</w:t>
      </w:r>
      <w:r>
        <w:t>中查找到对应的坐标点，然后在行列词典</w:t>
      </w:r>
      <w:r w:rsidR="00FE4450">
        <w:t>（</w:t>
      </w:r>
      <w:r w:rsidR="00FE4450">
        <w:t>ColumnRowD</w:t>
      </w:r>
      <w:r w:rsidR="00FE4450" w:rsidRPr="00FE4450">
        <w:t>ictionary</w:t>
      </w:r>
      <w:r w:rsidR="00FE4450">
        <w:t>）</w:t>
      </w:r>
      <w:r>
        <w:t>中找出对应行的所有拓扑点。行列词典的如下所示。</w:t>
      </w:r>
    </w:p>
    <w:tbl>
      <w:tblPr>
        <w:tblStyle w:val="a6"/>
        <w:tblW w:w="0" w:type="auto"/>
        <w:jc w:val="center"/>
        <w:tblLook w:val="04A0" w:firstRow="1" w:lastRow="0" w:firstColumn="1" w:lastColumn="0" w:noHBand="0" w:noVBand="1"/>
      </w:tblPr>
      <w:tblGrid>
        <w:gridCol w:w="1274"/>
        <w:gridCol w:w="1273"/>
        <w:gridCol w:w="1273"/>
        <w:gridCol w:w="1273"/>
        <w:gridCol w:w="1275"/>
      </w:tblGrid>
      <w:tr w:rsidR="00AE1821" w:rsidTr="00AE1821">
        <w:trPr>
          <w:trHeight w:val="248"/>
          <w:jc w:val="center"/>
        </w:trPr>
        <w:tc>
          <w:tcPr>
            <w:tcW w:w="6368" w:type="dxa"/>
            <w:gridSpan w:val="5"/>
            <w:vAlign w:val="center"/>
          </w:tcPr>
          <w:p w:rsidR="00AE1821" w:rsidRDefault="00AE1821" w:rsidP="00AE1821">
            <w:pPr>
              <w:jc w:val="center"/>
            </w:pPr>
            <w:r>
              <w:rPr>
                <w:rFonts w:hint="eastAsia"/>
              </w:rPr>
              <w:t>列词典</w:t>
            </w:r>
          </w:p>
        </w:tc>
      </w:tr>
      <w:tr w:rsidR="00AE1821" w:rsidTr="00AE1821">
        <w:trPr>
          <w:trHeight w:val="255"/>
          <w:jc w:val="center"/>
        </w:trPr>
        <w:tc>
          <w:tcPr>
            <w:tcW w:w="1274" w:type="dxa"/>
            <w:vAlign w:val="center"/>
          </w:tcPr>
          <w:p w:rsidR="00AE1821" w:rsidRDefault="00AE1821" w:rsidP="00AE1821">
            <w:pPr>
              <w:jc w:val="center"/>
            </w:pPr>
            <w:r>
              <w:rPr>
                <w:rFonts w:hint="eastAsia"/>
              </w:rPr>
              <w:t>行号</w:t>
            </w:r>
          </w:p>
        </w:tc>
        <w:tc>
          <w:tcPr>
            <w:tcW w:w="5094" w:type="dxa"/>
            <w:gridSpan w:val="4"/>
            <w:vAlign w:val="center"/>
          </w:tcPr>
          <w:p w:rsidR="00AE1821" w:rsidRDefault="00AE1821" w:rsidP="00AE1821">
            <w:pPr>
              <w:jc w:val="center"/>
            </w:pPr>
            <w:r>
              <w:rPr>
                <w:rFonts w:hint="eastAsia"/>
              </w:rPr>
              <w:t>词典值</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4</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5</w:t>
            </w:r>
          </w:p>
        </w:tc>
        <w:tc>
          <w:tcPr>
            <w:tcW w:w="1273" w:type="dxa"/>
            <w:shd w:val="clear" w:color="auto" w:fill="FFFF00"/>
            <w:vAlign w:val="center"/>
          </w:tcPr>
          <w:p w:rsidR="00AE1821" w:rsidRDefault="00AE1821" w:rsidP="00AE1821">
            <w:pPr>
              <w:jc w:val="center"/>
            </w:pPr>
            <w:r>
              <w:rPr>
                <w:rFonts w:hint="eastAsia"/>
              </w:rPr>
              <w:t>6</w:t>
            </w:r>
          </w:p>
        </w:tc>
        <w:tc>
          <w:tcPr>
            <w:tcW w:w="1273" w:type="dxa"/>
            <w:shd w:val="clear" w:color="auto" w:fill="FFFF00"/>
            <w:vAlign w:val="center"/>
          </w:tcPr>
          <w:p w:rsidR="00AE1821" w:rsidRDefault="00AE1821" w:rsidP="00AE1821">
            <w:pPr>
              <w:jc w:val="center"/>
            </w:pPr>
            <w:r>
              <w:rPr>
                <w:rFonts w:hint="eastAsia"/>
              </w:rPr>
              <w:t>7</w:t>
            </w:r>
          </w:p>
        </w:tc>
        <w:tc>
          <w:tcPr>
            <w:tcW w:w="1273" w:type="dxa"/>
            <w:shd w:val="clear" w:color="auto" w:fill="FFFF00"/>
            <w:vAlign w:val="center"/>
          </w:tcPr>
          <w:p w:rsidR="00AE1821" w:rsidRDefault="00AE1821" w:rsidP="00AE1821">
            <w:pPr>
              <w:jc w:val="center"/>
            </w:pPr>
            <w:r>
              <w:rPr>
                <w:rFonts w:hint="eastAsia"/>
              </w:rPr>
              <w:t>8</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9</w:t>
            </w:r>
          </w:p>
        </w:tc>
        <w:tc>
          <w:tcPr>
            <w:tcW w:w="1273" w:type="dxa"/>
            <w:shd w:val="clear" w:color="auto" w:fill="FFFF00"/>
            <w:vAlign w:val="center"/>
          </w:tcPr>
          <w:p w:rsidR="00AE1821" w:rsidRDefault="00AE1821" w:rsidP="00AE1821">
            <w:pPr>
              <w:jc w:val="center"/>
            </w:pPr>
            <w:r>
              <w:rPr>
                <w:rFonts w:hint="eastAsia"/>
              </w:rPr>
              <w:t>10</w:t>
            </w:r>
          </w:p>
        </w:tc>
        <w:tc>
          <w:tcPr>
            <w:tcW w:w="1273" w:type="dxa"/>
            <w:shd w:val="clear" w:color="auto" w:fill="FFFF00"/>
            <w:vAlign w:val="center"/>
          </w:tcPr>
          <w:p w:rsidR="00AE1821" w:rsidRDefault="00AE1821" w:rsidP="00AE1821">
            <w:pPr>
              <w:jc w:val="center"/>
            </w:pPr>
            <w:r>
              <w:rPr>
                <w:rFonts w:hint="eastAsia"/>
              </w:rPr>
              <w:t>11</w:t>
            </w:r>
          </w:p>
        </w:tc>
        <w:tc>
          <w:tcPr>
            <w:tcW w:w="1273" w:type="dxa"/>
            <w:shd w:val="clear" w:color="auto" w:fill="FFFF00"/>
            <w:vAlign w:val="center"/>
          </w:tcPr>
          <w:p w:rsidR="00AE1821" w:rsidRDefault="00AE1821" w:rsidP="00AE1821">
            <w:pPr>
              <w:jc w:val="center"/>
            </w:pPr>
            <w:r>
              <w:rPr>
                <w:rFonts w:hint="eastAsia"/>
              </w:rPr>
              <w:t>12</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13</w:t>
            </w:r>
          </w:p>
        </w:tc>
        <w:tc>
          <w:tcPr>
            <w:tcW w:w="1273" w:type="dxa"/>
            <w:shd w:val="clear" w:color="auto" w:fill="FFFF00"/>
            <w:vAlign w:val="center"/>
          </w:tcPr>
          <w:p w:rsidR="00AE1821" w:rsidRDefault="00AE1821" w:rsidP="00AE1821">
            <w:pPr>
              <w:jc w:val="center"/>
            </w:pPr>
            <w:r>
              <w:rPr>
                <w:rFonts w:hint="eastAsia"/>
              </w:rPr>
              <w:t>14</w:t>
            </w:r>
          </w:p>
        </w:tc>
        <w:tc>
          <w:tcPr>
            <w:tcW w:w="1273" w:type="dxa"/>
            <w:shd w:val="clear" w:color="auto" w:fill="FFFF00"/>
            <w:vAlign w:val="center"/>
          </w:tcPr>
          <w:p w:rsidR="00AE1821" w:rsidRDefault="00AE1821" w:rsidP="00AE1821">
            <w:pPr>
              <w:jc w:val="center"/>
            </w:pPr>
            <w:r>
              <w:rPr>
                <w:rFonts w:hint="eastAsia"/>
              </w:rPr>
              <w:t>15</w:t>
            </w:r>
          </w:p>
        </w:tc>
        <w:tc>
          <w:tcPr>
            <w:tcW w:w="1273" w:type="dxa"/>
            <w:shd w:val="clear" w:color="auto" w:fill="FFFF00"/>
            <w:vAlign w:val="center"/>
          </w:tcPr>
          <w:p w:rsidR="00AE1821" w:rsidRDefault="00AE1821" w:rsidP="00AE1821">
            <w:pPr>
              <w:jc w:val="center"/>
            </w:pPr>
            <w:r>
              <w:rPr>
                <w:rFonts w:hint="eastAsia"/>
              </w:rPr>
              <w:t>16</w:t>
            </w:r>
          </w:p>
        </w:tc>
      </w:tr>
      <w:tr w:rsidR="00AE1821" w:rsidTr="00AE1821">
        <w:trPr>
          <w:trHeight w:val="248"/>
          <w:jc w:val="center"/>
        </w:trPr>
        <w:tc>
          <w:tcPr>
            <w:tcW w:w="1274" w:type="dxa"/>
            <w:vAlign w:val="center"/>
          </w:tcPr>
          <w:p w:rsidR="00AE1821" w:rsidRDefault="00AE1821" w:rsidP="00AE1821">
            <w:pPr>
              <w:jc w:val="center"/>
            </w:pPr>
            <w:r>
              <w:rPr>
                <w:rFonts w:hint="eastAsia"/>
              </w:rPr>
              <w:t>列号</w:t>
            </w:r>
          </w:p>
        </w:tc>
        <w:tc>
          <w:tcPr>
            <w:tcW w:w="5094" w:type="dxa"/>
            <w:gridSpan w:val="4"/>
            <w:vAlign w:val="center"/>
          </w:tcPr>
          <w:p w:rsidR="00AE1821" w:rsidRDefault="00AE1821" w:rsidP="00AE1821">
            <w:pPr>
              <w:jc w:val="center"/>
            </w:pPr>
            <w:r>
              <w:rPr>
                <w:rFonts w:hint="eastAsia"/>
              </w:rPr>
              <w:t>词典值</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5</w:t>
            </w:r>
          </w:p>
        </w:tc>
        <w:tc>
          <w:tcPr>
            <w:tcW w:w="1273" w:type="dxa"/>
            <w:shd w:val="clear" w:color="auto" w:fill="FFFF00"/>
            <w:vAlign w:val="center"/>
          </w:tcPr>
          <w:p w:rsidR="00AE1821" w:rsidRDefault="00AE1821" w:rsidP="00AE1821">
            <w:pPr>
              <w:jc w:val="center"/>
            </w:pPr>
            <w:r>
              <w:rPr>
                <w:rFonts w:hint="eastAsia"/>
              </w:rPr>
              <w:t>9</w:t>
            </w:r>
          </w:p>
        </w:tc>
        <w:tc>
          <w:tcPr>
            <w:tcW w:w="1273" w:type="dxa"/>
            <w:shd w:val="clear" w:color="auto" w:fill="FFFF00"/>
            <w:vAlign w:val="center"/>
          </w:tcPr>
          <w:p w:rsidR="00AE1821" w:rsidRDefault="00AE1821" w:rsidP="00AE1821">
            <w:pPr>
              <w:jc w:val="center"/>
            </w:pPr>
            <w:r>
              <w:rPr>
                <w:rFonts w:hint="eastAsia"/>
              </w:rPr>
              <w:t>13</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6</w:t>
            </w:r>
          </w:p>
        </w:tc>
        <w:tc>
          <w:tcPr>
            <w:tcW w:w="1273" w:type="dxa"/>
            <w:shd w:val="clear" w:color="auto" w:fill="FFFF00"/>
            <w:vAlign w:val="center"/>
          </w:tcPr>
          <w:p w:rsidR="00AE1821" w:rsidRDefault="00AE1821" w:rsidP="00AE1821">
            <w:pPr>
              <w:jc w:val="center"/>
            </w:pPr>
            <w:r>
              <w:rPr>
                <w:rFonts w:hint="eastAsia"/>
              </w:rPr>
              <w:t>10</w:t>
            </w:r>
          </w:p>
        </w:tc>
        <w:tc>
          <w:tcPr>
            <w:tcW w:w="1273" w:type="dxa"/>
            <w:shd w:val="clear" w:color="auto" w:fill="FFFF00"/>
            <w:vAlign w:val="center"/>
          </w:tcPr>
          <w:p w:rsidR="00AE1821" w:rsidRDefault="00AE1821" w:rsidP="00AE1821">
            <w:pPr>
              <w:jc w:val="center"/>
            </w:pPr>
            <w:r>
              <w:rPr>
                <w:rFonts w:hint="eastAsia"/>
              </w:rPr>
              <w:t>14</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7</w:t>
            </w:r>
          </w:p>
        </w:tc>
        <w:tc>
          <w:tcPr>
            <w:tcW w:w="1273" w:type="dxa"/>
            <w:shd w:val="clear" w:color="auto" w:fill="FFFF00"/>
            <w:vAlign w:val="center"/>
          </w:tcPr>
          <w:p w:rsidR="00AE1821" w:rsidRDefault="00AE1821" w:rsidP="00AE1821">
            <w:pPr>
              <w:jc w:val="center"/>
            </w:pPr>
            <w:r>
              <w:rPr>
                <w:rFonts w:hint="eastAsia"/>
              </w:rPr>
              <w:t>11</w:t>
            </w:r>
          </w:p>
        </w:tc>
        <w:tc>
          <w:tcPr>
            <w:tcW w:w="1273" w:type="dxa"/>
            <w:shd w:val="clear" w:color="auto" w:fill="FFFF00"/>
            <w:vAlign w:val="center"/>
          </w:tcPr>
          <w:p w:rsidR="00AE1821" w:rsidRDefault="00AE1821" w:rsidP="00AE1821">
            <w:pPr>
              <w:jc w:val="center"/>
            </w:pPr>
            <w:r>
              <w:rPr>
                <w:rFonts w:hint="eastAsia"/>
              </w:rPr>
              <w:t>15</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8</w:t>
            </w:r>
          </w:p>
        </w:tc>
        <w:tc>
          <w:tcPr>
            <w:tcW w:w="1273" w:type="dxa"/>
            <w:shd w:val="clear" w:color="auto" w:fill="FFFF00"/>
            <w:vAlign w:val="center"/>
          </w:tcPr>
          <w:p w:rsidR="00AE1821" w:rsidRDefault="00AE1821" w:rsidP="00AE1821">
            <w:pPr>
              <w:jc w:val="center"/>
            </w:pPr>
            <w:r>
              <w:rPr>
                <w:rFonts w:hint="eastAsia"/>
              </w:rPr>
              <w:t>12</w:t>
            </w:r>
          </w:p>
        </w:tc>
        <w:tc>
          <w:tcPr>
            <w:tcW w:w="1273" w:type="dxa"/>
            <w:shd w:val="clear" w:color="auto" w:fill="FFFF00"/>
            <w:vAlign w:val="center"/>
          </w:tcPr>
          <w:p w:rsidR="00AE1821" w:rsidRDefault="00AE1821" w:rsidP="00AE1821">
            <w:pPr>
              <w:jc w:val="center"/>
            </w:pPr>
            <w:r>
              <w:rPr>
                <w:rFonts w:hint="eastAsia"/>
              </w:rPr>
              <w:t>16</w:t>
            </w:r>
          </w:p>
        </w:tc>
      </w:tr>
    </w:tbl>
    <w:p w:rsidR="00AE1821" w:rsidRDefault="003B50FA" w:rsidP="00C07D2D">
      <w:r>
        <w:t>该部分的算法描述为：</w:t>
      </w:r>
    </w:p>
    <w:p w:rsidR="003B50FA" w:rsidRDefault="003B50FA" w:rsidP="003B50FA">
      <w:pPr>
        <w:pStyle w:val="a5"/>
        <w:numPr>
          <w:ilvl w:val="0"/>
          <w:numId w:val="2"/>
        </w:numPr>
        <w:ind w:firstLineChars="0"/>
      </w:pPr>
      <w:r>
        <w:rPr>
          <w:rFonts w:hint="eastAsia"/>
        </w:rPr>
        <w:t>拓扑值寻找到对应的行列坐标点</w:t>
      </w:r>
    </w:p>
    <w:p w:rsidR="003B50FA" w:rsidRDefault="003B50FA" w:rsidP="003B50FA">
      <w:pPr>
        <w:pStyle w:val="a5"/>
        <w:numPr>
          <w:ilvl w:val="0"/>
          <w:numId w:val="2"/>
        </w:numPr>
        <w:ind w:firstLineChars="0"/>
      </w:pPr>
      <w:r>
        <w:t>通过坐标点寻找出对应的行列词典</w:t>
      </w:r>
    </w:p>
    <w:p w:rsidR="003B50FA" w:rsidRDefault="003B50FA" w:rsidP="003B50FA">
      <w:pPr>
        <w:pStyle w:val="a5"/>
        <w:numPr>
          <w:ilvl w:val="0"/>
          <w:numId w:val="2"/>
        </w:numPr>
        <w:ind w:firstLineChars="0"/>
      </w:pPr>
      <w:r>
        <w:t>通过行列词典在</w:t>
      </w:r>
      <w:r>
        <w:t>MapbuleChessman</w:t>
      </w:r>
      <w:r>
        <w:t>和</w:t>
      </w:r>
      <w:r>
        <w:t>MapRedChessman</w:t>
      </w:r>
      <w:r>
        <w:t>进行对比存储对应的词典</w:t>
      </w:r>
      <w:r w:rsidR="009E7463">
        <w:t>，再两个表格中没有查找到的拓扑点，给该点的状态置位</w:t>
      </w:r>
      <w:r w:rsidR="009E7463">
        <w:rPr>
          <w:rFonts w:hint="eastAsia"/>
        </w:rPr>
        <w:t>-1</w:t>
      </w:r>
      <w:r w:rsidR="009E7463">
        <w:rPr>
          <w:rFonts w:hint="eastAsia"/>
        </w:rPr>
        <w:t>，红色的点置位</w:t>
      </w:r>
      <w:r w:rsidR="009E7463">
        <w:rPr>
          <w:rFonts w:hint="eastAsia"/>
        </w:rPr>
        <w:t>0</w:t>
      </w:r>
      <w:r w:rsidR="009E7463">
        <w:rPr>
          <w:rFonts w:hint="eastAsia"/>
        </w:rPr>
        <w:t>，蓝色的点置为</w:t>
      </w:r>
      <w:r w:rsidR="009E7463">
        <w:rPr>
          <w:rFonts w:hint="eastAsia"/>
        </w:rPr>
        <w:t>1</w:t>
      </w:r>
      <w:r w:rsidR="009E7463">
        <w:rPr>
          <w:rFonts w:hint="eastAsia"/>
        </w:rPr>
        <w:t>。</w:t>
      </w:r>
    </w:p>
    <w:p w:rsidR="003B50FA" w:rsidRDefault="003B50FA" w:rsidP="003B50FA">
      <w:pPr>
        <w:pStyle w:val="a5"/>
        <w:numPr>
          <w:ilvl w:val="0"/>
          <w:numId w:val="2"/>
        </w:numPr>
        <w:ind w:firstLineChars="0"/>
      </w:pPr>
      <w:r>
        <w:t>一次判断行列词典的第一位和最后一位</w:t>
      </w:r>
      <w:r w:rsidR="009E7463">
        <w:t>有且仅有一个为</w:t>
      </w:r>
      <w:r w:rsidR="009E7463">
        <w:rPr>
          <w:rFonts w:hint="eastAsia"/>
        </w:rPr>
        <w:t>-1</w:t>
      </w:r>
      <w:r w:rsidR="009E7463">
        <w:rPr>
          <w:rFonts w:hint="eastAsia"/>
        </w:rPr>
        <w:t>并且该行（列）棋子数量</w:t>
      </w:r>
      <w:r w:rsidR="009E7463">
        <w:rPr>
          <w:rFonts w:hint="eastAsia"/>
        </w:rPr>
        <w:lastRenderedPageBreak/>
        <w:t>一定为</w:t>
      </w:r>
      <w:r w:rsidR="009E7463">
        <w:rPr>
          <w:rFonts w:hint="eastAsia"/>
        </w:rPr>
        <w:t>3</w:t>
      </w:r>
      <w:r w:rsidR="009E7463">
        <w:rPr>
          <w:rFonts w:hint="eastAsia"/>
        </w:rPr>
        <w:t>个，否则退出吃子判断</w:t>
      </w:r>
    </w:p>
    <w:p w:rsidR="009E7463" w:rsidRDefault="009E7463" w:rsidP="003B50FA">
      <w:pPr>
        <w:pStyle w:val="a5"/>
        <w:numPr>
          <w:ilvl w:val="0"/>
          <w:numId w:val="2"/>
        </w:numPr>
        <w:ind w:firstLineChars="0"/>
      </w:pPr>
      <w:r>
        <w:rPr>
          <w:rFonts w:hint="eastAsia"/>
        </w:rPr>
        <w:t>判断吃子的条件为红方吃蓝方为</w:t>
      </w:r>
      <w:r>
        <w:rPr>
          <w:rFonts w:hint="eastAsia"/>
        </w:rPr>
        <w:t>001</w:t>
      </w:r>
      <w:r>
        <w:rPr>
          <w:rFonts w:hint="eastAsia"/>
        </w:rPr>
        <w:t>，</w:t>
      </w:r>
      <w:r>
        <w:rPr>
          <w:rFonts w:hint="eastAsia"/>
        </w:rPr>
        <w:t>100</w:t>
      </w:r>
      <w:r>
        <w:rPr>
          <w:rFonts w:hint="eastAsia"/>
        </w:rPr>
        <w:t>即可，蓝方吃红方是否为</w:t>
      </w:r>
      <w:r>
        <w:rPr>
          <w:rFonts w:hint="eastAsia"/>
        </w:rPr>
        <w:t>110</w:t>
      </w:r>
      <w:r>
        <w:rPr>
          <w:rFonts w:hint="eastAsia"/>
        </w:rPr>
        <w:t>，</w:t>
      </w:r>
      <w:r>
        <w:rPr>
          <w:rFonts w:hint="eastAsia"/>
        </w:rPr>
        <w:t>011</w:t>
      </w:r>
      <w:r>
        <w:rPr>
          <w:rFonts w:hint="eastAsia"/>
        </w:rPr>
        <w:t>状态即可。</w:t>
      </w:r>
    </w:p>
    <w:p w:rsidR="009E7463" w:rsidRDefault="009E7463"/>
    <w:p w:rsidR="00160C0A" w:rsidRPr="00C7139A" w:rsidRDefault="00C7139A" w:rsidP="00887990">
      <w:pPr>
        <w:pStyle w:val="a7"/>
      </w:pPr>
      <w:r w:rsidRPr="00C7139A">
        <w:t>程序界面部分</w:t>
      </w:r>
    </w:p>
    <w:p w:rsidR="00160C0A" w:rsidRDefault="007A08ED" w:rsidP="007A08ED">
      <w:pPr>
        <w:jc w:val="center"/>
      </w:pPr>
      <w:r>
        <w:object w:dxaOrig="15241" w:dyaOrig="23880">
          <v:shape id="_x0000_i1026" type="#_x0000_t75" style="width:290.3pt;height:455.05pt" o:ole="">
            <v:imagedata r:id="rId10" o:title=""/>
          </v:shape>
          <o:OLEObject Type="Embed" ProgID="Visio.Drawing.15" ShapeID="_x0000_i1026" DrawAspect="Content" ObjectID="_1658576758" r:id="rId11"/>
        </w:object>
      </w:r>
    </w:p>
    <w:p w:rsidR="00C7139A" w:rsidRDefault="007522D0" w:rsidP="007522D0">
      <w:pPr>
        <w:pStyle w:val="a5"/>
        <w:numPr>
          <w:ilvl w:val="0"/>
          <w:numId w:val="1"/>
        </w:numPr>
        <w:ind w:firstLineChars="0"/>
      </w:pPr>
      <w:r>
        <w:t>在线匹配好友，寻找好友进行游戏</w:t>
      </w:r>
    </w:p>
    <w:p w:rsidR="007522D0" w:rsidRDefault="007522D0" w:rsidP="007522D0">
      <w:pPr>
        <w:pStyle w:val="a5"/>
        <w:numPr>
          <w:ilvl w:val="0"/>
          <w:numId w:val="1"/>
        </w:numPr>
        <w:ind w:firstLineChars="0"/>
      </w:pPr>
      <w:r>
        <w:t>开始游戏，游戏时长不受限制。</w:t>
      </w:r>
    </w:p>
    <w:p w:rsidR="00C7139A" w:rsidRDefault="007522D0" w:rsidP="007522D0">
      <w:pPr>
        <w:pStyle w:val="a5"/>
        <w:numPr>
          <w:ilvl w:val="0"/>
          <w:numId w:val="1"/>
        </w:numPr>
        <w:ind w:firstLineChars="0"/>
      </w:pPr>
      <w:r>
        <w:rPr>
          <w:rFonts w:hint="eastAsia"/>
        </w:rPr>
        <w:t>再来一局，重新开始游戏。</w:t>
      </w:r>
    </w:p>
    <w:p w:rsidR="007522D0" w:rsidRDefault="007522D0" w:rsidP="007522D0">
      <w:pPr>
        <w:pStyle w:val="a5"/>
        <w:numPr>
          <w:ilvl w:val="0"/>
          <w:numId w:val="1"/>
        </w:numPr>
        <w:ind w:firstLineChars="0"/>
      </w:pPr>
      <w:r>
        <w:t>是否让棋可以让对方再走一步。</w:t>
      </w:r>
    </w:p>
    <w:p w:rsidR="007522D0" w:rsidRDefault="007522D0" w:rsidP="007522D0">
      <w:pPr>
        <w:pStyle w:val="a5"/>
        <w:numPr>
          <w:ilvl w:val="0"/>
          <w:numId w:val="1"/>
        </w:numPr>
        <w:ind w:firstLineChars="0"/>
      </w:pPr>
      <w:r>
        <w:t>人机对战，与机器进行对战，这里提供一算法机器行走算法。</w:t>
      </w:r>
    </w:p>
    <w:p w:rsidR="009E7463" w:rsidRPr="00D13AD9" w:rsidRDefault="00585802">
      <w:r>
        <w:rPr>
          <w:rFonts w:hint="eastAsia"/>
        </w:rPr>
        <w:t>第一阶段只</w:t>
      </w:r>
      <w:r w:rsidR="007A08ED">
        <w:rPr>
          <w:rFonts w:hint="eastAsia"/>
        </w:rPr>
        <w:t>实现</w:t>
      </w:r>
      <w:r w:rsidR="007A08ED">
        <w:rPr>
          <w:rFonts w:hint="eastAsia"/>
        </w:rPr>
        <w:t>1.0</w:t>
      </w:r>
      <w:r w:rsidR="007A08ED">
        <w:rPr>
          <w:rFonts w:hint="eastAsia"/>
        </w:rPr>
        <w:t>界面开发部分。</w:t>
      </w:r>
    </w:p>
    <w:p w:rsidR="005630C5" w:rsidRDefault="00D13AD9" w:rsidP="00887990">
      <w:pPr>
        <w:pStyle w:val="a7"/>
      </w:pPr>
      <w:r w:rsidRPr="00D13AD9">
        <w:rPr>
          <w:rFonts w:hint="eastAsia"/>
        </w:rPr>
        <w:lastRenderedPageBreak/>
        <w:t>程序伪代码部分</w:t>
      </w:r>
    </w:p>
    <w:p w:rsidR="009E7463" w:rsidRPr="00D13AD9" w:rsidRDefault="009E7463" w:rsidP="00585802">
      <w:pPr>
        <w:rPr>
          <w:b/>
          <w:sz w:val="28"/>
        </w:rPr>
      </w:pPr>
      <w:r w:rsidRPr="009E7463">
        <w:t>程序</w:t>
      </w:r>
      <w:r w:rsidRPr="009E7463">
        <w:rPr>
          <w:color w:val="FF0000"/>
        </w:rPr>
        <w:t>动态数据</w:t>
      </w:r>
      <w:r w:rsidRPr="009E7463">
        <w:t>（提供的删除，更新</w:t>
      </w:r>
      <w:r w:rsidR="00087B44">
        <w:t>，</w:t>
      </w:r>
      <w:r w:rsidRPr="009E7463">
        <w:t>保存等状态</w:t>
      </w:r>
      <w:r w:rsidR="003A69AA">
        <w:t>，</w:t>
      </w:r>
      <w:r w:rsidR="00087B44">
        <w:t>外部</w:t>
      </w:r>
      <w:r w:rsidR="003A69AA">
        <w:t>存档数据</w:t>
      </w:r>
      <w:r w:rsidRPr="009E7463">
        <w:t>）</w:t>
      </w:r>
      <w:r w:rsidR="003A69AA">
        <w:t>及</w:t>
      </w:r>
      <w:r w:rsidR="003A69AA" w:rsidRPr="003A69AA">
        <w:rPr>
          <w:color w:val="FF0000"/>
        </w:rPr>
        <w:t>静态数据</w:t>
      </w:r>
      <w:r w:rsidR="003A69AA">
        <w:t>。</w:t>
      </w:r>
      <w:r w:rsidR="003A69AA" w:rsidRPr="00D13AD9">
        <w:rPr>
          <w:rFonts w:hint="eastAsia"/>
          <w:b/>
          <w:sz w:val="28"/>
        </w:rPr>
        <w:t xml:space="preserve"> </w:t>
      </w:r>
    </w:p>
    <w:p w:rsidR="009E7463" w:rsidRDefault="009E7463" w:rsidP="00585802">
      <w:pPr>
        <w:pStyle w:val="a5"/>
        <w:numPr>
          <w:ilvl w:val="0"/>
          <w:numId w:val="3"/>
        </w:numPr>
        <w:ind w:firstLine="420"/>
      </w:pPr>
      <w:r>
        <w:t>该</w:t>
      </w:r>
      <w:r w:rsidRPr="009E7463">
        <w:t>程序中需要的数据为：存</w:t>
      </w:r>
      <w:r>
        <w:t>储红蓝棋子拓扑关系的</w:t>
      </w:r>
      <w:r>
        <w:t>map</w:t>
      </w:r>
      <w:r>
        <w:t>表。</w:t>
      </w:r>
    </w:p>
    <w:p w:rsidR="003A69AA" w:rsidRDefault="003A69AA" w:rsidP="00585802">
      <w:pPr>
        <w:ind w:firstLineChars="200" w:firstLine="420"/>
        <w:jc w:val="center"/>
      </w:pPr>
      <w:r>
        <w:t>MapbuleChessman</w:t>
      </w:r>
      <w:r>
        <w:t>、</w:t>
      </w:r>
      <w:r>
        <w:t>MapRedChessman</w:t>
      </w:r>
    </w:p>
    <w:p w:rsidR="00D13AD9" w:rsidRDefault="003A69AA" w:rsidP="00585802">
      <w:pPr>
        <w:pStyle w:val="a5"/>
        <w:numPr>
          <w:ilvl w:val="0"/>
          <w:numId w:val="3"/>
        </w:numPr>
        <w:ind w:firstLine="420"/>
      </w:pPr>
      <w:r>
        <w:rPr>
          <w:rFonts w:hint="eastAsia"/>
        </w:rPr>
        <w:t>棋格静态拓扑词典（左上右下的顺序）、行列拓扑点（从左到右，从下到上的书序）</w:t>
      </w:r>
      <w:r>
        <w:rPr>
          <w:rFonts w:hint="eastAsia"/>
        </w:rPr>
        <w:t>,</w:t>
      </w:r>
      <w:r>
        <w:rPr>
          <w:rFonts w:hint="eastAsia"/>
        </w:rPr>
        <w:t>坐标点</w:t>
      </w:r>
      <w:r>
        <w:rPr>
          <w:rFonts w:hint="eastAsia"/>
        </w:rPr>
        <w:t>Map</w:t>
      </w:r>
      <w:r>
        <w:rPr>
          <w:rFonts w:hint="eastAsia"/>
        </w:rPr>
        <w:t>。</w:t>
      </w:r>
    </w:p>
    <w:p w:rsidR="003A69AA" w:rsidRDefault="003A69AA" w:rsidP="00585802">
      <w:pPr>
        <w:ind w:firstLineChars="200" w:firstLine="420"/>
        <w:jc w:val="center"/>
      </w:pPr>
      <w:r>
        <w:rPr>
          <w:rFonts w:hint="eastAsia"/>
        </w:rPr>
        <w:t>ChessTopologyArray</w:t>
      </w:r>
      <w:r>
        <w:rPr>
          <w:rFonts w:hint="eastAsia"/>
        </w:rPr>
        <w:t>、</w:t>
      </w:r>
      <w:r>
        <w:rPr>
          <w:rFonts w:hint="eastAsia"/>
        </w:rPr>
        <w:t>ColumnRowTopoArray</w:t>
      </w:r>
      <w:r>
        <w:rPr>
          <w:rFonts w:hint="eastAsia"/>
        </w:rPr>
        <w:t>，</w:t>
      </w:r>
      <w:r>
        <w:rPr>
          <w:rFonts w:hint="eastAsia"/>
        </w:rPr>
        <w:t>Map</w:t>
      </w:r>
      <w:r>
        <w:t>Coord</w:t>
      </w:r>
      <w:r>
        <w:rPr>
          <w:rFonts w:hint="eastAsia"/>
        </w:rPr>
        <w:t xml:space="preserve"> &lt;</w:t>
      </w:r>
      <w:r>
        <w:t>point</w:t>
      </w:r>
      <w:r>
        <w:rPr>
          <w:rFonts w:hint="eastAsia"/>
        </w:rPr>
        <w:t>&gt;</w:t>
      </w:r>
      <w:r>
        <w:t>。</w:t>
      </w:r>
    </w:p>
    <w:p w:rsidR="00D13AD9" w:rsidRDefault="003A69AA" w:rsidP="00585802">
      <w:pPr>
        <w:ind w:firstLineChars="200" w:firstLine="420"/>
      </w:pPr>
      <w:r>
        <w:rPr>
          <w:rFonts w:hint="eastAsia"/>
        </w:rPr>
        <w:t>3</w:t>
      </w:r>
      <w:r>
        <w:rPr>
          <w:rFonts w:hint="eastAsia"/>
        </w:rPr>
        <w:t>、程序需要的临时数据：</w:t>
      </w:r>
      <w:r>
        <w:rPr>
          <w:rFonts w:hint="eastAsia"/>
        </w:rPr>
        <w:t>ChessmanStatus</w:t>
      </w:r>
      <w:r w:rsidR="00087B44">
        <w:rPr>
          <w:rFonts w:hint="eastAsia"/>
        </w:rPr>
        <w:t>主要用来判断吃子过程中使用。</w:t>
      </w:r>
    </w:p>
    <w:p w:rsidR="00D13AD9" w:rsidRDefault="00087B44" w:rsidP="00585802">
      <w:pPr>
        <w:ind w:firstLineChars="200" w:firstLine="420"/>
      </w:pPr>
      <w:r>
        <w:t>主要程序需要提供的内容类</w:t>
      </w:r>
    </w:p>
    <w:p w:rsidR="00087B44" w:rsidRDefault="00087B44" w:rsidP="00585802">
      <w:r>
        <w:t>ChessClass</w:t>
      </w:r>
      <w:r>
        <w:t>：程序界面调用的主类，初始化，胜负判定。</w:t>
      </w:r>
    </w:p>
    <w:p w:rsidR="00087B44" w:rsidRDefault="00087B44" w:rsidP="00585802">
      <w:pPr>
        <w:ind w:firstLineChars="200" w:firstLine="420"/>
      </w:pPr>
      <w:r>
        <w:t>提供的方法主要有：</w:t>
      </w:r>
    </w:p>
    <w:p w:rsidR="00087B44" w:rsidRDefault="00087B44" w:rsidP="00585802">
      <w:pPr>
        <w:ind w:firstLineChars="200" w:firstLine="420"/>
      </w:pPr>
      <w:r>
        <w:t>init</w:t>
      </w:r>
      <w:r w:rsidR="00782845">
        <w:t>UI</w:t>
      </w:r>
      <w:r w:rsidR="00782845">
        <w:t>（重置棋局）</w:t>
      </w:r>
      <w:r>
        <w:t>、</w:t>
      </w:r>
      <w:r>
        <w:t>IsSuccess</w:t>
      </w:r>
      <w:r>
        <w:t>、</w:t>
      </w:r>
      <w:r>
        <w:t>getChessTopologyArray</w:t>
      </w:r>
      <w:r>
        <w:t>（</w:t>
      </w:r>
      <w:r>
        <w:t>int</w:t>
      </w:r>
      <w:r>
        <w:rPr>
          <w:rFonts w:hint="eastAsia"/>
        </w:rPr>
        <w:t xml:space="preserve"> b</w:t>
      </w:r>
      <w:r>
        <w:t>T/rT</w:t>
      </w:r>
      <w:r>
        <w:t>），</w:t>
      </w:r>
      <w:r>
        <w:t>get</w:t>
      </w:r>
      <w:r>
        <w:rPr>
          <w:rFonts w:hint="eastAsia"/>
        </w:rPr>
        <w:t>ColumnRowTopoArray</w:t>
      </w:r>
      <w:r>
        <w:t>（</w:t>
      </w:r>
      <w:r>
        <w:t>int</w:t>
      </w:r>
      <w:r>
        <w:rPr>
          <w:rFonts w:hint="eastAsia"/>
        </w:rPr>
        <w:t xml:space="preserve"> b</w:t>
      </w:r>
      <w:r>
        <w:t>T/rT</w:t>
      </w:r>
      <w:r>
        <w:t>）</w:t>
      </w:r>
      <w:r>
        <w:rPr>
          <w:rFonts w:hint="eastAsia"/>
        </w:rPr>
        <w:t>，</w:t>
      </w:r>
      <w:r>
        <w:t>get</w:t>
      </w:r>
      <w:r>
        <w:rPr>
          <w:rFonts w:hint="eastAsia"/>
        </w:rPr>
        <w:t>Map</w:t>
      </w:r>
      <w:r>
        <w:t>Coord</w:t>
      </w:r>
      <w:r>
        <w:t>（</w:t>
      </w:r>
      <w:r>
        <w:t>int</w:t>
      </w:r>
      <w:r>
        <w:rPr>
          <w:rFonts w:hint="eastAsia"/>
        </w:rPr>
        <w:t xml:space="preserve"> b</w:t>
      </w:r>
      <w:r>
        <w:t>T/rT</w:t>
      </w:r>
      <w:r>
        <w:t>）</w:t>
      </w:r>
      <w:r w:rsidR="00782845">
        <w:t>。</w:t>
      </w:r>
    </w:p>
    <w:p w:rsidR="00087B44" w:rsidRPr="00087B44" w:rsidRDefault="00087B44" w:rsidP="00585802">
      <w:pPr>
        <w:ind w:firstLineChars="200" w:firstLine="420"/>
      </w:pPr>
      <w:r>
        <w:t>CheckerboardClass</w:t>
      </w:r>
      <w:r>
        <w:t>：提供对</w:t>
      </w:r>
      <w:r>
        <w:t>ChessTopologyArray</w:t>
      </w:r>
      <w:r>
        <w:t>、</w:t>
      </w:r>
      <w:r>
        <w:rPr>
          <w:rFonts w:hint="eastAsia"/>
        </w:rPr>
        <w:t>ColumnRowTopoArray</w:t>
      </w:r>
      <w:r>
        <w:rPr>
          <w:rFonts w:hint="eastAsia"/>
        </w:rPr>
        <w:t>、</w:t>
      </w:r>
      <w:r>
        <w:rPr>
          <w:rFonts w:hint="eastAsia"/>
        </w:rPr>
        <w:t>Map</w:t>
      </w:r>
      <w:r>
        <w:t>Coord</w:t>
      </w:r>
      <w:r>
        <w:t>。的查询，加载。</w:t>
      </w:r>
    </w:p>
    <w:p w:rsidR="00D13AD9" w:rsidRDefault="00DF7F67" w:rsidP="00585802">
      <w:pPr>
        <w:ind w:firstLineChars="200" w:firstLine="420"/>
      </w:pPr>
      <w:r>
        <w:t>其他内容详细见程序代码。</w:t>
      </w:r>
    </w:p>
    <w:p w:rsidR="00232624" w:rsidRDefault="00D904FF" w:rsidP="000C45E7">
      <w:pPr>
        <w:pStyle w:val="a7"/>
      </w:pPr>
      <w:r>
        <w:t>PC</w:t>
      </w:r>
      <w:r w:rsidR="000C45E7">
        <w:t>提供双人</w:t>
      </w:r>
      <w:r>
        <w:t>对战</w:t>
      </w:r>
    </w:p>
    <w:p w:rsidR="000C45E7" w:rsidRDefault="000C45E7">
      <w:r>
        <w:t>在</w:t>
      </w:r>
      <w:r>
        <w:t>pc</w:t>
      </w:r>
      <w:r>
        <w:t>端上提供对应双人模式可以同时满足两个人同时进行游戏的体验，设计的原理是提供按钮双人娱乐，在</w:t>
      </w:r>
      <w:r>
        <w:t>pc</w:t>
      </w:r>
      <w:r>
        <w:t>端的界面中，提供一个按钮，显示的是两个人可以同时玩，当用户选择两个人同时玩时，在对应的棋子上面显示移动的键盘号，用户只需要移动对应的键号就可以移动对应的棋子，两个人能够在键盘的使用键盘的不同位置，其中第一个人可以使用键盘的左边（</w:t>
      </w:r>
      <w:r>
        <w:t>ASDF</w:t>
      </w:r>
      <w:r>
        <w:t>），右边</w:t>
      </w:r>
      <w:r>
        <w:rPr>
          <w:rFonts w:hint="eastAsia"/>
        </w:rPr>
        <w:t>使用的右边键盘（</w:t>
      </w:r>
      <w:r>
        <w:rPr>
          <w:rFonts w:hint="eastAsia"/>
        </w:rPr>
        <w:t>1234</w:t>
      </w:r>
      <w:r>
        <w:rPr>
          <w:rFonts w:hint="eastAsia"/>
        </w:rPr>
        <w:t>）。</w:t>
      </w:r>
    </w:p>
    <w:p w:rsidR="000C45E7" w:rsidRDefault="000C45E7">
      <w:r>
        <w:t>这个版本适合父子在电脑端进行游戏，同时可以增加父子感情，同时提</w:t>
      </w:r>
      <w:r w:rsidR="004541A6">
        <w:t>供外部设备的</w:t>
      </w:r>
      <w:r>
        <w:t>，能够在其他设备</w:t>
      </w:r>
      <w:r w:rsidR="004541A6">
        <w:t>（手游）</w:t>
      </w:r>
      <w:r>
        <w:t>对游戏进行操作。</w:t>
      </w:r>
    </w:p>
    <w:p w:rsidR="006F36D1" w:rsidRDefault="006F36D1"/>
    <w:p w:rsidR="006F36D1" w:rsidRDefault="006F36D1" w:rsidP="006F36D1">
      <w:pPr>
        <w:pStyle w:val="a7"/>
      </w:pPr>
      <w:r>
        <w:rPr>
          <w:rFonts w:hint="eastAsia"/>
        </w:rPr>
        <w:t>模块化</w:t>
      </w:r>
      <w:r w:rsidR="001420F5">
        <w:rPr>
          <w:rFonts w:hint="eastAsia"/>
        </w:rPr>
        <w:t>、平台化</w:t>
      </w:r>
      <w:r>
        <w:rPr>
          <w:rFonts w:hint="eastAsia"/>
        </w:rPr>
        <w:t>开发</w:t>
      </w:r>
    </w:p>
    <w:p w:rsidR="0052236E" w:rsidRPr="0052236E" w:rsidRDefault="0052236E" w:rsidP="0052236E">
      <w:pPr>
        <w:jc w:val="right"/>
        <w:rPr>
          <w:rFonts w:hint="eastAsia"/>
        </w:rPr>
      </w:pPr>
      <w:r w:rsidRPr="0052236E">
        <w:rPr>
          <w:color w:val="FF0000"/>
        </w:rPr>
        <w:t>----</w:t>
      </w:r>
      <w:r w:rsidRPr="0052236E">
        <w:rPr>
          <w:color w:val="FF0000"/>
        </w:rPr>
        <w:t>模块化开发的技术使用图形</w:t>
      </w:r>
      <w:r>
        <w:rPr>
          <w:color w:val="FF0000"/>
        </w:rPr>
        <w:t>（</w:t>
      </w:r>
      <w:r>
        <w:rPr>
          <w:color w:val="FF0000"/>
        </w:rPr>
        <w:t>CG</w:t>
      </w:r>
      <w:r>
        <w:rPr>
          <w:color w:val="FF0000"/>
        </w:rPr>
        <w:t>）</w:t>
      </w:r>
      <w:r w:rsidRPr="0052236E">
        <w:rPr>
          <w:color w:val="FF0000"/>
        </w:rPr>
        <w:t>技术，实现拼图式游戏的组合。</w:t>
      </w:r>
    </w:p>
    <w:p w:rsidR="006F36D1" w:rsidRDefault="006F36D1">
      <w:r>
        <w:rPr>
          <w:rFonts w:hint="eastAsia"/>
        </w:rPr>
        <w:t>模块化开发中包括</w:t>
      </w:r>
      <w:r w:rsidRPr="006F36D1">
        <w:rPr>
          <w:rFonts w:hint="eastAsia"/>
        </w:rPr>
        <w:t>可以自定义杀子动作，</w:t>
      </w:r>
      <w:r>
        <w:rPr>
          <w:rFonts w:hint="eastAsia"/>
        </w:rPr>
        <w:t>自定义棋盘，提供编程接口，供各地人才上传游戏、游戏的背景故事（当地的文化传统知识、人文素养），根据热度提供一定得开发奖励，借鉴</w:t>
      </w:r>
      <w:r w:rsidR="003D6D8F">
        <w:rPr>
          <w:rFonts w:hint="eastAsia"/>
        </w:rPr>
        <w:t>P2P</w:t>
      </w:r>
      <w:r>
        <w:t>模式提供一个游戏平台，全国各地人都可以上传自己的小游戏，审核通过即可上线</w:t>
      </w:r>
      <w:r w:rsidRPr="006F36D1">
        <w:rPr>
          <w:rFonts w:hint="eastAsia"/>
        </w:rPr>
        <w:t>。</w:t>
      </w:r>
    </w:p>
    <w:p w:rsidR="003D6D8F" w:rsidRDefault="003D6D8F">
      <w:r>
        <w:rPr>
          <w:rFonts w:hint="eastAsia"/>
        </w:rPr>
        <w:t>P2P</w:t>
      </w:r>
      <w:r>
        <w:rPr>
          <w:rFonts w:hint="eastAsia"/>
        </w:rPr>
        <w:t>兼容性的平台（</w:t>
      </w:r>
      <w:r>
        <w:t>Chinese Traditional G</w:t>
      </w:r>
      <w:r w:rsidRPr="003D6D8F">
        <w:t>ames</w:t>
      </w:r>
      <w:r>
        <w:t>（</w:t>
      </w:r>
      <w:r>
        <w:t>CTG</w:t>
      </w:r>
      <w:r>
        <w:t>）</w:t>
      </w:r>
      <w:r>
        <w:rPr>
          <w:rFonts w:hint="eastAsia"/>
        </w:rPr>
        <w:t>）可以</w:t>
      </w:r>
      <w:r w:rsidR="006F36D1">
        <w:rPr>
          <w:rFonts w:hint="eastAsia"/>
        </w:rPr>
        <w:t>丰富游戏的多样性，同时</w:t>
      </w:r>
      <w:r>
        <w:rPr>
          <w:rFonts w:hint="eastAsia"/>
        </w:rPr>
        <w:t>可以</w:t>
      </w:r>
      <w:r w:rsidR="006F36D1">
        <w:rPr>
          <w:rFonts w:hint="eastAsia"/>
        </w:rPr>
        <w:t>主打情怀，采集不同地域的游戏玩法，衍生每个游戏的故事</w:t>
      </w:r>
      <w:r>
        <w:rPr>
          <w:rFonts w:hint="eastAsia"/>
        </w:rPr>
        <w:t>情节。</w:t>
      </w:r>
    </w:p>
    <w:p w:rsidR="006F36D1" w:rsidRDefault="006F36D1">
      <w:r>
        <w:rPr>
          <w:rFonts w:hint="eastAsia"/>
        </w:rPr>
        <w:t>提供多种平台的游戏，可以接入盒子、各种游戏手柄，提供电视端游戏玩法。</w:t>
      </w:r>
      <w:r w:rsidR="003D6D8F">
        <w:t>同时可以借鉴各种游戏的玩法，例如可以</w:t>
      </w:r>
      <w:r>
        <w:rPr>
          <w:rFonts w:hint="eastAsia"/>
        </w:rPr>
        <w:t>借鉴五子棋、围棋，象棋，美化各种游戏棋子种类，丰富游戏</w:t>
      </w:r>
      <w:r w:rsidR="003D6D8F">
        <w:rPr>
          <w:rFonts w:hint="eastAsia"/>
        </w:rPr>
        <w:t>宽度</w:t>
      </w:r>
      <w:r>
        <w:rPr>
          <w:rFonts w:hint="eastAsia"/>
        </w:rPr>
        <w:t>和</w:t>
      </w:r>
      <w:r w:rsidR="003D6D8F">
        <w:rPr>
          <w:rFonts w:hint="eastAsia"/>
        </w:rPr>
        <w:t>深</w:t>
      </w:r>
      <w:r>
        <w:rPr>
          <w:rFonts w:hint="eastAsia"/>
        </w:rPr>
        <w:t>度</w:t>
      </w:r>
      <w:r w:rsidRPr="006F36D1">
        <w:rPr>
          <w:rFonts w:hint="eastAsia"/>
        </w:rPr>
        <w:t>。</w:t>
      </w:r>
      <w:bookmarkStart w:id="0" w:name="_GoBack"/>
      <w:bookmarkEnd w:id="0"/>
    </w:p>
    <w:p w:rsidR="000E476B" w:rsidRDefault="000E476B">
      <w:r>
        <w:t>计划内容为版本</w:t>
      </w:r>
      <w:r>
        <w:rPr>
          <w:rFonts w:hint="eastAsia"/>
        </w:rPr>
        <w:t>1.0</w:t>
      </w:r>
      <w:r>
        <w:rPr>
          <w:rFonts w:hint="eastAsia"/>
        </w:rPr>
        <w:t>有是个小版本，版本</w:t>
      </w:r>
      <w:r>
        <w:rPr>
          <w:rFonts w:hint="eastAsia"/>
        </w:rPr>
        <w:t>2.0</w:t>
      </w:r>
      <w:r>
        <w:rPr>
          <w:rFonts w:hint="eastAsia"/>
        </w:rPr>
        <w:t>是个版本，版本</w:t>
      </w:r>
      <w:r>
        <w:rPr>
          <w:rFonts w:hint="eastAsia"/>
        </w:rPr>
        <w:t>3.0</w:t>
      </w:r>
      <w:r>
        <w:rPr>
          <w:rFonts w:hint="eastAsia"/>
        </w:rPr>
        <w:t>开始开始加入平台化版本的内容，大量需求算法工程师，美工进行开发进行版本的更新，</w:t>
      </w:r>
      <w:r>
        <w:rPr>
          <w:rFonts w:hint="eastAsia"/>
        </w:rPr>
        <w:t>1.0</w:t>
      </w:r>
      <w:r>
        <w:rPr>
          <w:rFonts w:hint="eastAsia"/>
        </w:rPr>
        <w:t>使用试水，</w:t>
      </w:r>
      <w:r>
        <w:rPr>
          <w:rFonts w:hint="eastAsia"/>
        </w:rPr>
        <w:t>2.0</w:t>
      </w:r>
      <w:r>
        <w:rPr>
          <w:rFonts w:hint="eastAsia"/>
        </w:rPr>
        <w:t>开始进行多样化游戏处理加入，</w:t>
      </w:r>
      <w:r>
        <w:t>3.0</w:t>
      </w:r>
      <w:r>
        <w:t>之后需要投资者加入，扩大人员加大开发的力度</w:t>
      </w:r>
      <w:r>
        <w:rPr>
          <w:rFonts w:hint="eastAsia"/>
        </w:rPr>
        <w:t>。</w:t>
      </w:r>
    </w:p>
    <w:p w:rsidR="00334E58" w:rsidRPr="000E476B" w:rsidRDefault="00334E58"/>
    <w:p w:rsidR="00334E58" w:rsidRDefault="00334E58"/>
    <w:p w:rsidR="00334E58" w:rsidRDefault="00334E58"/>
    <w:p w:rsidR="00334E58" w:rsidRDefault="00334E58" w:rsidP="00334E58">
      <w:pPr>
        <w:pStyle w:val="a7"/>
      </w:pPr>
      <w:r>
        <w:t>公司展望</w:t>
      </w:r>
    </w:p>
    <w:p w:rsidR="00334E58" w:rsidRDefault="00334E58" w:rsidP="00334E58">
      <w:r>
        <w:t>需要</w:t>
      </w:r>
      <w:r w:rsidRPr="00334E58">
        <w:rPr>
          <w:b/>
          <w:color w:val="FF0000"/>
        </w:rPr>
        <w:t>算法工程师</w:t>
      </w:r>
      <w:r>
        <w:t>、美工、服务器开发、</w:t>
      </w:r>
      <w:r>
        <w:t>APP</w:t>
      </w:r>
      <w:r>
        <w:t>（苹果安卓）开发人员、营销（推广人员）等人员。</w:t>
      </w:r>
    </w:p>
    <w:p w:rsidR="00232624" w:rsidRDefault="00232624" w:rsidP="00232624">
      <w:pPr>
        <w:pStyle w:val="a7"/>
      </w:pPr>
      <w:r>
        <w:t>未来的展望</w:t>
      </w:r>
    </w:p>
    <w:p w:rsidR="00381F71" w:rsidRDefault="00232624" w:rsidP="00585802">
      <w:pPr>
        <w:ind w:firstLineChars="200" w:firstLine="420"/>
      </w:pPr>
      <w:r>
        <w:t>首先实现版本</w:t>
      </w:r>
      <w:r>
        <w:rPr>
          <w:rFonts w:hint="eastAsia"/>
        </w:rPr>
        <w:t>1.0</w:t>
      </w:r>
      <w:r>
        <w:rPr>
          <w:rFonts w:hint="eastAsia"/>
        </w:rPr>
        <w:t>的程序，</w:t>
      </w:r>
      <w:r w:rsidR="00381F71">
        <w:rPr>
          <w:rFonts w:hint="eastAsia"/>
        </w:rPr>
        <w:t>只是开发了该棋局的基本走棋，提供局域网人人匹配，机器行走算法，没有提供智能行走算法。</w:t>
      </w:r>
    </w:p>
    <w:p w:rsidR="00D13AD9" w:rsidRDefault="00232624" w:rsidP="00585802">
      <w:pPr>
        <w:ind w:firstLineChars="200" w:firstLine="420"/>
      </w:pPr>
      <w:r>
        <w:rPr>
          <w:rFonts w:hint="eastAsia"/>
        </w:rPr>
        <w:t>其次在版本</w:t>
      </w:r>
      <w:r>
        <w:rPr>
          <w:rFonts w:hint="eastAsia"/>
        </w:rPr>
        <w:t>2.0</w:t>
      </w:r>
      <w:r>
        <w:rPr>
          <w:rFonts w:hint="eastAsia"/>
        </w:rPr>
        <w:t>中添加人工智能的部分，提高机器人的算法功能，同时</w:t>
      </w:r>
      <w:r w:rsidR="00381F71">
        <w:rPr>
          <w:rFonts w:hint="eastAsia"/>
        </w:rPr>
        <w:t>引入语音系统可以实现语音走棋。同时为了更好的开发</w:t>
      </w:r>
      <w:r w:rsidR="006C2742">
        <w:rPr>
          <w:rFonts w:hint="eastAsia"/>
        </w:rPr>
        <w:t>，</w:t>
      </w:r>
      <w:r w:rsidR="00381F71">
        <w:rPr>
          <w:rFonts w:hint="eastAsia"/>
        </w:rPr>
        <w:t>提供标准的</w:t>
      </w:r>
      <w:r w:rsidR="006C2742">
        <w:rPr>
          <w:rFonts w:hint="eastAsia"/>
        </w:rPr>
        <w:t>API</w:t>
      </w:r>
      <w:r w:rsidR="00381F71">
        <w:rPr>
          <w:rFonts w:hint="eastAsia"/>
        </w:rPr>
        <w:t>供初学</w:t>
      </w:r>
      <w:r w:rsidR="006C2742">
        <w:rPr>
          <w:rFonts w:hint="eastAsia"/>
        </w:rPr>
        <w:t>者</w:t>
      </w:r>
      <w:r w:rsidR="00381F71">
        <w:rPr>
          <w:rFonts w:hint="eastAsia"/>
        </w:rPr>
        <w:t>使用。</w:t>
      </w:r>
    </w:p>
    <w:p w:rsidR="00232624" w:rsidRDefault="00381F71" w:rsidP="00585802">
      <w:pPr>
        <w:ind w:firstLineChars="200" w:firstLine="420"/>
      </w:pPr>
      <w:r>
        <w:t>希望该游戏能集思广益开发出更多该系列的棋局走法，</w:t>
      </w:r>
      <w:r>
        <w:rPr>
          <w:rFonts w:hint="eastAsia"/>
        </w:rPr>
        <w:t>BF,BS,BE,BT,4,6,8,1</w:t>
      </w:r>
      <w:r w:rsidR="00A52778">
        <w:t>2</w:t>
      </w:r>
      <w:r w:rsidRPr="00381F71">
        <w:rPr>
          <w:rFonts w:hint="eastAsia"/>
        </w:rPr>
        <w:t>等子决，后续开发的希望能够对棋子进行不同功能的分类，提升游戏的复杂度。</w:t>
      </w:r>
    </w:p>
    <w:p w:rsidR="00A52778" w:rsidRDefault="00A52778" w:rsidP="00585802">
      <w:pPr>
        <w:ind w:firstLineChars="200" w:firstLine="420"/>
      </w:pPr>
      <w:r>
        <w:t>当然我业余开发者希望有志之士能够给出更好的算法，改进游戏开发性能，</w:t>
      </w:r>
      <w:r w:rsidR="000C77E7">
        <w:t>我的代码代码公布在</w:t>
      </w:r>
      <w:hyperlink r:id="rId12" w:history="1">
        <w:r w:rsidR="006C2742" w:rsidRPr="00B24732">
          <w:rPr>
            <w:rStyle w:val="a8"/>
          </w:rPr>
          <w:t>https://github.com/mu116699/Battle</w:t>
        </w:r>
      </w:hyperlink>
      <w:r w:rsidR="006C2742">
        <w:rPr>
          <w:rStyle w:val="a8"/>
        </w:rPr>
        <w:t>-of-Four</w:t>
      </w:r>
      <w:r w:rsidR="000C77E7">
        <w:t>，希望可以改进的游戏能够上传到</w:t>
      </w:r>
      <w:r w:rsidR="000C77E7">
        <w:t>github</w:t>
      </w:r>
      <w:r w:rsidR="000C77E7">
        <w:t>。</w:t>
      </w:r>
      <w:r>
        <w:t>该</w:t>
      </w:r>
      <w:r w:rsidR="000C77E7">
        <w:t>小游戏</w:t>
      </w:r>
      <w:r>
        <w:t>基于</w:t>
      </w:r>
      <w:r>
        <w:t>QT</w:t>
      </w:r>
      <w:r>
        <w:t>开发，源码基础程序使用</w:t>
      </w:r>
      <w:r>
        <w:t>C++</w:t>
      </w:r>
      <w:r>
        <w:t>可以在不同平台进行编译，</w:t>
      </w:r>
      <w:r w:rsidR="006C2742">
        <w:t>可在</w:t>
      </w:r>
      <w:r>
        <w:t>Windows</w:t>
      </w:r>
      <w:r>
        <w:t>、</w:t>
      </w:r>
      <w:r>
        <w:t>Mac</w:t>
      </w:r>
      <w:r>
        <w:t>、</w:t>
      </w:r>
      <w:r>
        <w:t>IOS</w:t>
      </w:r>
      <w:r>
        <w:t>、</w:t>
      </w:r>
      <w:r>
        <w:t>Android</w:t>
      </w:r>
      <w:r w:rsidR="006C2742">
        <w:t>上</w:t>
      </w:r>
      <w:r>
        <w:t>运行。</w:t>
      </w:r>
    </w:p>
    <w:p w:rsidR="000C45E7" w:rsidRPr="000C45E7" w:rsidRDefault="000C45E7"/>
    <w:sectPr w:rsidR="000C45E7" w:rsidRPr="000C4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7CB" w:rsidRDefault="001837CB" w:rsidP="00DC2F90">
      <w:r>
        <w:separator/>
      </w:r>
    </w:p>
  </w:endnote>
  <w:endnote w:type="continuationSeparator" w:id="0">
    <w:p w:rsidR="001837CB" w:rsidRDefault="001837CB" w:rsidP="00DC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7CB" w:rsidRDefault="001837CB" w:rsidP="00DC2F90">
      <w:r>
        <w:separator/>
      </w:r>
    </w:p>
  </w:footnote>
  <w:footnote w:type="continuationSeparator" w:id="0">
    <w:p w:rsidR="001837CB" w:rsidRDefault="001837CB" w:rsidP="00DC2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E6AAC"/>
    <w:multiLevelType w:val="hybridMultilevel"/>
    <w:tmpl w:val="4B1CDF8A"/>
    <w:lvl w:ilvl="0" w:tplc="8E7A7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C79BE"/>
    <w:multiLevelType w:val="hybridMultilevel"/>
    <w:tmpl w:val="8A485F86"/>
    <w:lvl w:ilvl="0" w:tplc="3698C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D234CE"/>
    <w:multiLevelType w:val="hybridMultilevel"/>
    <w:tmpl w:val="C36233FE"/>
    <w:lvl w:ilvl="0" w:tplc="73C24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046C7E"/>
    <w:multiLevelType w:val="hybridMultilevel"/>
    <w:tmpl w:val="B1D248A6"/>
    <w:lvl w:ilvl="0" w:tplc="86363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F52323"/>
    <w:multiLevelType w:val="hybridMultilevel"/>
    <w:tmpl w:val="4AC6E3AA"/>
    <w:lvl w:ilvl="0" w:tplc="46BC0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BE"/>
    <w:rsid w:val="00087B44"/>
    <w:rsid w:val="000B24BF"/>
    <w:rsid w:val="000C45E7"/>
    <w:rsid w:val="000C77E7"/>
    <w:rsid w:val="000E476B"/>
    <w:rsid w:val="000F2402"/>
    <w:rsid w:val="001420F5"/>
    <w:rsid w:val="00160C0A"/>
    <w:rsid w:val="001837CB"/>
    <w:rsid w:val="001A695C"/>
    <w:rsid w:val="001B57BE"/>
    <w:rsid w:val="001E05BE"/>
    <w:rsid w:val="001F2760"/>
    <w:rsid w:val="00232624"/>
    <w:rsid w:val="00334E58"/>
    <w:rsid w:val="00381F71"/>
    <w:rsid w:val="003A69AA"/>
    <w:rsid w:val="003B50FA"/>
    <w:rsid w:val="003D6D8F"/>
    <w:rsid w:val="004052AB"/>
    <w:rsid w:val="004541A6"/>
    <w:rsid w:val="0049647E"/>
    <w:rsid w:val="00517B71"/>
    <w:rsid w:val="0052236E"/>
    <w:rsid w:val="005630C5"/>
    <w:rsid w:val="005736EF"/>
    <w:rsid w:val="00585802"/>
    <w:rsid w:val="005B1699"/>
    <w:rsid w:val="006C2742"/>
    <w:rsid w:val="006F36D1"/>
    <w:rsid w:val="0074619B"/>
    <w:rsid w:val="007522D0"/>
    <w:rsid w:val="00782845"/>
    <w:rsid w:val="007A08ED"/>
    <w:rsid w:val="00870E38"/>
    <w:rsid w:val="00887990"/>
    <w:rsid w:val="008F046D"/>
    <w:rsid w:val="00915A8C"/>
    <w:rsid w:val="0094285A"/>
    <w:rsid w:val="009A7324"/>
    <w:rsid w:val="009E7463"/>
    <w:rsid w:val="00A52778"/>
    <w:rsid w:val="00AE1821"/>
    <w:rsid w:val="00C07D2D"/>
    <w:rsid w:val="00C36FCE"/>
    <w:rsid w:val="00C7139A"/>
    <w:rsid w:val="00D13AD9"/>
    <w:rsid w:val="00D2430D"/>
    <w:rsid w:val="00D8485B"/>
    <w:rsid w:val="00D904FF"/>
    <w:rsid w:val="00DC2F90"/>
    <w:rsid w:val="00DF7F67"/>
    <w:rsid w:val="00FD135A"/>
    <w:rsid w:val="00FE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CE7EEF-9A42-4F0A-A8DB-994C292E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F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2F90"/>
    <w:rPr>
      <w:sz w:val="18"/>
      <w:szCs w:val="18"/>
    </w:rPr>
  </w:style>
  <w:style w:type="paragraph" w:styleId="a4">
    <w:name w:val="footer"/>
    <w:basedOn w:val="a"/>
    <w:link w:val="Char0"/>
    <w:uiPriority w:val="99"/>
    <w:unhideWhenUsed/>
    <w:rsid w:val="00DC2F90"/>
    <w:pPr>
      <w:tabs>
        <w:tab w:val="center" w:pos="4153"/>
        <w:tab w:val="right" w:pos="8306"/>
      </w:tabs>
      <w:snapToGrid w:val="0"/>
      <w:jc w:val="left"/>
    </w:pPr>
    <w:rPr>
      <w:sz w:val="18"/>
      <w:szCs w:val="18"/>
    </w:rPr>
  </w:style>
  <w:style w:type="character" w:customStyle="1" w:styleId="Char0">
    <w:name w:val="页脚 Char"/>
    <w:basedOn w:val="a0"/>
    <w:link w:val="a4"/>
    <w:uiPriority w:val="99"/>
    <w:rsid w:val="00DC2F90"/>
    <w:rPr>
      <w:sz w:val="18"/>
      <w:szCs w:val="18"/>
    </w:rPr>
  </w:style>
  <w:style w:type="paragraph" w:styleId="a5">
    <w:name w:val="List Paragraph"/>
    <w:basedOn w:val="a"/>
    <w:uiPriority w:val="34"/>
    <w:qFormat/>
    <w:rsid w:val="007522D0"/>
    <w:pPr>
      <w:ind w:firstLineChars="200" w:firstLine="420"/>
    </w:pPr>
  </w:style>
  <w:style w:type="table" w:styleId="a6">
    <w:name w:val="Table Grid"/>
    <w:basedOn w:val="a1"/>
    <w:uiPriority w:val="39"/>
    <w:rsid w:val="00AE1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1"/>
    <w:uiPriority w:val="10"/>
    <w:qFormat/>
    <w:rsid w:val="0088799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887990"/>
    <w:rPr>
      <w:rFonts w:asciiTheme="majorHAnsi" w:eastAsia="宋体" w:hAnsiTheme="majorHAnsi" w:cstheme="majorBidi"/>
      <w:b/>
      <w:bCs/>
      <w:sz w:val="32"/>
      <w:szCs w:val="32"/>
    </w:rPr>
  </w:style>
  <w:style w:type="character" w:styleId="a8">
    <w:name w:val="Hyperlink"/>
    <w:basedOn w:val="a0"/>
    <w:uiPriority w:val="99"/>
    <w:unhideWhenUsed/>
    <w:rsid w:val="000C7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63773">
      <w:bodyDiv w:val="1"/>
      <w:marLeft w:val="0"/>
      <w:marRight w:val="0"/>
      <w:marTop w:val="0"/>
      <w:marBottom w:val="0"/>
      <w:divBdr>
        <w:top w:val="none" w:sz="0" w:space="0" w:color="auto"/>
        <w:left w:val="none" w:sz="0" w:space="0" w:color="auto"/>
        <w:bottom w:val="none" w:sz="0" w:space="0" w:color="auto"/>
        <w:right w:val="none" w:sz="0" w:space="0" w:color="auto"/>
      </w:divBdr>
      <w:divsChild>
        <w:div w:id="2049453040">
          <w:marLeft w:val="0"/>
          <w:marRight w:val="0"/>
          <w:marTop w:val="0"/>
          <w:marBottom w:val="0"/>
          <w:divBdr>
            <w:top w:val="none" w:sz="0" w:space="0" w:color="auto"/>
            <w:left w:val="none" w:sz="0" w:space="0" w:color="auto"/>
            <w:bottom w:val="none" w:sz="0" w:space="0" w:color="auto"/>
            <w:right w:val="none" w:sz="0" w:space="0" w:color="auto"/>
          </w:divBdr>
          <w:divsChild>
            <w:div w:id="1875657969">
              <w:marLeft w:val="0"/>
              <w:marRight w:val="0"/>
              <w:marTop w:val="0"/>
              <w:marBottom w:val="0"/>
              <w:divBdr>
                <w:top w:val="none" w:sz="0" w:space="0" w:color="auto"/>
                <w:left w:val="none" w:sz="0" w:space="0" w:color="auto"/>
                <w:bottom w:val="none" w:sz="0" w:space="0" w:color="auto"/>
                <w:right w:val="none" w:sz="0" w:space="0" w:color="auto"/>
              </w:divBdr>
              <w:divsChild>
                <w:div w:id="1007557997">
                  <w:marLeft w:val="0"/>
                  <w:marRight w:val="0"/>
                  <w:marTop w:val="0"/>
                  <w:marBottom w:val="0"/>
                  <w:divBdr>
                    <w:top w:val="none" w:sz="0" w:space="0" w:color="auto"/>
                    <w:left w:val="none" w:sz="0" w:space="0" w:color="auto"/>
                    <w:bottom w:val="none" w:sz="0" w:space="0" w:color="auto"/>
                    <w:right w:val="none" w:sz="0" w:space="0" w:color="auto"/>
                  </w:divBdr>
                  <w:divsChild>
                    <w:div w:id="800340280">
                      <w:marLeft w:val="0"/>
                      <w:marRight w:val="0"/>
                      <w:marTop w:val="0"/>
                      <w:marBottom w:val="0"/>
                      <w:divBdr>
                        <w:top w:val="none" w:sz="0" w:space="0" w:color="auto"/>
                        <w:left w:val="none" w:sz="0" w:space="0" w:color="auto"/>
                        <w:bottom w:val="none" w:sz="0" w:space="0" w:color="auto"/>
                        <w:right w:val="none" w:sz="0" w:space="0" w:color="auto"/>
                      </w:divBdr>
                      <w:divsChild>
                        <w:div w:id="519245566">
                          <w:marLeft w:val="0"/>
                          <w:marRight w:val="0"/>
                          <w:marTop w:val="0"/>
                          <w:marBottom w:val="0"/>
                          <w:divBdr>
                            <w:top w:val="none" w:sz="0" w:space="0" w:color="auto"/>
                            <w:left w:val="none" w:sz="0" w:space="0" w:color="auto"/>
                            <w:bottom w:val="none" w:sz="0" w:space="0" w:color="auto"/>
                            <w:right w:val="none" w:sz="0" w:space="0" w:color="auto"/>
                          </w:divBdr>
                          <w:divsChild>
                            <w:div w:id="517157502">
                              <w:marLeft w:val="0"/>
                              <w:marRight w:val="0"/>
                              <w:marTop w:val="0"/>
                              <w:marBottom w:val="0"/>
                              <w:divBdr>
                                <w:top w:val="none" w:sz="0" w:space="0" w:color="auto"/>
                                <w:left w:val="none" w:sz="0" w:space="0" w:color="auto"/>
                                <w:bottom w:val="none" w:sz="0" w:space="0" w:color="auto"/>
                                <w:right w:val="none" w:sz="0" w:space="0" w:color="auto"/>
                              </w:divBdr>
                            </w:div>
                          </w:divsChild>
                        </w:div>
                        <w:div w:id="901672805">
                          <w:marLeft w:val="0"/>
                          <w:marRight w:val="0"/>
                          <w:marTop w:val="0"/>
                          <w:marBottom w:val="0"/>
                          <w:divBdr>
                            <w:top w:val="none" w:sz="0" w:space="0" w:color="auto"/>
                            <w:left w:val="none" w:sz="0" w:space="0" w:color="auto"/>
                            <w:bottom w:val="none" w:sz="0" w:space="0" w:color="auto"/>
                            <w:right w:val="none" w:sz="0" w:space="0" w:color="auto"/>
                          </w:divBdr>
                          <w:divsChild>
                            <w:div w:id="68578730">
                              <w:marLeft w:val="0"/>
                              <w:marRight w:val="300"/>
                              <w:marTop w:val="180"/>
                              <w:marBottom w:val="0"/>
                              <w:divBdr>
                                <w:top w:val="none" w:sz="0" w:space="0" w:color="auto"/>
                                <w:left w:val="none" w:sz="0" w:space="0" w:color="auto"/>
                                <w:bottom w:val="none" w:sz="0" w:space="0" w:color="auto"/>
                                <w:right w:val="none" w:sz="0" w:space="0" w:color="auto"/>
                              </w:divBdr>
                              <w:divsChild>
                                <w:div w:id="6068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87401">
          <w:marLeft w:val="0"/>
          <w:marRight w:val="0"/>
          <w:marTop w:val="0"/>
          <w:marBottom w:val="0"/>
          <w:divBdr>
            <w:top w:val="none" w:sz="0" w:space="0" w:color="auto"/>
            <w:left w:val="none" w:sz="0" w:space="0" w:color="auto"/>
            <w:bottom w:val="none" w:sz="0" w:space="0" w:color="auto"/>
            <w:right w:val="none" w:sz="0" w:space="0" w:color="auto"/>
          </w:divBdr>
          <w:divsChild>
            <w:div w:id="1618951063">
              <w:marLeft w:val="0"/>
              <w:marRight w:val="0"/>
              <w:marTop w:val="0"/>
              <w:marBottom w:val="0"/>
              <w:divBdr>
                <w:top w:val="none" w:sz="0" w:space="0" w:color="auto"/>
                <w:left w:val="none" w:sz="0" w:space="0" w:color="auto"/>
                <w:bottom w:val="none" w:sz="0" w:space="0" w:color="auto"/>
                <w:right w:val="none" w:sz="0" w:space="0" w:color="auto"/>
              </w:divBdr>
              <w:divsChild>
                <w:div w:id="2144304289">
                  <w:marLeft w:val="0"/>
                  <w:marRight w:val="0"/>
                  <w:marTop w:val="0"/>
                  <w:marBottom w:val="0"/>
                  <w:divBdr>
                    <w:top w:val="none" w:sz="0" w:space="0" w:color="auto"/>
                    <w:left w:val="none" w:sz="0" w:space="0" w:color="auto"/>
                    <w:bottom w:val="none" w:sz="0" w:space="0" w:color="auto"/>
                    <w:right w:val="none" w:sz="0" w:space="0" w:color="auto"/>
                  </w:divBdr>
                  <w:divsChild>
                    <w:div w:id="758790875">
                      <w:marLeft w:val="0"/>
                      <w:marRight w:val="0"/>
                      <w:marTop w:val="0"/>
                      <w:marBottom w:val="0"/>
                      <w:divBdr>
                        <w:top w:val="none" w:sz="0" w:space="0" w:color="auto"/>
                        <w:left w:val="none" w:sz="0" w:space="0" w:color="auto"/>
                        <w:bottom w:val="none" w:sz="0" w:space="0" w:color="auto"/>
                        <w:right w:val="none" w:sz="0" w:space="0" w:color="auto"/>
                      </w:divBdr>
                      <w:divsChild>
                        <w:div w:id="8348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4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u116699/Bat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471</Words>
  <Characters>2687</Characters>
  <Application>Microsoft Office Word</Application>
  <DocSecurity>0</DocSecurity>
  <Lines>22</Lines>
  <Paragraphs>6</Paragraphs>
  <ScaleCrop>false</ScaleCrop>
  <Company>MS</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64</cp:revision>
  <dcterms:created xsi:type="dcterms:W3CDTF">2020-07-26T00:17:00Z</dcterms:created>
  <dcterms:modified xsi:type="dcterms:W3CDTF">2020-08-10T06:59:00Z</dcterms:modified>
</cp:coreProperties>
</file>