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D9" w:rsidRPr="00D13AD9" w:rsidRDefault="00D13AD9" w:rsidP="00D13AD9">
      <w:pPr>
        <w:jc w:val="center"/>
        <w:rPr>
          <w:b/>
          <w:sz w:val="28"/>
        </w:rPr>
      </w:pPr>
      <w:r w:rsidRPr="00D13AD9">
        <w:rPr>
          <w:b/>
          <w:sz w:val="28"/>
        </w:rPr>
        <w:t>程序文字描述</w:t>
      </w:r>
      <w:r w:rsidRPr="00D13AD9">
        <w:rPr>
          <w:rFonts w:hint="eastAsia"/>
          <w:b/>
          <w:sz w:val="28"/>
        </w:rPr>
        <w:t>部分</w:t>
      </w:r>
    </w:p>
    <w:p w:rsidR="00DC2F90" w:rsidRDefault="00D13AD9">
      <w:r>
        <w:rPr>
          <w:rFonts w:hint="eastAsia"/>
        </w:rPr>
        <w:t>1</w:t>
      </w:r>
      <w:r>
        <w:rPr>
          <w:rFonts w:hint="eastAsia"/>
        </w:rPr>
        <w:t>、</w:t>
      </w:r>
      <w:r w:rsidR="00DC2F90">
        <w:t>棋格拓扑关系部分使用四个一组的拓扑关系，棋格拓扑关系如下表格所示：</w:t>
      </w:r>
    </w:p>
    <w:p w:rsidR="00915A8C" w:rsidRDefault="004052AB" w:rsidP="005630C5">
      <w:pPr>
        <w:jc w:val="center"/>
      </w:pPr>
      <w:r>
        <w:rPr>
          <w:noProof/>
        </w:rPr>
        <w:drawing>
          <wp:inline distT="0" distB="0" distL="0" distR="0" wp14:anchorId="048216AA" wp14:editId="0760E2CD">
            <wp:extent cx="2465254" cy="2326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57" cy="23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C5" w:rsidRPr="00D13AD9" w:rsidRDefault="00D13AD9" w:rsidP="00915A8C">
      <w:r>
        <w:rPr>
          <w:rFonts w:hint="eastAsia"/>
        </w:rPr>
        <w:t>2</w:t>
      </w:r>
      <w:r>
        <w:rPr>
          <w:rFonts w:hint="eastAsia"/>
        </w:rPr>
        <w:t>、</w:t>
      </w:r>
      <w:r w:rsidR="00915A8C">
        <w:rPr>
          <w:rFonts w:hint="eastAsia"/>
        </w:rPr>
        <w:t>拓扑的词典是设置为下面的表格，在</w:t>
      </w:r>
      <w:r w:rsidR="00915A8C">
        <w:rPr>
          <w:rFonts w:hint="eastAsia"/>
        </w:rPr>
        <w:t>c++</w:t>
      </w:r>
      <w:r w:rsidR="00915A8C">
        <w:rPr>
          <w:rFonts w:hint="eastAsia"/>
        </w:rPr>
        <w:t>中使用二维</w:t>
      </w:r>
      <w:r>
        <w:rPr>
          <w:rFonts w:hint="eastAsia"/>
        </w:rPr>
        <w:t>数组</w:t>
      </w:r>
      <w:r w:rsidR="00915A8C">
        <w:rPr>
          <w:rFonts w:hint="eastAsia"/>
        </w:rPr>
        <w:t>实现该词典，字典使用时顺针方向存储，存储的顺序为：左</w:t>
      </w:r>
      <w:r w:rsidR="00915A8C">
        <w:rPr>
          <w:rFonts w:hint="eastAsia"/>
        </w:rPr>
        <w:t>-&gt;</w:t>
      </w:r>
      <w:r w:rsidR="00915A8C">
        <w:rPr>
          <w:rFonts w:hint="eastAsia"/>
        </w:rPr>
        <w:t>上</w:t>
      </w:r>
      <w:r w:rsidR="00915A8C">
        <w:rPr>
          <w:rFonts w:hint="eastAsia"/>
        </w:rPr>
        <w:t>-&gt;</w:t>
      </w:r>
      <w:r w:rsidR="00915A8C">
        <w:rPr>
          <w:rFonts w:hint="eastAsia"/>
        </w:rPr>
        <w:t>右</w:t>
      </w:r>
      <w:r w:rsidR="00915A8C">
        <w:t>-&gt;</w:t>
      </w:r>
      <w:r w:rsidR="00915A8C">
        <w:t>下，</w:t>
      </w:r>
      <w:r w:rsidR="00915A8C">
        <w:rPr>
          <w:rFonts w:hint="eastAsia"/>
        </w:rPr>
        <w:t>使用</w:t>
      </w:r>
      <w:r w:rsidR="00915A8C">
        <w:rPr>
          <w:rFonts w:hint="eastAsia"/>
        </w:rPr>
        <w:t>CheckBoard</w:t>
      </w:r>
      <w:r w:rsidR="00915A8C">
        <w:rPr>
          <w:rFonts w:hint="eastAsia"/>
        </w:rPr>
        <w:t>类进行提供该词典的算法。</w:t>
      </w:r>
    </w:p>
    <w:p w:rsidR="005630C5" w:rsidRDefault="005630C5" w:rsidP="00915A8C">
      <w:r>
        <w:t>词典表格为：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</w:tblGrid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拓扑编号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拓扑链接T1（左）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拓扑链接T2（上）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拓扑链接T3（右）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拓扑链接T4（下）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</w:tbl>
    <w:p w:rsidR="00D13AD9" w:rsidRDefault="00D13AD9"/>
    <w:p w:rsidR="00D13AD9" w:rsidRDefault="00D13AD9">
      <w:r>
        <w:rPr>
          <w:rFonts w:hint="eastAsia"/>
        </w:rPr>
        <w:t>3</w:t>
      </w:r>
      <w:r>
        <w:rPr>
          <w:rFonts w:hint="eastAsia"/>
        </w:rPr>
        <w:t>、流程图如下图所示：</w:t>
      </w:r>
    </w:p>
    <w:p w:rsidR="00C7139A" w:rsidRDefault="00C7139A" w:rsidP="00C7139A">
      <w:pPr>
        <w:jc w:val="center"/>
      </w:pPr>
      <w:r>
        <w:object w:dxaOrig="21885" w:dyaOrig="15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02.5pt" o:ole="">
            <v:imagedata r:id="rId8" o:title=""/>
          </v:shape>
          <o:OLEObject Type="Embed" ProgID="Visio.Drawing.15" ShapeID="_x0000_i1025" DrawAspect="Content" ObjectID="_1657291720" r:id="rId9"/>
        </w:object>
      </w:r>
    </w:p>
    <w:p w:rsidR="00D13AD9" w:rsidRDefault="00D13AD9">
      <w:r>
        <w:rPr>
          <w:rFonts w:hint="eastAsia"/>
        </w:rPr>
        <w:t>3</w:t>
      </w:r>
      <w:r>
        <w:rPr>
          <w:rFonts w:hint="eastAsia"/>
        </w:rPr>
        <w:t>、主动部分是否可以吃掉对方棋子判断，这是棋子最为关键的程序代码部分。主要分成纵横两部分。</w:t>
      </w:r>
    </w:p>
    <w:p w:rsidR="00160C0A" w:rsidRDefault="00C07D2D" w:rsidP="00C07D2D">
      <w:r>
        <w:rPr>
          <w:rFonts w:hint="eastAsia"/>
        </w:rPr>
        <w:t>当蓝方的子从</w:t>
      </w:r>
      <w:r>
        <w:rPr>
          <w:rFonts w:hint="eastAsia"/>
        </w:rPr>
        <w:t>T</w:t>
      </w:r>
      <w:r>
        <w:t>1</w:t>
      </w:r>
      <w:r>
        <w:t>移动</w:t>
      </w:r>
      <w:r>
        <w:t>T2</w:t>
      </w:r>
      <w:r>
        <w:t>位置事，</w:t>
      </w:r>
      <w:r>
        <w:rPr>
          <w:rFonts w:hint="eastAsia"/>
        </w:rPr>
        <w:t>横向部分：</w:t>
      </w:r>
    </w:p>
    <w:p w:rsidR="00C07D2D" w:rsidRDefault="00C07D2D" w:rsidP="00C07D2D">
      <w:pPr>
        <w:rPr>
          <w:rFonts w:hint="eastAsia"/>
        </w:rPr>
      </w:pPr>
      <w:r>
        <w:t>先左边判断是否有子，无子结束。</w:t>
      </w:r>
      <w:bookmarkStart w:id="0" w:name="_GoBack"/>
      <w:bookmarkEnd w:id="0"/>
    </w:p>
    <w:p w:rsidR="00C07D2D" w:rsidRPr="00C07D2D" w:rsidRDefault="00C07D2D" w:rsidP="00C07D2D">
      <w:pPr>
        <w:rPr>
          <w:rFonts w:hint="eastAsia"/>
        </w:rPr>
      </w:pPr>
    </w:p>
    <w:p w:rsidR="00160C0A" w:rsidRDefault="00160C0A"/>
    <w:p w:rsidR="00D8485B" w:rsidRDefault="00D8485B"/>
    <w:p w:rsidR="00D8485B" w:rsidRDefault="00D8485B"/>
    <w:p w:rsidR="00D8485B" w:rsidRDefault="00D8485B"/>
    <w:p w:rsidR="00D8485B" w:rsidRDefault="00D8485B"/>
    <w:p w:rsidR="00D8485B" w:rsidRDefault="00D8485B"/>
    <w:p w:rsidR="00160C0A" w:rsidRPr="00C7139A" w:rsidRDefault="00C7139A" w:rsidP="00C7139A">
      <w:pPr>
        <w:jc w:val="center"/>
        <w:rPr>
          <w:b/>
          <w:sz w:val="28"/>
        </w:rPr>
      </w:pPr>
      <w:r w:rsidRPr="00C7139A">
        <w:rPr>
          <w:b/>
          <w:sz w:val="28"/>
        </w:rPr>
        <w:t>程序界面部分</w:t>
      </w:r>
    </w:p>
    <w:p w:rsidR="00160C0A" w:rsidRDefault="007A08ED" w:rsidP="007A08ED">
      <w:pPr>
        <w:jc w:val="center"/>
      </w:pPr>
      <w:r>
        <w:object w:dxaOrig="15241" w:dyaOrig="23880">
          <v:shape id="_x0000_i1026" type="#_x0000_t75" style="width:290.25pt;height:455.25pt" o:ole="">
            <v:imagedata r:id="rId10" o:title=""/>
          </v:shape>
          <o:OLEObject Type="Embed" ProgID="Visio.Drawing.15" ShapeID="_x0000_i1026" DrawAspect="Content" ObjectID="_1657291721" r:id="rId11"/>
        </w:objec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t>在线匹配好友，寻找好友进行游戏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开始游戏，游戏时长不受限制。</w: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再来一局，重新开始游戏。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是否让棋可以让对方再走一步。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人机对战，与机器进行对战，这里提供一算法机器行走算法。</w:t>
      </w:r>
    </w:p>
    <w:p w:rsidR="00C7139A" w:rsidRDefault="007A08ED">
      <w:r>
        <w:rPr>
          <w:rFonts w:hint="eastAsia"/>
        </w:rPr>
        <w:t>显示实现</w:t>
      </w:r>
      <w:r>
        <w:rPr>
          <w:rFonts w:hint="eastAsia"/>
        </w:rPr>
        <w:t>1.0</w:t>
      </w:r>
      <w:r>
        <w:rPr>
          <w:rFonts w:hint="eastAsia"/>
        </w:rPr>
        <w:t>界面开发部分。</w:t>
      </w:r>
    </w:p>
    <w:p w:rsidR="005630C5" w:rsidRPr="00D13AD9" w:rsidRDefault="005630C5"/>
    <w:p w:rsidR="005630C5" w:rsidRPr="00D13AD9" w:rsidRDefault="00D13AD9" w:rsidP="00D13AD9">
      <w:pPr>
        <w:jc w:val="center"/>
        <w:rPr>
          <w:b/>
          <w:sz w:val="28"/>
        </w:rPr>
      </w:pPr>
      <w:r w:rsidRPr="00D13AD9">
        <w:rPr>
          <w:rFonts w:hint="eastAsia"/>
          <w:b/>
          <w:sz w:val="28"/>
        </w:rPr>
        <w:t>程序伪代码部分</w:t>
      </w:r>
    </w:p>
    <w:p w:rsidR="005630C5" w:rsidRDefault="005630C5"/>
    <w:p w:rsidR="00D13AD9" w:rsidRDefault="00D13AD9"/>
    <w:p w:rsidR="00D13AD9" w:rsidRDefault="00D13AD9"/>
    <w:p w:rsidR="00D13AD9" w:rsidRDefault="00D13AD9"/>
    <w:p w:rsidR="00D13AD9" w:rsidRDefault="00D13AD9"/>
    <w:p w:rsidR="00D13AD9" w:rsidRPr="00915A8C" w:rsidRDefault="00D13AD9"/>
    <w:sectPr w:rsidR="00D13AD9" w:rsidRPr="0091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95C" w:rsidRDefault="001A695C" w:rsidP="00DC2F90">
      <w:r>
        <w:separator/>
      </w:r>
    </w:p>
  </w:endnote>
  <w:endnote w:type="continuationSeparator" w:id="0">
    <w:p w:rsidR="001A695C" w:rsidRDefault="001A695C" w:rsidP="00DC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95C" w:rsidRDefault="001A695C" w:rsidP="00DC2F90">
      <w:r>
        <w:separator/>
      </w:r>
    </w:p>
  </w:footnote>
  <w:footnote w:type="continuationSeparator" w:id="0">
    <w:p w:rsidR="001A695C" w:rsidRDefault="001A695C" w:rsidP="00DC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46C7E"/>
    <w:multiLevelType w:val="hybridMultilevel"/>
    <w:tmpl w:val="B1D248A6"/>
    <w:lvl w:ilvl="0" w:tplc="86363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BE"/>
    <w:rsid w:val="000F2402"/>
    <w:rsid w:val="00160C0A"/>
    <w:rsid w:val="001A695C"/>
    <w:rsid w:val="001B57BE"/>
    <w:rsid w:val="001E05BE"/>
    <w:rsid w:val="004052AB"/>
    <w:rsid w:val="00517B71"/>
    <w:rsid w:val="005630C5"/>
    <w:rsid w:val="007522D0"/>
    <w:rsid w:val="007A08ED"/>
    <w:rsid w:val="00915A8C"/>
    <w:rsid w:val="00C07D2D"/>
    <w:rsid w:val="00C7139A"/>
    <w:rsid w:val="00D13AD9"/>
    <w:rsid w:val="00D8485B"/>
    <w:rsid w:val="00DC2F90"/>
    <w:rsid w:val="00F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E7EEF-9A42-4F0A-A8DB-994C292E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F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F90"/>
    <w:rPr>
      <w:sz w:val="18"/>
      <w:szCs w:val="18"/>
    </w:rPr>
  </w:style>
  <w:style w:type="paragraph" w:styleId="a5">
    <w:name w:val="List Paragraph"/>
    <w:basedOn w:val="a"/>
    <w:uiPriority w:val="34"/>
    <w:qFormat/>
    <w:rsid w:val="00752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101</Words>
  <Characters>578</Characters>
  <Application>Microsoft Office Word</Application>
  <DocSecurity>0</DocSecurity>
  <Lines>4</Lines>
  <Paragraphs>1</Paragraphs>
  <ScaleCrop>false</ScaleCrop>
  <Company>MS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2020-07-26T00:17:00Z</dcterms:created>
  <dcterms:modified xsi:type="dcterms:W3CDTF">2020-07-26T10:02:00Z</dcterms:modified>
</cp:coreProperties>
</file>