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2AF5C" w14:textId="0954A8D7" w:rsidR="000F3AA5" w:rsidRDefault="002B76D2">
      <w:pPr>
        <w:rPr>
          <w:sz w:val="36"/>
          <w:szCs w:val="36"/>
          <w:lang w:val="uz-Cyrl-UZ"/>
        </w:rPr>
      </w:pPr>
      <w:r>
        <w:rPr>
          <w:sz w:val="36"/>
          <w:szCs w:val="36"/>
          <w:lang w:val="en-US"/>
        </w:rPr>
        <w:t xml:space="preserve">                                      </w:t>
      </w:r>
      <w:r w:rsidRPr="002B76D2">
        <w:rPr>
          <w:sz w:val="36"/>
          <w:szCs w:val="36"/>
          <w:lang w:val="en-US"/>
        </w:rPr>
        <w:t>Control work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uz-Cyrl-UZ"/>
        </w:rPr>
        <w:t>№2</w:t>
      </w:r>
    </w:p>
    <w:p w14:paraId="0FDDF30F" w14:textId="1E3C5CB9" w:rsidR="002B76D2" w:rsidRPr="002B76D2" w:rsidRDefault="002B76D2">
      <w:pPr>
        <w:rPr>
          <w:sz w:val="32"/>
          <w:szCs w:val="32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</w:t>
      </w:r>
      <w:r w:rsidRPr="002B76D2">
        <w:rPr>
          <w:sz w:val="32"/>
          <w:szCs w:val="32"/>
          <w:lang w:val="en-US"/>
        </w:rPr>
        <w:t>Research paper</w:t>
      </w:r>
    </w:p>
    <w:sectPr w:rsidR="002B76D2" w:rsidRPr="002B7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60"/>
    <w:rsid w:val="000F3AA5"/>
    <w:rsid w:val="002B76D2"/>
    <w:rsid w:val="006D0B60"/>
    <w:rsid w:val="009D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91865"/>
  <w15:chartTrackingRefBased/>
  <w15:docId w15:val="{FE24FA09-D33A-48F4-B3B2-8A29A425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6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2455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2020-12-07T11:09:00Z</dcterms:created>
  <dcterms:modified xsi:type="dcterms:W3CDTF">2020-12-09T04:14:00Z</dcterms:modified>
</cp:coreProperties>
</file>