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10" w:rsidRPr="008C4705" w:rsidRDefault="003A5010" w:rsidP="00156AB1">
      <w:pPr>
        <w:tabs>
          <w:tab w:val="left" w:pos="3828"/>
        </w:tabs>
        <w:ind w:left="5387"/>
        <w:jc w:val="center"/>
        <w:rPr>
          <w:sz w:val="22"/>
          <w:szCs w:val="22"/>
        </w:rPr>
      </w:pPr>
      <w:bookmarkStart w:id="0" w:name="BM2481906"/>
      <w:bookmarkStart w:id="1" w:name="_GoBack"/>
      <w:bookmarkEnd w:id="1"/>
      <w:r w:rsidRPr="008C4705">
        <w:rPr>
          <w:sz w:val="22"/>
          <w:szCs w:val="22"/>
        </w:rPr>
        <w:t>Приложение № 3-25</w:t>
      </w:r>
      <w:r>
        <w:rPr>
          <w:sz w:val="22"/>
          <w:szCs w:val="22"/>
        </w:rPr>
        <w:t xml:space="preserve"> </w:t>
      </w:r>
      <w:r w:rsidRPr="008C4705">
        <w:rPr>
          <w:sz w:val="22"/>
          <w:szCs w:val="22"/>
        </w:rPr>
        <w:t xml:space="preserve">к </w:t>
      </w:r>
      <w:bookmarkEnd w:id="0"/>
      <w:r w:rsidR="001E2125" w:rsidRPr="008C4705">
        <w:rPr>
          <w:sz w:val="22"/>
          <w:szCs w:val="22"/>
        </w:rPr>
        <w:fldChar w:fldCharType="begin"/>
      </w:r>
      <w:r w:rsidRPr="008C4705">
        <w:rPr>
          <w:sz w:val="22"/>
          <w:szCs w:val="22"/>
        </w:rPr>
        <w:instrText>HYPERLINK "C:\\pages\\getpage.aspx?lact_id=2038463" \l "2038644"</w:instrText>
      </w:r>
      <w:r w:rsidR="001E2125" w:rsidRPr="008C4705">
        <w:rPr>
          <w:sz w:val="22"/>
          <w:szCs w:val="22"/>
        </w:rPr>
        <w:fldChar w:fldCharType="separate"/>
      </w:r>
      <w:r w:rsidRPr="008C4705">
        <w:rPr>
          <w:rStyle w:val="a3"/>
          <w:color w:val="auto"/>
          <w:sz w:val="22"/>
          <w:szCs w:val="22"/>
          <w:u w:val="none"/>
        </w:rPr>
        <w:t xml:space="preserve">Правилам </w:t>
      </w:r>
      <w:r w:rsidR="001E2125" w:rsidRPr="008C4705">
        <w:rPr>
          <w:sz w:val="22"/>
          <w:szCs w:val="22"/>
        </w:rPr>
        <w:fldChar w:fldCharType="end"/>
      </w:r>
      <w:r w:rsidRPr="008C4705">
        <w:rPr>
          <w:sz w:val="22"/>
          <w:szCs w:val="22"/>
        </w:rPr>
        <w:t>предоставления</w:t>
      </w:r>
      <w:r>
        <w:rPr>
          <w:sz w:val="22"/>
          <w:szCs w:val="22"/>
        </w:rPr>
        <w:t xml:space="preserve"> </w:t>
      </w:r>
      <w:r w:rsidRPr="008C4705">
        <w:rPr>
          <w:sz w:val="22"/>
          <w:szCs w:val="22"/>
        </w:rPr>
        <w:t xml:space="preserve">и публикации информации на рынке ценных бумаг </w:t>
      </w:r>
    </w:p>
    <w:p w:rsidR="003A5010" w:rsidRDefault="003A5010" w:rsidP="00156AB1">
      <w:pPr>
        <w:tabs>
          <w:tab w:val="left" w:pos="3828"/>
        </w:tabs>
        <w:ind w:left="5387"/>
        <w:jc w:val="center"/>
        <w:rPr>
          <w:sz w:val="22"/>
          <w:szCs w:val="22"/>
        </w:rPr>
      </w:pPr>
      <w:r w:rsidRPr="008C4705">
        <w:rPr>
          <w:sz w:val="22"/>
          <w:szCs w:val="22"/>
          <w:lang w:val="en-US"/>
        </w:rPr>
        <w:t>(</w:t>
      </w:r>
      <w:proofErr w:type="spellStart"/>
      <w:r w:rsidRPr="008C4705">
        <w:rPr>
          <w:sz w:val="22"/>
          <w:szCs w:val="22"/>
        </w:rPr>
        <w:t>рег</w:t>
      </w:r>
      <w:proofErr w:type="spellEnd"/>
      <w:r w:rsidRPr="008C4705">
        <w:rPr>
          <w:sz w:val="22"/>
          <w:szCs w:val="22"/>
          <w:lang w:val="en-US"/>
        </w:rPr>
        <w:t>.</w:t>
      </w:r>
      <w:r w:rsidRPr="008C4705">
        <w:rPr>
          <w:sz w:val="22"/>
          <w:szCs w:val="22"/>
        </w:rPr>
        <w:t>МЮ</w:t>
      </w:r>
      <w:r w:rsidRPr="008C4705">
        <w:rPr>
          <w:sz w:val="22"/>
          <w:szCs w:val="22"/>
          <w:lang w:val="en-US"/>
        </w:rPr>
        <w:t xml:space="preserve"> 31.07.2012</w:t>
      </w:r>
      <w:r w:rsidRPr="008C4705">
        <w:rPr>
          <w:sz w:val="22"/>
          <w:szCs w:val="22"/>
        </w:rPr>
        <w:t>г</w:t>
      </w:r>
      <w:r w:rsidRPr="008C4705">
        <w:rPr>
          <w:sz w:val="22"/>
          <w:szCs w:val="22"/>
          <w:lang w:val="en-US"/>
        </w:rPr>
        <w:t xml:space="preserve">. </w:t>
      </w:r>
      <w:r w:rsidRPr="008C4705">
        <w:rPr>
          <w:sz w:val="22"/>
          <w:szCs w:val="22"/>
        </w:rPr>
        <w:t>№2383</w:t>
      </w:r>
      <w:r w:rsidRPr="008C4705">
        <w:rPr>
          <w:sz w:val="22"/>
          <w:szCs w:val="22"/>
          <w:lang w:val="en-US"/>
        </w:rPr>
        <w:t>)</w:t>
      </w:r>
    </w:p>
    <w:p w:rsidR="003A5010" w:rsidRPr="00AB2CD9" w:rsidRDefault="003A5010" w:rsidP="00156AB1">
      <w:pPr>
        <w:tabs>
          <w:tab w:val="left" w:pos="3828"/>
        </w:tabs>
        <w:ind w:left="5387"/>
        <w:jc w:val="center"/>
        <w:rPr>
          <w:sz w:val="22"/>
          <w:szCs w:val="22"/>
        </w:rPr>
      </w:pPr>
    </w:p>
    <w:p w:rsidR="003A5010" w:rsidRPr="00156AB1" w:rsidRDefault="003A5010" w:rsidP="00156AB1">
      <w:pPr>
        <w:tabs>
          <w:tab w:val="left" w:pos="3828"/>
        </w:tabs>
        <w:ind w:left="5387"/>
        <w:jc w:val="center"/>
        <w:rPr>
          <w:color w:val="000080"/>
          <w:lang w:val="en-US"/>
        </w:rPr>
      </w:pP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6"/>
        <w:gridCol w:w="4023"/>
        <w:gridCol w:w="705"/>
        <w:gridCol w:w="4420"/>
      </w:tblGrid>
      <w:tr w:rsidR="003A5010" w:rsidRPr="0030314A">
        <w:trPr>
          <w:trHeight w:val="306"/>
        </w:trPr>
        <w:tc>
          <w:tcPr>
            <w:tcW w:w="12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  <w:vAlign w:val="center"/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  <w:rPr>
                <w:lang w:val="en-US"/>
              </w:rPr>
            </w:pPr>
            <w:bookmarkStart w:id="2" w:name="BM2481908"/>
            <w:bookmarkStart w:id="3" w:name="BM2481911"/>
            <w:bookmarkStart w:id="4" w:name="BM2479620"/>
            <w:bookmarkEnd w:id="2"/>
            <w:bookmarkEnd w:id="3"/>
            <w:r w:rsidRPr="0030314A">
              <w:rPr>
                <w:color w:val="000000"/>
                <w:lang w:val="en-US"/>
              </w:rPr>
              <w:t>1.</w:t>
            </w:r>
            <w:bookmarkEnd w:id="4"/>
          </w:p>
        </w:tc>
        <w:tc>
          <w:tcPr>
            <w:tcW w:w="487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30314A">
              <w:rPr>
                <w:b/>
                <w:bCs/>
                <w:color w:val="000000"/>
              </w:rPr>
              <w:t xml:space="preserve">НАИМЕНОВАНИЕ ЭМИТЕНТА 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30314A">
              <w:rPr>
                <w:b/>
                <w:bCs/>
                <w:color w:val="000000"/>
              </w:rPr>
              <w:t>ЭМИТЕНТНИНГ НОМИ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</w:pPr>
            <w:r w:rsidRPr="0030314A">
              <w:rPr>
                <w:b/>
                <w:bCs/>
                <w:color w:val="000000"/>
                <w:lang w:val="en-US"/>
              </w:rPr>
              <w:t>NAME</w:t>
            </w:r>
            <w:r w:rsidRPr="0030314A">
              <w:rPr>
                <w:b/>
                <w:bCs/>
                <w:color w:val="000000"/>
              </w:rPr>
              <w:t xml:space="preserve"> </w:t>
            </w:r>
            <w:r w:rsidRPr="0030314A">
              <w:rPr>
                <w:b/>
                <w:bCs/>
                <w:color w:val="000000"/>
                <w:lang w:val="en-US"/>
              </w:rPr>
              <w:t>OF</w:t>
            </w:r>
            <w:r w:rsidRPr="0030314A">
              <w:rPr>
                <w:b/>
                <w:bCs/>
                <w:color w:val="000000"/>
              </w:rPr>
              <w:t xml:space="preserve"> </w:t>
            </w:r>
            <w:r w:rsidRPr="0030314A">
              <w:rPr>
                <w:b/>
                <w:bCs/>
                <w:color w:val="000000"/>
                <w:lang w:val="en-US"/>
              </w:rPr>
              <w:t>THE</w:t>
            </w:r>
            <w:r w:rsidRPr="0030314A">
              <w:rPr>
                <w:b/>
                <w:bCs/>
                <w:color w:val="000000"/>
              </w:rPr>
              <w:t xml:space="preserve"> </w:t>
            </w:r>
            <w:r w:rsidRPr="0030314A">
              <w:rPr>
                <w:b/>
                <w:bCs/>
                <w:color w:val="000000"/>
                <w:lang w:val="en-US"/>
              </w:rPr>
              <w:t>ISSUER</w:t>
            </w:r>
          </w:p>
        </w:tc>
      </w:tr>
      <w:tr w:rsidR="008E2A8B" w:rsidRPr="008E2A8B" w:rsidTr="008E2A8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E2A8B" w:rsidRPr="0030314A" w:rsidRDefault="008E2A8B" w:rsidP="00A311C6"/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E2A8B" w:rsidRPr="0030314A" w:rsidRDefault="008E2A8B" w:rsidP="00A311C6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0314A">
              <w:rPr>
                <w:color w:val="000000"/>
              </w:rPr>
              <w:t>Полное</w:t>
            </w:r>
            <w:r w:rsidRPr="0030314A">
              <w:rPr>
                <w:color w:val="000000"/>
                <w:lang w:val="en-US"/>
              </w:rPr>
              <w:t>:</w:t>
            </w:r>
          </w:p>
          <w:p w:rsidR="008E2A8B" w:rsidRPr="008E2A8B" w:rsidRDefault="008E2A8B" w:rsidP="00A311C6">
            <w:pPr>
              <w:pStyle w:val="a4"/>
              <w:spacing w:before="0" w:beforeAutospacing="0" w:after="0" w:afterAutospacing="0"/>
              <w:rPr>
                <w:i/>
                <w:color w:val="000000"/>
                <w:lang w:val="en-US"/>
              </w:rPr>
            </w:pPr>
            <w:r w:rsidRPr="008E2A8B">
              <w:rPr>
                <w:i/>
                <w:color w:val="000000"/>
              </w:rPr>
              <w:t>Тўлиқ</w:t>
            </w:r>
            <w:r w:rsidRPr="008E2A8B">
              <w:rPr>
                <w:i/>
                <w:color w:val="000000"/>
                <w:lang w:val="en-US"/>
              </w:rPr>
              <w:t>:</w:t>
            </w:r>
          </w:p>
          <w:p w:rsidR="008E2A8B" w:rsidRPr="0030314A" w:rsidRDefault="008E2A8B" w:rsidP="00A311C6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color w:val="000000"/>
                <w:lang w:val="en-US"/>
              </w:rPr>
              <w:t>Full:</w:t>
            </w:r>
          </w:p>
        </w:tc>
        <w:tc>
          <w:tcPr>
            <w:tcW w:w="273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8E2A8B" w:rsidRPr="008E2A8B" w:rsidRDefault="008E2A8B" w:rsidP="004603FC">
            <w:pPr>
              <w:autoSpaceDE w:val="0"/>
              <w:autoSpaceDN w:val="0"/>
              <w:adjustRightInd w:val="0"/>
              <w:ind w:left="57" w:right="57"/>
              <w:jc w:val="both"/>
              <w:rPr>
                <w:color w:val="000000"/>
              </w:rPr>
            </w:pPr>
            <w:r w:rsidRPr="008E2A8B">
              <w:rPr>
                <w:color w:val="000000"/>
              </w:rPr>
              <w:t>Акционерное общество «</w:t>
            </w:r>
            <w:proofErr w:type="spellStart"/>
            <w:r w:rsidRPr="008E2A8B">
              <w:rPr>
                <w:color w:val="000000"/>
              </w:rPr>
              <w:t>Узбекнефтегаз</w:t>
            </w:r>
            <w:proofErr w:type="spellEnd"/>
            <w:r w:rsidRPr="008E2A8B">
              <w:rPr>
                <w:color w:val="000000"/>
              </w:rPr>
              <w:t>»</w:t>
            </w:r>
          </w:p>
          <w:p w:rsidR="008E2A8B" w:rsidRPr="008E2A8B" w:rsidRDefault="008E2A8B" w:rsidP="004603FC">
            <w:pPr>
              <w:autoSpaceDE w:val="0"/>
              <w:autoSpaceDN w:val="0"/>
              <w:adjustRightInd w:val="0"/>
              <w:ind w:left="57" w:right="57"/>
              <w:jc w:val="both"/>
              <w:rPr>
                <w:i/>
                <w:color w:val="000000"/>
              </w:rPr>
            </w:pPr>
            <w:r w:rsidRPr="008E2A8B">
              <w:rPr>
                <w:i/>
                <w:color w:val="000000"/>
              </w:rPr>
              <w:t>«</w:t>
            </w:r>
            <w:proofErr w:type="spellStart"/>
            <w:r w:rsidRPr="008E2A8B">
              <w:rPr>
                <w:i/>
                <w:color w:val="000000"/>
              </w:rPr>
              <w:t>O`zbekneftgaz</w:t>
            </w:r>
            <w:proofErr w:type="spellEnd"/>
            <w:r w:rsidRPr="008E2A8B">
              <w:rPr>
                <w:i/>
                <w:color w:val="000000"/>
              </w:rPr>
              <w:t xml:space="preserve">» </w:t>
            </w:r>
            <w:proofErr w:type="spellStart"/>
            <w:r w:rsidRPr="008E2A8B">
              <w:rPr>
                <w:i/>
                <w:color w:val="000000"/>
              </w:rPr>
              <w:t>aksiyadorlik</w:t>
            </w:r>
            <w:proofErr w:type="spellEnd"/>
            <w:r w:rsidRPr="008E2A8B">
              <w:rPr>
                <w:i/>
                <w:color w:val="000000"/>
              </w:rPr>
              <w:t xml:space="preserve"> </w:t>
            </w:r>
            <w:proofErr w:type="spellStart"/>
            <w:r w:rsidRPr="008E2A8B">
              <w:rPr>
                <w:i/>
                <w:color w:val="000000"/>
              </w:rPr>
              <w:t>jamiyati</w:t>
            </w:r>
            <w:proofErr w:type="spellEnd"/>
          </w:p>
          <w:p w:rsidR="008E2A8B" w:rsidRPr="008E2A8B" w:rsidRDefault="008E2A8B" w:rsidP="004603FC">
            <w:pPr>
              <w:autoSpaceDE w:val="0"/>
              <w:autoSpaceDN w:val="0"/>
              <w:adjustRightInd w:val="0"/>
              <w:ind w:left="57" w:right="57"/>
              <w:jc w:val="both"/>
              <w:rPr>
                <w:color w:val="000000"/>
              </w:rPr>
            </w:pPr>
            <w:proofErr w:type="spellStart"/>
            <w:r w:rsidRPr="008E2A8B">
              <w:rPr>
                <w:color w:val="000000"/>
              </w:rPr>
              <w:t>Joint-Stock</w:t>
            </w:r>
            <w:proofErr w:type="spellEnd"/>
            <w:r w:rsidRPr="008E2A8B">
              <w:rPr>
                <w:color w:val="000000"/>
              </w:rPr>
              <w:t xml:space="preserve"> </w:t>
            </w:r>
            <w:proofErr w:type="spellStart"/>
            <w:r w:rsidRPr="008E2A8B">
              <w:rPr>
                <w:color w:val="000000"/>
              </w:rPr>
              <w:t>Company</w:t>
            </w:r>
            <w:proofErr w:type="spellEnd"/>
            <w:r w:rsidRPr="008E2A8B">
              <w:rPr>
                <w:color w:val="000000"/>
              </w:rPr>
              <w:t xml:space="preserve"> “</w:t>
            </w:r>
            <w:proofErr w:type="spellStart"/>
            <w:r w:rsidRPr="008E2A8B">
              <w:rPr>
                <w:color w:val="000000"/>
              </w:rPr>
              <w:t>Uzbekneftegaz</w:t>
            </w:r>
            <w:proofErr w:type="spellEnd"/>
            <w:r w:rsidRPr="008E2A8B">
              <w:rPr>
                <w:color w:val="000000"/>
              </w:rPr>
              <w:t>”</w:t>
            </w:r>
          </w:p>
        </w:tc>
      </w:tr>
      <w:tr w:rsidR="008E2A8B" w:rsidRPr="0030314A" w:rsidTr="008E2A8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8E2A8B" w:rsidRPr="0030314A" w:rsidRDefault="008E2A8B" w:rsidP="00A311C6">
            <w:pPr>
              <w:rPr>
                <w:lang w:val="en-US"/>
              </w:rPr>
            </w:pP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8E2A8B" w:rsidRPr="0030314A" w:rsidRDefault="008E2A8B" w:rsidP="00A311C6">
            <w:pPr>
              <w:pStyle w:val="a4"/>
              <w:spacing w:before="0" w:beforeAutospacing="0" w:after="0" w:afterAutospacing="0"/>
              <w:rPr>
                <w:color w:val="000000"/>
                <w:lang w:val="en-US"/>
              </w:rPr>
            </w:pPr>
            <w:r w:rsidRPr="0030314A">
              <w:rPr>
                <w:color w:val="000000"/>
              </w:rPr>
              <w:t>Сокращенное</w:t>
            </w:r>
            <w:r w:rsidRPr="0030314A">
              <w:rPr>
                <w:color w:val="000000"/>
                <w:lang w:val="en-US"/>
              </w:rPr>
              <w:t>:</w:t>
            </w:r>
          </w:p>
          <w:p w:rsidR="008E2A8B" w:rsidRPr="008E2A8B" w:rsidRDefault="008E2A8B" w:rsidP="00A311C6">
            <w:pPr>
              <w:pStyle w:val="a4"/>
              <w:spacing w:before="0" w:beforeAutospacing="0" w:after="0" w:afterAutospacing="0"/>
              <w:rPr>
                <w:i/>
                <w:color w:val="000000"/>
                <w:lang w:val="en-US"/>
              </w:rPr>
            </w:pPr>
            <w:r w:rsidRPr="008E2A8B">
              <w:rPr>
                <w:i/>
                <w:color w:val="000000"/>
              </w:rPr>
              <w:t>Қисқартирилган</w:t>
            </w:r>
            <w:r w:rsidRPr="008E2A8B">
              <w:rPr>
                <w:i/>
                <w:color w:val="000000"/>
                <w:lang w:val="en-US"/>
              </w:rPr>
              <w:t>:</w:t>
            </w:r>
          </w:p>
          <w:p w:rsidR="008E2A8B" w:rsidRPr="0030314A" w:rsidRDefault="008E2A8B" w:rsidP="00A311C6">
            <w:pPr>
              <w:pStyle w:val="a4"/>
              <w:spacing w:before="0" w:beforeAutospacing="0" w:after="0" w:afterAutospacing="0"/>
            </w:pPr>
            <w:r w:rsidRPr="0030314A">
              <w:rPr>
                <w:color w:val="000000"/>
                <w:lang w:val="en-US"/>
              </w:rPr>
              <w:t>Abbreviated</w:t>
            </w:r>
            <w:r w:rsidRPr="0030314A">
              <w:rPr>
                <w:color w:val="000000"/>
              </w:rPr>
              <w:t>:</w:t>
            </w:r>
          </w:p>
        </w:tc>
        <w:tc>
          <w:tcPr>
            <w:tcW w:w="273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8E2A8B" w:rsidRPr="008E2A8B" w:rsidRDefault="008E2A8B" w:rsidP="004603FC">
            <w:pPr>
              <w:autoSpaceDE w:val="0"/>
              <w:autoSpaceDN w:val="0"/>
              <w:adjustRightInd w:val="0"/>
              <w:ind w:left="57" w:right="57"/>
              <w:jc w:val="both"/>
              <w:rPr>
                <w:color w:val="000000"/>
              </w:rPr>
            </w:pPr>
            <w:r w:rsidRPr="008E2A8B">
              <w:rPr>
                <w:color w:val="000000"/>
              </w:rPr>
              <w:t>АО «</w:t>
            </w:r>
            <w:proofErr w:type="spellStart"/>
            <w:r w:rsidRPr="008E2A8B">
              <w:rPr>
                <w:color w:val="000000"/>
              </w:rPr>
              <w:t>Узбекнефтегаз</w:t>
            </w:r>
            <w:proofErr w:type="spellEnd"/>
            <w:r w:rsidRPr="008E2A8B">
              <w:rPr>
                <w:color w:val="000000"/>
              </w:rPr>
              <w:t>»</w:t>
            </w:r>
          </w:p>
          <w:p w:rsidR="008E2A8B" w:rsidRPr="008E2A8B" w:rsidRDefault="008E2A8B" w:rsidP="004603FC">
            <w:pPr>
              <w:autoSpaceDE w:val="0"/>
              <w:autoSpaceDN w:val="0"/>
              <w:adjustRightInd w:val="0"/>
              <w:ind w:left="57" w:right="57"/>
              <w:jc w:val="both"/>
              <w:rPr>
                <w:i/>
                <w:color w:val="000000"/>
              </w:rPr>
            </w:pPr>
            <w:r w:rsidRPr="008E2A8B">
              <w:rPr>
                <w:i/>
                <w:color w:val="000000"/>
              </w:rPr>
              <w:t>«</w:t>
            </w:r>
            <w:proofErr w:type="spellStart"/>
            <w:r w:rsidRPr="008E2A8B">
              <w:rPr>
                <w:i/>
                <w:color w:val="000000"/>
              </w:rPr>
              <w:t>O`zbekneftgaz</w:t>
            </w:r>
            <w:proofErr w:type="spellEnd"/>
            <w:r w:rsidRPr="008E2A8B">
              <w:rPr>
                <w:i/>
                <w:color w:val="000000"/>
              </w:rPr>
              <w:t>» АЖ</w:t>
            </w:r>
          </w:p>
          <w:p w:rsidR="008E2A8B" w:rsidRPr="008E2A8B" w:rsidRDefault="008E2A8B" w:rsidP="004603FC">
            <w:pPr>
              <w:autoSpaceDE w:val="0"/>
              <w:autoSpaceDN w:val="0"/>
              <w:adjustRightInd w:val="0"/>
              <w:ind w:left="57" w:right="57"/>
              <w:jc w:val="both"/>
              <w:rPr>
                <w:color w:val="000000"/>
              </w:rPr>
            </w:pPr>
            <w:r w:rsidRPr="008E2A8B">
              <w:rPr>
                <w:color w:val="000000"/>
              </w:rPr>
              <w:t>JSC “</w:t>
            </w:r>
            <w:proofErr w:type="spellStart"/>
            <w:r w:rsidRPr="008E2A8B">
              <w:rPr>
                <w:color w:val="000000"/>
              </w:rPr>
              <w:t>Uzbekneftegaz</w:t>
            </w:r>
            <w:proofErr w:type="spellEnd"/>
            <w:r w:rsidRPr="008E2A8B">
              <w:rPr>
                <w:color w:val="000000"/>
              </w:rPr>
              <w:t>”</w:t>
            </w:r>
          </w:p>
        </w:tc>
      </w:tr>
      <w:tr w:rsidR="003A5010" w:rsidRPr="0030314A" w:rsidTr="008E2A8B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30314A" w:rsidRDefault="003A5010" w:rsidP="00A311C6"/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 w:rsidRPr="0030314A">
              <w:rPr>
                <w:color w:val="000000"/>
              </w:rPr>
              <w:t xml:space="preserve">Наименование биржевого </w:t>
            </w:r>
            <w:proofErr w:type="spellStart"/>
            <w:proofErr w:type="gramStart"/>
            <w:r w:rsidRPr="0030314A">
              <w:rPr>
                <w:color w:val="000000"/>
              </w:rPr>
              <w:t>тикера</w:t>
            </w:r>
            <w:proofErr w:type="spellEnd"/>
            <w:r w:rsidRPr="0030314A">
              <w:rPr>
                <w:color w:val="000000"/>
              </w:rPr>
              <w:t>:*</w:t>
            </w:r>
            <w:proofErr w:type="gramEnd"/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  <w:color w:val="000000"/>
              </w:rPr>
            </w:pPr>
            <w:r w:rsidRPr="008E2A8B">
              <w:rPr>
                <w:i/>
                <w:color w:val="000000"/>
              </w:rPr>
              <w:t xml:space="preserve">Биржа </w:t>
            </w:r>
            <w:proofErr w:type="spellStart"/>
            <w:r w:rsidRPr="008E2A8B">
              <w:rPr>
                <w:i/>
                <w:color w:val="000000"/>
              </w:rPr>
              <w:t>тикерининг</w:t>
            </w:r>
            <w:proofErr w:type="spellEnd"/>
            <w:r w:rsidRPr="008E2A8B">
              <w:rPr>
                <w:i/>
                <w:color w:val="000000"/>
              </w:rPr>
              <w:t xml:space="preserve"> </w:t>
            </w:r>
            <w:proofErr w:type="spellStart"/>
            <w:r w:rsidRPr="008E2A8B">
              <w:rPr>
                <w:i/>
                <w:color w:val="000000"/>
              </w:rPr>
              <w:t>номи</w:t>
            </w:r>
            <w:proofErr w:type="spellEnd"/>
            <w:r w:rsidRPr="008E2A8B">
              <w:rPr>
                <w:i/>
                <w:color w:val="000000"/>
              </w:rPr>
              <w:t>:*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color w:val="000000"/>
                <w:lang w:val="en-US"/>
              </w:rPr>
              <w:t>Name of stock exchange ticker:</w:t>
            </w:r>
            <w:hyperlink r:id="rId5" w:anchor="2481406" w:history="1">
              <w:r w:rsidRPr="0030314A">
                <w:rPr>
                  <w:rStyle w:val="a3"/>
                  <w:lang w:val="en-US"/>
                </w:rPr>
                <w:t>*</w:t>
              </w:r>
            </w:hyperlink>
          </w:p>
        </w:tc>
        <w:tc>
          <w:tcPr>
            <w:tcW w:w="273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Pr="00AF02A1" w:rsidRDefault="003A5010" w:rsidP="00A311C6">
            <w:pPr>
              <w:rPr>
                <w:lang w:val="en-US"/>
              </w:rPr>
            </w:pPr>
          </w:p>
          <w:p w:rsidR="003A5010" w:rsidRPr="00156AB1" w:rsidRDefault="003A5010" w:rsidP="00A311C6">
            <w:r>
              <w:t>-</w:t>
            </w:r>
          </w:p>
        </w:tc>
      </w:tr>
      <w:tr w:rsidR="003A5010" w:rsidRPr="0030314A">
        <w:trPr>
          <w:trHeight w:val="318"/>
        </w:trPr>
        <w:tc>
          <w:tcPr>
            <w:tcW w:w="12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  <w:vAlign w:val="center"/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</w:pPr>
            <w:r w:rsidRPr="0030314A">
              <w:rPr>
                <w:color w:val="000000"/>
              </w:rPr>
              <w:t>2.</w:t>
            </w:r>
          </w:p>
        </w:tc>
        <w:tc>
          <w:tcPr>
            <w:tcW w:w="487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30314A">
              <w:rPr>
                <w:b/>
                <w:bCs/>
                <w:color w:val="000000"/>
              </w:rPr>
              <w:t>КОНТАКТНЫЕ ДАННЫЕ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30314A">
              <w:rPr>
                <w:b/>
                <w:bCs/>
                <w:color w:val="000000"/>
              </w:rPr>
              <w:t>АЛОҚА МАЪЛУМОТЛАРИ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</w:pPr>
            <w:r w:rsidRPr="0030314A">
              <w:rPr>
                <w:b/>
                <w:bCs/>
                <w:color w:val="000000"/>
              </w:rPr>
              <w:t>CONTACT DETAILS</w:t>
            </w:r>
          </w:p>
        </w:tc>
      </w:tr>
      <w:tr w:rsidR="003A5010" w:rsidRPr="008E2A8B" w:rsidTr="008E2A8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30314A" w:rsidRDefault="003A5010" w:rsidP="00A311C6"/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 w:rsidRPr="0030314A">
              <w:rPr>
                <w:color w:val="000000"/>
              </w:rPr>
              <w:t>Местонахождение: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color w:val="000000"/>
              </w:rPr>
            </w:pP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  <w:color w:val="000000"/>
              </w:rPr>
            </w:pPr>
            <w:proofErr w:type="spellStart"/>
            <w:r w:rsidRPr="008E2A8B">
              <w:rPr>
                <w:i/>
                <w:color w:val="000000"/>
              </w:rPr>
              <w:t>Жойлашган</w:t>
            </w:r>
            <w:proofErr w:type="spellEnd"/>
            <w:r w:rsidRPr="008E2A8B">
              <w:rPr>
                <w:i/>
                <w:color w:val="000000"/>
              </w:rPr>
              <w:t xml:space="preserve"> </w:t>
            </w:r>
            <w:proofErr w:type="spellStart"/>
            <w:r w:rsidRPr="008E2A8B">
              <w:rPr>
                <w:i/>
                <w:color w:val="000000"/>
              </w:rPr>
              <w:t>ери</w:t>
            </w:r>
            <w:proofErr w:type="spellEnd"/>
            <w:r w:rsidRPr="008E2A8B">
              <w:rPr>
                <w:i/>
                <w:color w:val="000000"/>
              </w:rPr>
              <w:t>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color w:val="000000"/>
              </w:rPr>
            </w:pP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 w:rsidRPr="008E2A8B">
              <w:rPr>
                <w:color w:val="000000"/>
              </w:rPr>
              <w:t>Location:</w:t>
            </w:r>
          </w:p>
        </w:tc>
        <w:tc>
          <w:tcPr>
            <w:tcW w:w="273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8E2A8B" w:rsidRPr="008E2A8B" w:rsidRDefault="008E2A8B" w:rsidP="008E2A8B">
            <w:pPr>
              <w:autoSpaceDE w:val="0"/>
              <w:autoSpaceDN w:val="0"/>
              <w:adjustRightInd w:val="0"/>
              <w:ind w:left="57" w:right="57"/>
              <w:jc w:val="both"/>
              <w:rPr>
                <w:color w:val="000000"/>
              </w:rPr>
            </w:pPr>
            <w:r w:rsidRPr="008E2A8B">
              <w:rPr>
                <w:color w:val="000000"/>
              </w:rPr>
              <w:t xml:space="preserve">100047, Республика Узбекистан, </w:t>
            </w:r>
            <w:proofErr w:type="spellStart"/>
            <w:r w:rsidRPr="008E2A8B">
              <w:rPr>
                <w:color w:val="000000"/>
              </w:rPr>
              <w:t>г.Ташкент</w:t>
            </w:r>
            <w:proofErr w:type="spellEnd"/>
            <w:r w:rsidRPr="008E2A8B">
              <w:rPr>
                <w:color w:val="000000"/>
              </w:rPr>
              <w:t xml:space="preserve">, </w:t>
            </w:r>
            <w:proofErr w:type="spellStart"/>
            <w:r w:rsidRPr="008E2A8B">
              <w:rPr>
                <w:color w:val="000000"/>
              </w:rPr>
              <w:t>Яшнабадский</w:t>
            </w:r>
            <w:proofErr w:type="spellEnd"/>
            <w:r w:rsidRPr="008E2A8B">
              <w:rPr>
                <w:color w:val="000000"/>
              </w:rPr>
              <w:t xml:space="preserve"> район, </w:t>
            </w:r>
            <w:proofErr w:type="spellStart"/>
            <w:r w:rsidRPr="008E2A8B">
              <w:rPr>
                <w:color w:val="000000"/>
              </w:rPr>
              <w:t>ул.Истикбол</w:t>
            </w:r>
            <w:proofErr w:type="spellEnd"/>
            <w:r w:rsidRPr="008E2A8B">
              <w:rPr>
                <w:color w:val="000000"/>
              </w:rPr>
              <w:t>, 21</w:t>
            </w:r>
          </w:p>
          <w:p w:rsidR="008E2A8B" w:rsidRPr="008E2A8B" w:rsidRDefault="008E2A8B" w:rsidP="008E2A8B">
            <w:pPr>
              <w:ind w:left="57" w:right="57"/>
              <w:jc w:val="both"/>
              <w:rPr>
                <w:i/>
                <w:color w:val="000000"/>
              </w:rPr>
            </w:pPr>
            <w:r w:rsidRPr="008E2A8B">
              <w:rPr>
                <w:i/>
                <w:color w:val="000000"/>
              </w:rPr>
              <w:t xml:space="preserve">100047, </w:t>
            </w:r>
            <w:proofErr w:type="spellStart"/>
            <w:r w:rsidRPr="008E2A8B">
              <w:rPr>
                <w:i/>
                <w:color w:val="000000"/>
              </w:rPr>
              <w:t>Ўзбекистон</w:t>
            </w:r>
            <w:proofErr w:type="spellEnd"/>
            <w:r w:rsidRPr="008E2A8B">
              <w:rPr>
                <w:i/>
                <w:color w:val="000000"/>
              </w:rPr>
              <w:t xml:space="preserve"> </w:t>
            </w:r>
            <w:proofErr w:type="spellStart"/>
            <w:r w:rsidRPr="008E2A8B">
              <w:rPr>
                <w:i/>
                <w:color w:val="000000"/>
              </w:rPr>
              <w:t>Республикаси</w:t>
            </w:r>
            <w:proofErr w:type="spellEnd"/>
            <w:r w:rsidRPr="008E2A8B">
              <w:rPr>
                <w:i/>
                <w:color w:val="000000"/>
              </w:rPr>
              <w:t xml:space="preserve">, </w:t>
            </w:r>
            <w:proofErr w:type="spellStart"/>
            <w:r w:rsidRPr="008E2A8B">
              <w:rPr>
                <w:i/>
                <w:color w:val="000000"/>
              </w:rPr>
              <w:t>Тошкент</w:t>
            </w:r>
            <w:proofErr w:type="spellEnd"/>
            <w:r w:rsidRPr="008E2A8B">
              <w:rPr>
                <w:i/>
                <w:color w:val="000000"/>
              </w:rPr>
              <w:t xml:space="preserve"> </w:t>
            </w:r>
            <w:proofErr w:type="spellStart"/>
            <w:r w:rsidRPr="008E2A8B">
              <w:rPr>
                <w:i/>
                <w:color w:val="000000"/>
              </w:rPr>
              <w:t>шаҳар</w:t>
            </w:r>
            <w:proofErr w:type="spellEnd"/>
            <w:r w:rsidRPr="008E2A8B">
              <w:rPr>
                <w:i/>
                <w:color w:val="000000"/>
              </w:rPr>
              <w:t xml:space="preserve">, </w:t>
            </w:r>
            <w:proofErr w:type="spellStart"/>
            <w:r w:rsidRPr="008E2A8B">
              <w:rPr>
                <w:i/>
                <w:color w:val="000000"/>
              </w:rPr>
              <w:t>Яшнабод</w:t>
            </w:r>
            <w:proofErr w:type="spellEnd"/>
            <w:r w:rsidRPr="008E2A8B">
              <w:rPr>
                <w:i/>
                <w:color w:val="000000"/>
              </w:rPr>
              <w:t xml:space="preserve"> </w:t>
            </w:r>
            <w:proofErr w:type="spellStart"/>
            <w:r w:rsidRPr="008E2A8B">
              <w:rPr>
                <w:i/>
                <w:color w:val="000000"/>
              </w:rPr>
              <w:t>тумани</w:t>
            </w:r>
            <w:proofErr w:type="spellEnd"/>
            <w:r w:rsidRPr="008E2A8B">
              <w:rPr>
                <w:i/>
                <w:color w:val="000000"/>
              </w:rPr>
              <w:t xml:space="preserve">, </w:t>
            </w:r>
            <w:proofErr w:type="spellStart"/>
            <w:r w:rsidRPr="008E2A8B">
              <w:rPr>
                <w:i/>
                <w:color w:val="000000"/>
              </w:rPr>
              <w:t>Истиқбол</w:t>
            </w:r>
            <w:proofErr w:type="spellEnd"/>
            <w:r w:rsidRPr="008E2A8B">
              <w:rPr>
                <w:i/>
                <w:color w:val="000000"/>
              </w:rPr>
              <w:t xml:space="preserve"> </w:t>
            </w:r>
            <w:proofErr w:type="spellStart"/>
            <w:r w:rsidRPr="008E2A8B">
              <w:rPr>
                <w:i/>
                <w:color w:val="000000"/>
              </w:rPr>
              <w:t>кўчаси</w:t>
            </w:r>
            <w:proofErr w:type="spellEnd"/>
            <w:r w:rsidRPr="008E2A8B">
              <w:rPr>
                <w:i/>
                <w:color w:val="000000"/>
              </w:rPr>
              <w:t>, 21</w:t>
            </w:r>
          </w:p>
          <w:p w:rsidR="003A5010" w:rsidRPr="008E2A8B" w:rsidRDefault="008E2A8B" w:rsidP="008E2A8B">
            <w:pPr>
              <w:ind w:left="57"/>
              <w:rPr>
                <w:color w:val="000000"/>
              </w:rPr>
            </w:pPr>
            <w:r w:rsidRPr="008E2A8B">
              <w:rPr>
                <w:color w:val="000000"/>
              </w:rPr>
              <w:t xml:space="preserve">21, </w:t>
            </w:r>
            <w:proofErr w:type="spellStart"/>
            <w:r w:rsidRPr="008E2A8B">
              <w:rPr>
                <w:color w:val="000000"/>
              </w:rPr>
              <w:t>Istikbol</w:t>
            </w:r>
            <w:proofErr w:type="spellEnd"/>
            <w:r w:rsidRPr="008E2A8B">
              <w:rPr>
                <w:color w:val="000000"/>
              </w:rPr>
              <w:t xml:space="preserve"> </w:t>
            </w:r>
            <w:proofErr w:type="spellStart"/>
            <w:r w:rsidRPr="008E2A8B">
              <w:rPr>
                <w:color w:val="000000"/>
              </w:rPr>
              <w:t>str</w:t>
            </w:r>
            <w:proofErr w:type="spellEnd"/>
            <w:r w:rsidRPr="008E2A8B">
              <w:rPr>
                <w:color w:val="000000"/>
              </w:rPr>
              <w:t xml:space="preserve">., </w:t>
            </w:r>
            <w:proofErr w:type="spellStart"/>
            <w:r w:rsidRPr="008E2A8B">
              <w:rPr>
                <w:color w:val="000000"/>
              </w:rPr>
              <w:t>Yashnabod</w:t>
            </w:r>
            <w:proofErr w:type="spellEnd"/>
            <w:r w:rsidRPr="008E2A8B">
              <w:rPr>
                <w:color w:val="000000"/>
              </w:rPr>
              <w:t xml:space="preserve"> </w:t>
            </w:r>
            <w:proofErr w:type="spellStart"/>
            <w:r w:rsidRPr="008E2A8B">
              <w:rPr>
                <w:color w:val="000000"/>
              </w:rPr>
              <w:t>district</w:t>
            </w:r>
            <w:proofErr w:type="spellEnd"/>
            <w:r w:rsidRPr="008E2A8B">
              <w:rPr>
                <w:color w:val="000000"/>
              </w:rPr>
              <w:t xml:space="preserve">, </w:t>
            </w:r>
            <w:proofErr w:type="spellStart"/>
            <w:r w:rsidRPr="008E2A8B">
              <w:rPr>
                <w:color w:val="000000"/>
              </w:rPr>
              <w:t>Tashkent</w:t>
            </w:r>
            <w:proofErr w:type="spellEnd"/>
            <w:r w:rsidRPr="008E2A8B">
              <w:rPr>
                <w:color w:val="000000"/>
              </w:rPr>
              <w:t>, 100047, Republic of Uzbekistan</w:t>
            </w:r>
          </w:p>
        </w:tc>
      </w:tr>
      <w:tr w:rsidR="003A5010" w:rsidRPr="008E2A8B" w:rsidTr="008E2A8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30314A" w:rsidRDefault="003A5010" w:rsidP="00A311C6">
            <w:pPr>
              <w:rPr>
                <w:lang w:val="en-US"/>
              </w:rPr>
            </w:pP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 w:rsidRPr="0030314A">
              <w:rPr>
                <w:color w:val="000000"/>
              </w:rPr>
              <w:t>Почтовый адрес: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color w:val="000000"/>
              </w:rPr>
            </w:pP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  <w:color w:val="000000"/>
              </w:rPr>
            </w:pPr>
            <w:r w:rsidRPr="008E2A8B">
              <w:rPr>
                <w:i/>
                <w:color w:val="000000"/>
              </w:rPr>
              <w:t xml:space="preserve">Почта </w:t>
            </w:r>
            <w:proofErr w:type="spellStart"/>
            <w:r w:rsidRPr="008E2A8B">
              <w:rPr>
                <w:i/>
                <w:color w:val="000000"/>
              </w:rPr>
              <w:t>манзили</w:t>
            </w:r>
            <w:proofErr w:type="spellEnd"/>
            <w:r w:rsidRPr="008E2A8B">
              <w:rPr>
                <w:i/>
                <w:color w:val="000000"/>
              </w:rPr>
              <w:t>: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rPr>
                <w:lang w:val="en-US"/>
              </w:rPr>
              <w:t>Mailing</w:t>
            </w:r>
            <w:r w:rsidRPr="0030314A">
              <w:t xml:space="preserve"> </w:t>
            </w:r>
            <w:r w:rsidRPr="0030314A">
              <w:rPr>
                <w:lang w:val="en-US"/>
              </w:rPr>
              <w:t>address</w:t>
            </w:r>
            <w:r w:rsidRPr="0030314A">
              <w:t>:</w:t>
            </w:r>
          </w:p>
        </w:tc>
        <w:tc>
          <w:tcPr>
            <w:tcW w:w="273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Default="003A5010" w:rsidP="008E2A8B">
            <w:pPr>
              <w:ind w:left="57"/>
            </w:pPr>
            <w:r>
              <w:t xml:space="preserve">100047, Республика Узбекистан, </w:t>
            </w:r>
            <w:proofErr w:type="spellStart"/>
            <w:r>
              <w:t>г.Ташкент</w:t>
            </w:r>
            <w:proofErr w:type="spellEnd"/>
            <w:r>
              <w:t xml:space="preserve">, </w:t>
            </w:r>
            <w:proofErr w:type="spellStart"/>
            <w:r>
              <w:t>Яшнабадский</w:t>
            </w:r>
            <w:proofErr w:type="spellEnd"/>
            <w:r>
              <w:t xml:space="preserve"> район, </w:t>
            </w:r>
            <w:proofErr w:type="spellStart"/>
            <w:r>
              <w:t>ул.Истикбол</w:t>
            </w:r>
            <w:proofErr w:type="spellEnd"/>
            <w:r>
              <w:t>, 21</w:t>
            </w:r>
          </w:p>
          <w:p w:rsidR="003A5010" w:rsidRPr="008E2A8B" w:rsidRDefault="003A5010" w:rsidP="008E2A8B">
            <w:pPr>
              <w:ind w:left="57"/>
              <w:rPr>
                <w:i/>
                <w:lang w:val="uz-Latn-UZ"/>
              </w:rPr>
            </w:pPr>
            <w:r w:rsidRPr="008E2A8B">
              <w:rPr>
                <w:i/>
              </w:rPr>
              <w:t xml:space="preserve">100047, </w:t>
            </w:r>
            <w:r w:rsidRPr="008E2A8B">
              <w:rPr>
                <w:i/>
                <w:lang w:val="uz-Latn-UZ"/>
              </w:rPr>
              <w:t>Ўзбекистон Республикаси, Тошкент шахар, Истиқбол кўчаси, 21</w:t>
            </w:r>
          </w:p>
          <w:p w:rsidR="003A5010" w:rsidRPr="00156AB1" w:rsidRDefault="003A5010" w:rsidP="008E2A8B">
            <w:pPr>
              <w:ind w:left="57"/>
              <w:rPr>
                <w:lang w:val="en-US"/>
              </w:rPr>
            </w:pPr>
            <w:r>
              <w:rPr>
                <w:lang w:val="uz-Latn-UZ"/>
              </w:rPr>
              <w:t>21, I</w:t>
            </w:r>
            <w:proofErr w:type="spellStart"/>
            <w:r>
              <w:rPr>
                <w:lang w:val="en-US"/>
              </w:rPr>
              <w:t>stikbol</w:t>
            </w:r>
            <w:proofErr w:type="spellEnd"/>
            <w:r w:rsidRPr="00156AB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,</w:t>
            </w:r>
            <w:r w:rsidRPr="00156AB1">
              <w:rPr>
                <w:lang w:val="en-US"/>
              </w:rPr>
              <w:t xml:space="preserve"> </w:t>
            </w:r>
            <w:r>
              <w:rPr>
                <w:lang w:val="en-US"/>
              </w:rPr>
              <w:t>Tashkent, 100047, Republic of Uzbekistan</w:t>
            </w:r>
          </w:p>
        </w:tc>
      </w:tr>
      <w:tr w:rsidR="003A5010" w:rsidRPr="0030314A" w:rsidTr="008E2A8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30314A" w:rsidRDefault="003A5010" w:rsidP="00A311C6">
            <w:pPr>
              <w:rPr>
                <w:lang w:val="en-US"/>
              </w:rPr>
            </w:pPr>
          </w:p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rPr>
                <w:color w:val="000000"/>
              </w:rPr>
              <w:t xml:space="preserve">Адрес </w:t>
            </w:r>
            <w:r w:rsidRPr="0030314A">
              <w:t>электронной почты:</w:t>
            </w:r>
            <w:hyperlink r:id="rId6" w:anchor="2481406" w:history="1">
              <w:r w:rsidRPr="0030314A">
                <w:rPr>
                  <w:rStyle w:val="a3"/>
                </w:rPr>
                <w:t>*</w:t>
              </w:r>
            </w:hyperlink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r w:rsidRPr="008E2A8B">
              <w:rPr>
                <w:i/>
                <w:color w:val="000000"/>
              </w:rPr>
              <w:t xml:space="preserve">Электрон почта </w:t>
            </w:r>
            <w:proofErr w:type="spellStart"/>
            <w:r w:rsidRPr="008E2A8B">
              <w:rPr>
                <w:i/>
                <w:color w:val="000000"/>
              </w:rPr>
              <w:t>манзили</w:t>
            </w:r>
            <w:proofErr w:type="spellEnd"/>
            <w:r w:rsidRPr="008E2A8B">
              <w:rPr>
                <w:i/>
                <w:color w:val="000000"/>
              </w:rPr>
              <w:t>:*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lang w:val="en-US"/>
              </w:rPr>
              <w:t>E-mail address:*</w:t>
            </w:r>
          </w:p>
        </w:tc>
        <w:tc>
          <w:tcPr>
            <w:tcW w:w="273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Default="003A5010" w:rsidP="00A311C6">
            <w:pPr>
              <w:rPr>
                <w:lang w:val="en-US"/>
              </w:rPr>
            </w:pPr>
          </w:p>
          <w:p w:rsidR="003A5010" w:rsidRPr="00156AB1" w:rsidRDefault="003A5010" w:rsidP="00A311C6">
            <w:pPr>
              <w:rPr>
                <w:lang w:val="en-US"/>
              </w:rPr>
            </w:pPr>
            <w:r>
              <w:rPr>
                <w:lang w:val="en-US"/>
              </w:rPr>
              <w:t>kans@uzneftegaz.uz</w:t>
            </w:r>
          </w:p>
        </w:tc>
      </w:tr>
      <w:tr w:rsidR="003A5010" w:rsidRPr="0030314A" w:rsidTr="008E2A8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30314A" w:rsidRDefault="003A5010" w:rsidP="00A311C6"/>
        </w:tc>
        <w:tc>
          <w:tcPr>
            <w:tcW w:w="21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color w:val="000000"/>
              </w:rPr>
            </w:pPr>
            <w:r w:rsidRPr="0030314A">
              <w:rPr>
                <w:color w:val="000000"/>
              </w:rPr>
              <w:t>Официальный веб-сайт:</w:t>
            </w:r>
            <w:hyperlink r:id="rId7" w:anchor="2481406" w:history="1">
              <w:r w:rsidRPr="0030314A">
                <w:rPr>
                  <w:rStyle w:val="a3"/>
                </w:rPr>
                <w:t>*</w:t>
              </w:r>
            </w:hyperlink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  <w:color w:val="000000"/>
              </w:rPr>
            </w:pPr>
            <w:proofErr w:type="spellStart"/>
            <w:r w:rsidRPr="008E2A8B">
              <w:rPr>
                <w:i/>
                <w:color w:val="000000"/>
              </w:rPr>
              <w:t>Расмий</w:t>
            </w:r>
            <w:proofErr w:type="spellEnd"/>
            <w:r w:rsidRPr="008E2A8B">
              <w:rPr>
                <w:i/>
                <w:color w:val="000000"/>
              </w:rPr>
              <w:t xml:space="preserve"> веб-</w:t>
            </w:r>
            <w:proofErr w:type="spellStart"/>
            <w:r w:rsidRPr="008E2A8B">
              <w:rPr>
                <w:i/>
                <w:color w:val="000000"/>
              </w:rPr>
              <w:t>сайти</w:t>
            </w:r>
            <w:proofErr w:type="spellEnd"/>
            <w:r w:rsidRPr="008E2A8B">
              <w:rPr>
                <w:i/>
                <w:color w:val="000000"/>
              </w:rPr>
              <w:t>:*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lang w:val="en-US"/>
              </w:rPr>
              <w:t>Official website:*</w:t>
            </w:r>
          </w:p>
        </w:tc>
        <w:tc>
          <w:tcPr>
            <w:tcW w:w="273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Default="003A5010" w:rsidP="00A311C6">
            <w:pPr>
              <w:rPr>
                <w:lang w:val="en-US"/>
              </w:rPr>
            </w:pPr>
          </w:p>
          <w:p w:rsidR="003A5010" w:rsidRPr="00156AB1" w:rsidRDefault="003A5010" w:rsidP="00A311C6">
            <w:pPr>
              <w:rPr>
                <w:lang w:val="en-US"/>
              </w:rPr>
            </w:pPr>
            <w:r>
              <w:rPr>
                <w:lang w:val="en-US"/>
              </w:rPr>
              <w:t>www.ung.uz</w:t>
            </w:r>
          </w:p>
        </w:tc>
      </w:tr>
      <w:tr w:rsidR="003A5010" w:rsidRPr="0030314A">
        <w:trPr>
          <w:trHeight w:val="319"/>
        </w:trPr>
        <w:tc>
          <w:tcPr>
            <w:tcW w:w="12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  <w:vAlign w:val="center"/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</w:pPr>
            <w:r w:rsidRPr="0030314A">
              <w:t>3.</w:t>
            </w:r>
          </w:p>
        </w:tc>
        <w:tc>
          <w:tcPr>
            <w:tcW w:w="4875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30314A">
              <w:rPr>
                <w:b/>
                <w:bCs/>
                <w:color w:val="000000"/>
              </w:rPr>
              <w:t>ИНФОРМАЦИЯ О СУЩЕСТВЕННОМ ФАКТЕ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jc w:val="center"/>
              <w:rPr>
                <w:b/>
                <w:bCs/>
                <w:color w:val="000000"/>
              </w:rPr>
            </w:pPr>
            <w:r w:rsidRPr="0030314A">
              <w:rPr>
                <w:b/>
                <w:bCs/>
                <w:color w:val="000000"/>
              </w:rPr>
              <w:t>МУҲИМ ФАКТ ТЎҒРИСИДА АХБОРОТ</w:t>
            </w:r>
          </w:p>
          <w:p w:rsidR="003A5010" w:rsidRPr="0030314A" w:rsidRDefault="003A5010" w:rsidP="00156AB1">
            <w:pPr>
              <w:pStyle w:val="a4"/>
              <w:spacing w:before="0" w:beforeAutospacing="0" w:after="0" w:afterAutospacing="0"/>
              <w:jc w:val="center"/>
              <w:rPr>
                <w:lang w:val="en-US"/>
              </w:rPr>
            </w:pPr>
            <w:r w:rsidRPr="0030314A">
              <w:rPr>
                <w:b/>
                <w:bCs/>
                <w:color w:val="000000"/>
                <w:lang w:val="en-US"/>
              </w:rPr>
              <w:t>INFORMATION ABOUT MATERIAL EVENT</w:t>
            </w:r>
          </w:p>
        </w:tc>
      </w:tr>
      <w:tr w:rsidR="003A5010" w:rsidRPr="0030314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30314A" w:rsidRDefault="003A5010" w:rsidP="00A311C6">
            <w:pPr>
              <w:rPr>
                <w:lang w:val="en-US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Номер существенного факта: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proofErr w:type="spellStart"/>
            <w:r w:rsidRPr="008E2A8B">
              <w:rPr>
                <w:i/>
              </w:rPr>
              <w:t>Муҳим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фактнинг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рақами</w:t>
            </w:r>
            <w:proofErr w:type="spellEnd"/>
            <w:r w:rsidRPr="008E2A8B">
              <w:rPr>
                <w:i/>
              </w:rPr>
              <w:t>:</w:t>
            </w:r>
          </w:p>
          <w:p w:rsidR="003A5010" w:rsidRPr="0030314A" w:rsidRDefault="003A5010" w:rsidP="00156AB1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lang w:val="en-US"/>
              </w:rPr>
              <w:t>Number of the material event: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lang w:val="en-US"/>
              </w:rPr>
            </w:pPr>
          </w:p>
          <w:p w:rsidR="003A5010" w:rsidRPr="0030314A" w:rsidRDefault="003A5010" w:rsidP="008E2A8B">
            <w:pPr>
              <w:pStyle w:val="a4"/>
              <w:spacing w:before="0" w:beforeAutospacing="0" w:after="0" w:afterAutospacing="0"/>
              <w:jc w:val="center"/>
            </w:pPr>
            <w:r w:rsidRPr="0030314A">
              <w:t>25</w:t>
            </w:r>
          </w:p>
        </w:tc>
      </w:tr>
      <w:tr w:rsidR="003A5010" w:rsidRPr="0030314A">
        <w:tc>
          <w:tcPr>
            <w:tcW w:w="12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Pr="00A311C6" w:rsidRDefault="003A5010" w:rsidP="00A311C6">
            <w:pPr>
              <w:rPr>
                <w:lang w:val="uz-Cyrl-UZ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Наименование существенного факта: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proofErr w:type="spellStart"/>
            <w:r w:rsidRPr="008E2A8B">
              <w:rPr>
                <w:i/>
              </w:rPr>
              <w:t>Муҳим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фактнинг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номи</w:t>
            </w:r>
            <w:proofErr w:type="spellEnd"/>
            <w:r w:rsidRPr="008E2A8B">
              <w:rPr>
                <w:i/>
              </w:rPr>
              <w:t>: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lang w:val="en-US"/>
              </w:rPr>
              <w:t>Name of the material event: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Pr="0030314A" w:rsidRDefault="003A5010" w:rsidP="008E2A8B">
            <w:pPr>
              <w:pStyle w:val="a4"/>
              <w:spacing w:before="0" w:beforeAutospacing="0" w:after="0" w:afterAutospacing="0"/>
              <w:jc w:val="center"/>
            </w:pPr>
            <w:r w:rsidRPr="0030314A">
              <w:t>Выпуск ценных бумаг</w:t>
            </w:r>
          </w:p>
          <w:p w:rsidR="003A5010" w:rsidRPr="008E2A8B" w:rsidRDefault="003A5010" w:rsidP="008E2A8B">
            <w:pPr>
              <w:pStyle w:val="a4"/>
              <w:spacing w:before="0" w:beforeAutospacing="0" w:after="0" w:afterAutospacing="0"/>
              <w:jc w:val="center"/>
              <w:rPr>
                <w:i/>
              </w:rPr>
            </w:pPr>
            <w:r w:rsidRPr="008E2A8B">
              <w:rPr>
                <w:i/>
              </w:rPr>
              <w:t>Қимматли қоғозларни чиқариш</w:t>
            </w:r>
          </w:p>
          <w:p w:rsidR="003A5010" w:rsidRPr="0030314A" w:rsidRDefault="003A5010" w:rsidP="008E2A8B">
            <w:pPr>
              <w:pStyle w:val="a4"/>
              <w:spacing w:before="0" w:beforeAutospacing="0" w:after="0" w:afterAutospacing="0"/>
              <w:jc w:val="center"/>
              <w:rPr>
                <w:lang w:val="en-US"/>
              </w:rPr>
            </w:pPr>
            <w:r w:rsidRPr="0030314A">
              <w:rPr>
                <w:lang w:val="en-US"/>
              </w:rPr>
              <w:t>Issue of securities</w:t>
            </w:r>
          </w:p>
        </w:tc>
      </w:tr>
      <w:tr w:rsidR="003A5010" w:rsidRPr="008E2A8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2F38B4" w:rsidRDefault="003A5010" w:rsidP="00A311C6"/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Орган эмитента, принявший решение:</w:t>
            </w:r>
          </w:p>
          <w:p w:rsidR="008E2A8B" w:rsidRPr="0030314A" w:rsidRDefault="008E2A8B" w:rsidP="00A311C6">
            <w:pPr>
              <w:pStyle w:val="a4"/>
              <w:spacing w:before="0" w:beforeAutospacing="0" w:after="0" w:afterAutospacing="0"/>
            </w:pPr>
          </w:p>
          <w:p w:rsidR="003A5010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proofErr w:type="spellStart"/>
            <w:r w:rsidRPr="008E2A8B">
              <w:rPr>
                <w:i/>
              </w:rPr>
              <w:t>Эмитентнинг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қарор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қабул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қилган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органи</w:t>
            </w:r>
            <w:proofErr w:type="spellEnd"/>
            <w:r w:rsidRPr="008E2A8B">
              <w:rPr>
                <w:i/>
              </w:rPr>
              <w:t>:</w:t>
            </w:r>
          </w:p>
          <w:p w:rsidR="008E2A8B" w:rsidRPr="008E2A8B" w:rsidRDefault="008E2A8B" w:rsidP="00A311C6">
            <w:pPr>
              <w:pStyle w:val="a4"/>
              <w:spacing w:before="0" w:beforeAutospacing="0" w:after="0" w:afterAutospacing="0"/>
              <w:rPr>
                <w:i/>
              </w:rPr>
            </w:pP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lang w:val="en-US"/>
              </w:rPr>
              <w:t>The body of the issuer to make a decision: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8E2A8B" w:rsidRPr="008E2A8B" w:rsidRDefault="008E2A8B" w:rsidP="008E2A8B">
            <w:pPr>
              <w:jc w:val="center"/>
            </w:pPr>
            <w:r w:rsidRPr="008E2A8B">
              <w:lastRenderedPageBreak/>
              <w:t>Решение акционера – единственного владельца простых акций</w:t>
            </w:r>
          </w:p>
          <w:p w:rsidR="008E2A8B" w:rsidRPr="008E2A8B" w:rsidRDefault="008E2A8B" w:rsidP="008E2A8B">
            <w:pPr>
              <w:ind w:left="102"/>
              <w:jc w:val="center"/>
              <w:rPr>
                <w:i/>
              </w:rPr>
            </w:pPr>
            <w:proofErr w:type="spellStart"/>
            <w:r w:rsidRPr="008E2A8B">
              <w:rPr>
                <w:i/>
              </w:rPr>
              <w:t>Оддий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акцияларга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эга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ягона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lastRenderedPageBreak/>
              <w:t>акциядорнинг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қарори</w:t>
            </w:r>
            <w:proofErr w:type="spellEnd"/>
          </w:p>
          <w:p w:rsidR="003A5010" w:rsidRPr="008E2A8B" w:rsidRDefault="008E2A8B" w:rsidP="008E2A8B">
            <w:pPr>
              <w:jc w:val="center"/>
              <w:rPr>
                <w:lang w:val="en-US"/>
              </w:rPr>
            </w:pPr>
            <w:r w:rsidRPr="008E2A8B">
              <w:rPr>
                <w:lang w:val="en-US"/>
              </w:rPr>
              <w:t>The decision of the shareholder - the sole owner ordinary shares</w:t>
            </w:r>
          </w:p>
        </w:tc>
      </w:tr>
      <w:tr w:rsidR="003A5010" w:rsidRPr="0030314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8E2A8B" w:rsidRDefault="003A5010" w:rsidP="00A311C6">
            <w:pPr>
              <w:rPr>
                <w:lang w:val="en-US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 xml:space="preserve">Дата принятия решения: 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r w:rsidRPr="008E2A8B">
              <w:rPr>
                <w:i/>
              </w:rPr>
              <w:t xml:space="preserve">Қарор қабул қилинган сана: 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rPr>
                <w:lang w:val="en-US"/>
              </w:rPr>
              <w:t>Date of decision: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Default="003A5010" w:rsidP="008E2A8B">
            <w:pPr>
              <w:jc w:val="center"/>
              <w:rPr>
                <w:lang w:val="uz-Latn-UZ"/>
              </w:rPr>
            </w:pPr>
          </w:p>
          <w:p w:rsidR="003A5010" w:rsidRDefault="008E2A8B" w:rsidP="008E2A8B">
            <w:pPr>
              <w:jc w:val="center"/>
              <w:rPr>
                <w:lang w:val="uz-Latn-UZ"/>
              </w:rPr>
            </w:pPr>
            <w:r>
              <w:t>28</w:t>
            </w:r>
            <w:r w:rsidR="003A5010">
              <w:t>.</w:t>
            </w:r>
            <w:r>
              <w:t>12</w:t>
            </w:r>
            <w:r w:rsidR="003A5010">
              <w:t>.201</w:t>
            </w:r>
            <w:r>
              <w:t>8</w:t>
            </w:r>
          </w:p>
          <w:p w:rsidR="003A5010" w:rsidRPr="00156AB1" w:rsidRDefault="003A5010" w:rsidP="008E2A8B">
            <w:pPr>
              <w:jc w:val="center"/>
              <w:rPr>
                <w:lang w:val="uz-Latn-UZ"/>
              </w:rPr>
            </w:pPr>
          </w:p>
        </w:tc>
      </w:tr>
      <w:tr w:rsidR="003A5010" w:rsidRPr="0030314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2F38B4" w:rsidRDefault="003A5010" w:rsidP="00A311C6"/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Вид ценной бумаги: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r w:rsidRPr="008E2A8B">
              <w:rPr>
                <w:i/>
              </w:rPr>
              <w:t>Қимматли қоғознинг тури: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rPr>
                <w:lang w:val="en-US"/>
              </w:rPr>
              <w:t>Type</w:t>
            </w:r>
            <w:r w:rsidRPr="0030314A">
              <w:t xml:space="preserve"> </w:t>
            </w:r>
            <w:r w:rsidRPr="0030314A">
              <w:rPr>
                <w:lang w:val="en-US"/>
              </w:rPr>
              <w:t>of</w:t>
            </w:r>
            <w:r w:rsidRPr="0030314A">
              <w:t xml:space="preserve"> </w:t>
            </w:r>
            <w:r w:rsidRPr="0030314A">
              <w:rPr>
                <w:lang w:val="en-US"/>
              </w:rPr>
              <w:t>securities</w:t>
            </w:r>
            <w:r w:rsidRPr="0030314A">
              <w:t>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Default="003A5010" w:rsidP="008E2A8B">
            <w:pPr>
              <w:jc w:val="center"/>
            </w:pPr>
            <w:r>
              <w:t>простые акции</w:t>
            </w:r>
          </w:p>
          <w:p w:rsidR="003A5010" w:rsidRDefault="003A5010" w:rsidP="008E2A8B">
            <w:pPr>
              <w:jc w:val="center"/>
            </w:pPr>
            <w:proofErr w:type="spellStart"/>
            <w:r>
              <w:t>оддий</w:t>
            </w:r>
            <w:proofErr w:type="spellEnd"/>
            <w:r>
              <w:t xml:space="preserve"> </w:t>
            </w:r>
            <w:proofErr w:type="spellStart"/>
            <w:r>
              <w:t>акциялар</w:t>
            </w:r>
            <w:proofErr w:type="spellEnd"/>
          </w:p>
          <w:p w:rsidR="003A5010" w:rsidRPr="00AB2CD9" w:rsidRDefault="003A5010" w:rsidP="008E2A8B">
            <w:pPr>
              <w:jc w:val="center"/>
            </w:pPr>
            <w:r>
              <w:rPr>
                <w:lang w:val="en-US"/>
              </w:rPr>
              <w:t>common</w:t>
            </w:r>
            <w:r w:rsidRPr="00156AB1">
              <w:t xml:space="preserve"> </w:t>
            </w:r>
            <w:r>
              <w:rPr>
                <w:lang w:val="en-US"/>
              </w:rPr>
              <w:t>shares</w:t>
            </w:r>
          </w:p>
        </w:tc>
      </w:tr>
      <w:tr w:rsidR="003A5010" w:rsidRPr="0030314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2F38B4" w:rsidRDefault="003A5010" w:rsidP="00A311C6"/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Количество ценных бумаг: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r w:rsidRPr="008E2A8B">
              <w:rPr>
                <w:i/>
              </w:rPr>
              <w:t>Қимматли қоғозларнинг сони: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lang w:val="uz-Cyrl-UZ"/>
              </w:rPr>
            </w:pPr>
            <w:r w:rsidRPr="0030314A">
              <w:rPr>
                <w:lang w:val="en-US"/>
              </w:rPr>
              <w:t>The number of securities</w:t>
            </w:r>
            <w:r w:rsidRPr="0030314A">
              <w:rPr>
                <w:lang w:val="uz-Cyrl-UZ"/>
              </w:rPr>
              <w:t>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Default="003A5010" w:rsidP="008E2A8B">
            <w:pPr>
              <w:jc w:val="center"/>
              <w:rPr>
                <w:lang w:val="en-US"/>
              </w:rPr>
            </w:pPr>
          </w:p>
          <w:p w:rsidR="003A5010" w:rsidRPr="008E2A8B" w:rsidRDefault="008E2A8B" w:rsidP="008E2A8B">
            <w:pPr>
              <w:jc w:val="center"/>
            </w:pPr>
            <w:r>
              <w:t>213 540 299</w:t>
            </w:r>
          </w:p>
        </w:tc>
      </w:tr>
      <w:tr w:rsidR="003A5010" w:rsidRPr="0030314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2F38B4" w:rsidRDefault="003A5010" w:rsidP="00A311C6"/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Номинальная стоимость одной ценной бумаги (</w:t>
            </w:r>
            <w:proofErr w:type="spellStart"/>
            <w:r w:rsidRPr="0030314A">
              <w:t>сум</w:t>
            </w:r>
            <w:proofErr w:type="spellEnd"/>
            <w:r w:rsidRPr="0030314A">
              <w:t>):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proofErr w:type="spellStart"/>
            <w:r w:rsidRPr="008E2A8B">
              <w:rPr>
                <w:i/>
              </w:rPr>
              <w:t>Бир</w:t>
            </w:r>
            <w:proofErr w:type="spellEnd"/>
            <w:r w:rsidRPr="008E2A8B">
              <w:rPr>
                <w:i/>
              </w:rPr>
              <w:t xml:space="preserve"> дона </w:t>
            </w:r>
            <w:proofErr w:type="spellStart"/>
            <w:r w:rsidRPr="008E2A8B">
              <w:rPr>
                <w:i/>
              </w:rPr>
              <w:t>қимматли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қоғознинг</w:t>
            </w:r>
            <w:proofErr w:type="spellEnd"/>
            <w:r w:rsidRPr="008E2A8B">
              <w:rPr>
                <w:i/>
              </w:rPr>
              <w:t xml:space="preserve"> номинал қиймати (с</w:t>
            </w:r>
            <w:r w:rsidRPr="008E2A8B">
              <w:rPr>
                <w:i/>
                <w:lang w:val="uz-Latn-UZ"/>
              </w:rPr>
              <w:t>ўм)</w:t>
            </w:r>
            <w:r w:rsidRPr="008E2A8B">
              <w:rPr>
                <w:i/>
              </w:rPr>
              <w:t>:</w:t>
            </w:r>
          </w:p>
          <w:p w:rsidR="003A5010" w:rsidRPr="0030314A" w:rsidRDefault="003A5010" w:rsidP="0095718A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lang w:val="en-US"/>
              </w:rPr>
              <w:t>Nominal value of one share (</w:t>
            </w:r>
            <w:proofErr w:type="spellStart"/>
            <w:r w:rsidRPr="0030314A">
              <w:rPr>
                <w:lang w:val="en-US"/>
              </w:rPr>
              <w:t>uzs</w:t>
            </w:r>
            <w:proofErr w:type="spellEnd"/>
            <w:r w:rsidRPr="0030314A">
              <w:rPr>
                <w:lang w:val="en-US"/>
              </w:rPr>
              <w:t>):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Default="003A5010" w:rsidP="008E2A8B">
            <w:pPr>
              <w:jc w:val="center"/>
              <w:rPr>
                <w:lang w:val="en-US"/>
              </w:rPr>
            </w:pPr>
          </w:p>
          <w:p w:rsidR="003A5010" w:rsidRDefault="003A5010" w:rsidP="008E2A8B">
            <w:pPr>
              <w:jc w:val="center"/>
              <w:rPr>
                <w:lang w:val="en-US"/>
              </w:rPr>
            </w:pPr>
          </w:p>
          <w:p w:rsidR="003A5010" w:rsidRPr="00156AB1" w:rsidRDefault="003A5010" w:rsidP="008E2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1 000</w:t>
            </w:r>
          </w:p>
        </w:tc>
      </w:tr>
      <w:tr w:rsidR="003A5010" w:rsidRPr="0030314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156AB1" w:rsidRDefault="003A5010" w:rsidP="00A311C6">
            <w:pPr>
              <w:rPr>
                <w:lang w:val="en-US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Общая сумма выпуска (</w:t>
            </w:r>
            <w:proofErr w:type="spellStart"/>
            <w:r w:rsidRPr="0030314A">
              <w:t>сум</w:t>
            </w:r>
            <w:proofErr w:type="spellEnd"/>
            <w:r w:rsidRPr="0030314A">
              <w:t>):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proofErr w:type="spellStart"/>
            <w:r w:rsidRPr="008E2A8B">
              <w:rPr>
                <w:i/>
              </w:rPr>
              <w:t>Чиқарилишнинг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умумий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суммаси</w:t>
            </w:r>
            <w:proofErr w:type="spellEnd"/>
            <w:r w:rsidRPr="008E2A8B">
              <w:rPr>
                <w:i/>
              </w:rPr>
              <w:t xml:space="preserve"> (с</w:t>
            </w:r>
            <w:r w:rsidRPr="008E2A8B">
              <w:rPr>
                <w:i/>
                <w:lang w:val="uz-Latn-UZ"/>
              </w:rPr>
              <w:t>ўм</w:t>
            </w:r>
            <w:r w:rsidRPr="008E2A8B">
              <w:rPr>
                <w:i/>
              </w:rPr>
              <w:t>):</w:t>
            </w:r>
          </w:p>
          <w:p w:rsidR="003A5010" w:rsidRPr="0030314A" w:rsidRDefault="003A5010" w:rsidP="003E6613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lang w:val="en-US"/>
              </w:rPr>
              <w:t>Total amount of issue (</w:t>
            </w:r>
            <w:proofErr w:type="spellStart"/>
            <w:r w:rsidRPr="0030314A">
              <w:rPr>
                <w:lang w:val="en-US"/>
              </w:rPr>
              <w:t>uzs</w:t>
            </w:r>
            <w:proofErr w:type="spellEnd"/>
            <w:r w:rsidRPr="0030314A">
              <w:rPr>
                <w:lang w:val="en-US"/>
              </w:rPr>
              <w:t>):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Default="003A5010" w:rsidP="008E2A8B">
            <w:pPr>
              <w:jc w:val="center"/>
              <w:rPr>
                <w:lang w:val="en-US"/>
              </w:rPr>
            </w:pPr>
          </w:p>
          <w:p w:rsidR="003A5010" w:rsidRPr="00074823" w:rsidRDefault="008E2A8B" w:rsidP="008E2A8B">
            <w:pPr>
              <w:jc w:val="center"/>
            </w:pPr>
            <w:r>
              <w:t>213 540 299 000</w:t>
            </w:r>
          </w:p>
        </w:tc>
      </w:tr>
      <w:tr w:rsidR="003A5010" w:rsidRPr="0030314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156AB1" w:rsidRDefault="003A5010" w:rsidP="00A311C6">
            <w:pPr>
              <w:rPr>
                <w:lang w:val="en-US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Дата государственной регистрации выпуска: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proofErr w:type="spellStart"/>
            <w:r w:rsidRPr="008E2A8B">
              <w:rPr>
                <w:i/>
              </w:rPr>
              <w:t>Чиқарилишнинг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давлат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рўйхатидан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ўтказилган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санаси</w:t>
            </w:r>
            <w:proofErr w:type="spellEnd"/>
            <w:r w:rsidRPr="008E2A8B">
              <w:rPr>
                <w:i/>
              </w:rPr>
              <w:t>: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rPr>
                <w:lang w:val="en-US"/>
              </w:rPr>
              <w:t>Date of state registration</w:t>
            </w:r>
            <w:r w:rsidRPr="0030314A">
              <w:t>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8E2A8B" w:rsidRDefault="008E2A8B" w:rsidP="008E2A8B">
            <w:pPr>
              <w:jc w:val="center"/>
            </w:pPr>
          </w:p>
          <w:p w:rsidR="008E2A8B" w:rsidRDefault="008E2A8B" w:rsidP="008E2A8B">
            <w:pPr>
              <w:jc w:val="center"/>
            </w:pPr>
          </w:p>
          <w:p w:rsidR="003A5010" w:rsidRPr="00074823" w:rsidRDefault="003A5010" w:rsidP="008E2A8B">
            <w:pPr>
              <w:jc w:val="center"/>
            </w:pPr>
            <w:r>
              <w:t>1</w:t>
            </w:r>
            <w:r w:rsidR="008E2A8B">
              <w:t>1</w:t>
            </w:r>
            <w:r w:rsidRPr="00074823">
              <w:t>.</w:t>
            </w:r>
            <w:r>
              <w:t>0</w:t>
            </w:r>
            <w:r w:rsidR="008E2A8B">
              <w:t>1</w:t>
            </w:r>
            <w:r>
              <w:t>.201</w:t>
            </w:r>
            <w:r w:rsidR="008E2A8B">
              <w:t>9</w:t>
            </w:r>
          </w:p>
        </w:tc>
      </w:tr>
      <w:tr w:rsidR="003A5010" w:rsidRPr="0030314A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2F38B4" w:rsidRDefault="003A5010" w:rsidP="00A311C6"/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Номер государственной регистрации выпуска: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proofErr w:type="spellStart"/>
            <w:r w:rsidRPr="008E2A8B">
              <w:rPr>
                <w:i/>
              </w:rPr>
              <w:t>Чиқарилишнинг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давлат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рўйхатидан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ўтказилган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рақами</w:t>
            </w:r>
            <w:proofErr w:type="spellEnd"/>
            <w:r w:rsidRPr="008E2A8B">
              <w:rPr>
                <w:i/>
              </w:rPr>
              <w:t>: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lang w:val="en-US"/>
              </w:rPr>
              <w:t>The</w:t>
            </w:r>
            <w:r w:rsidRPr="00F661B5">
              <w:rPr>
                <w:lang w:val="en-US"/>
              </w:rPr>
              <w:t xml:space="preserve"> </w:t>
            </w:r>
            <w:r w:rsidRPr="0030314A">
              <w:rPr>
                <w:lang w:val="en-US"/>
              </w:rPr>
              <w:t>number</w:t>
            </w:r>
            <w:r w:rsidRPr="00F661B5">
              <w:rPr>
                <w:lang w:val="en-US"/>
              </w:rPr>
              <w:t xml:space="preserve"> </w:t>
            </w:r>
            <w:r w:rsidRPr="0030314A">
              <w:rPr>
                <w:lang w:val="en-US"/>
              </w:rPr>
              <w:t>of</w:t>
            </w:r>
            <w:r w:rsidRPr="00F661B5">
              <w:rPr>
                <w:lang w:val="en-US"/>
              </w:rPr>
              <w:t xml:space="preserve"> </w:t>
            </w:r>
            <w:r w:rsidRPr="0030314A">
              <w:rPr>
                <w:lang w:val="en-US"/>
              </w:rPr>
              <w:t>state</w:t>
            </w:r>
            <w:r w:rsidRPr="00F661B5">
              <w:rPr>
                <w:lang w:val="en-US"/>
              </w:rPr>
              <w:t xml:space="preserve"> </w:t>
            </w:r>
            <w:r w:rsidRPr="0030314A">
              <w:rPr>
                <w:lang w:val="en-US"/>
              </w:rPr>
              <w:t>registration: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Default="003A5010" w:rsidP="008E2A8B">
            <w:pPr>
              <w:jc w:val="center"/>
              <w:rPr>
                <w:lang w:val="en-US"/>
              </w:rPr>
            </w:pPr>
          </w:p>
          <w:p w:rsidR="003A5010" w:rsidRDefault="003A5010" w:rsidP="008E2A8B">
            <w:pPr>
              <w:jc w:val="center"/>
              <w:rPr>
                <w:lang w:val="en-US"/>
              </w:rPr>
            </w:pPr>
          </w:p>
          <w:p w:rsidR="003A5010" w:rsidRPr="00AB2CD9" w:rsidRDefault="003A5010" w:rsidP="008E2A8B">
            <w:pPr>
              <w:jc w:val="center"/>
            </w:pPr>
            <w:r>
              <w:rPr>
                <w:lang w:val="en-US"/>
              </w:rPr>
              <w:t>P0178-</w:t>
            </w:r>
            <w:r w:rsidR="008E2A8B">
              <w:t>9</w:t>
            </w:r>
          </w:p>
        </w:tc>
      </w:tr>
      <w:tr w:rsidR="003A5010" w:rsidRPr="008E2A8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3A5010" w:rsidRPr="00B35F2B" w:rsidRDefault="003A5010" w:rsidP="00A311C6">
            <w:pPr>
              <w:rPr>
                <w:lang w:val="en-US"/>
              </w:rPr>
            </w:pPr>
          </w:p>
        </w:tc>
        <w:tc>
          <w:tcPr>
            <w:tcW w:w="252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</w:tcPr>
          <w:p w:rsidR="003A5010" w:rsidRPr="0030314A" w:rsidRDefault="003A5010" w:rsidP="00A311C6">
            <w:pPr>
              <w:pStyle w:val="a4"/>
              <w:spacing w:before="0" w:beforeAutospacing="0" w:after="0" w:afterAutospacing="0"/>
            </w:pPr>
            <w:r w:rsidRPr="0030314A">
              <w:t>Способ размещения ценных бумаг:</w:t>
            </w:r>
          </w:p>
          <w:p w:rsidR="003A5010" w:rsidRPr="008E2A8B" w:rsidRDefault="003A5010" w:rsidP="00A311C6">
            <w:pPr>
              <w:pStyle w:val="a4"/>
              <w:spacing w:before="0" w:beforeAutospacing="0" w:after="0" w:afterAutospacing="0"/>
              <w:rPr>
                <w:i/>
              </w:rPr>
            </w:pPr>
            <w:proofErr w:type="spellStart"/>
            <w:r w:rsidRPr="008E2A8B">
              <w:rPr>
                <w:i/>
              </w:rPr>
              <w:t>Қимматли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қоғозларни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жойлаштириш</w:t>
            </w:r>
            <w:proofErr w:type="spellEnd"/>
            <w:r w:rsidRPr="008E2A8B">
              <w:rPr>
                <w:i/>
              </w:rPr>
              <w:t xml:space="preserve"> </w:t>
            </w:r>
            <w:proofErr w:type="spellStart"/>
            <w:r w:rsidRPr="008E2A8B">
              <w:rPr>
                <w:i/>
              </w:rPr>
              <w:t>усули</w:t>
            </w:r>
            <w:proofErr w:type="spellEnd"/>
            <w:r w:rsidRPr="008E2A8B">
              <w:rPr>
                <w:i/>
              </w:rPr>
              <w:t>:</w:t>
            </w:r>
          </w:p>
          <w:p w:rsidR="003A5010" w:rsidRPr="0030314A" w:rsidRDefault="003A5010" w:rsidP="00A311C6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30314A">
              <w:rPr>
                <w:lang w:val="en-US"/>
              </w:rPr>
              <w:t>The way of offering of securities:</w:t>
            </w:r>
          </w:p>
        </w:tc>
        <w:tc>
          <w:tcPr>
            <w:tcW w:w="23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9" w:type="dxa"/>
              <w:left w:w="37" w:type="dxa"/>
              <w:bottom w:w="19" w:type="dxa"/>
              <w:right w:w="19" w:type="dxa"/>
            </w:tcMar>
          </w:tcPr>
          <w:p w:rsidR="003A5010" w:rsidRPr="00156AB1" w:rsidRDefault="003A5010" w:rsidP="008E2A8B">
            <w:pPr>
              <w:jc w:val="center"/>
              <w:rPr>
                <w:lang w:val="en-US"/>
              </w:rPr>
            </w:pPr>
            <w:r>
              <w:t>Закрытая</w:t>
            </w:r>
            <w:r w:rsidRPr="00156AB1">
              <w:rPr>
                <w:lang w:val="en-US"/>
              </w:rPr>
              <w:t xml:space="preserve"> </w:t>
            </w:r>
            <w:r>
              <w:t>подписка</w:t>
            </w:r>
          </w:p>
          <w:p w:rsidR="003A5010" w:rsidRPr="008E2A8B" w:rsidRDefault="003A5010" w:rsidP="008E2A8B">
            <w:pPr>
              <w:jc w:val="center"/>
              <w:rPr>
                <w:i/>
                <w:lang w:val="uz-Latn-UZ"/>
              </w:rPr>
            </w:pPr>
            <w:r w:rsidRPr="008E2A8B">
              <w:rPr>
                <w:i/>
                <w:lang w:val="uz-Latn-UZ"/>
              </w:rPr>
              <w:t>Ёпиқ обуна</w:t>
            </w:r>
          </w:p>
          <w:p w:rsidR="003A5010" w:rsidRPr="00B35F2B" w:rsidRDefault="003A5010" w:rsidP="008E2A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Closed subscription</w:t>
            </w:r>
          </w:p>
        </w:tc>
      </w:tr>
    </w:tbl>
    <w:p w:rsidR="003A5010" w:rsidRPr="00B35F2B" w:rsidRDefault="003A5010" w:rsidP="00156AB1">
      <w:pPr>
        <w:jc w:val="both"/>
        <w:rPr>
          <w:vanish/>
          <w:color w:val="000000"/>
          <w:lang w:val="en-US"/>
        </w:rPr>
      </w:pPr>
      <w:bookmarkStart w:id="5" w:name="BM2481914"/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341"/>
        <w:gridCol w:w="2059"/>
      </w:tblGrid>
      <w:tr w:rsidR="003A5010" w:rsidRPr="008E2A8B"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:rsidR="008E2A8B" w:rsidRDefault="008E2A8B" w:rsidP="008E2A8B">
            <w:pPr>
              <w:autoSpaceDE w:val="0"/>
              <w:autoSpaceDN w:val="0"/>
              <w:adjustRightInd w:val="0"/>
              <w:ind w:right="141"/>
              <w:rPr>
                <w:color w:val="000000"/>
              </w:rPr>
            </w:pPr>
          </w:p>
          <w:p w:rsidR="008E2A8B" w:rsidRPr="008E2A8B" w:rsidRDefault="008E2A8B" w:rsidP="008E2A8B">
            <w:pPr>
              <w:autoSpaceDE w:val="0"/>
              <w:autoSpaceDN w:val="0"/>
              <w:adjustRightInd w:val="0"/>
              <w:ind w:right="141"/>
              <w:rPr>
                <w:color w:val="000000"/>
              </w:rPr>
            </w:pPr>
            <w:r w:rsidRPr="008E2A8B">
              <w:rPr>
                <w:color w:val="000000"/>
              </w:rPr>
              <w:t xml:space="preserve">И.о. Председателя Правления </w:t>
            </w:r>
          </w:p>
          <w:p w:rsidR="008E2A8B" w:rsidRPr="008E2A8B" w:rsidRDefault="008E2A8B" w:rsidP="008E2A8B">
            <w:pPr>
              <w:pStyle w:val="a4"/>
              <w:spacing w:before="0" w:beforeAutospacing="0" w:after="0" w:afterAutospacing="0"/>
              <w:ind w:right="141"/>
              <w:rPr>
                <w:i/>
                <w:color w:val="000000"/>
              </w:rPr>
            </w:pPr>
            <w:r w:rsidRPr="008E2A8B">
              <w:rPr>
                <w:i/>
                <w:color w:val="000000"/>
              </w:rPr>
              <w:t>Бошқарув раиси в.б.</w:t>
            </w:r>
          </w:p>
          <w:p w:rsidR="003A5010" w:rsidRPr="008E2A8B" w:rsidRDefault="008E2A8B" w:rsidP="008E2A8B">
            <w:pPr>
              <w:pStyle w:val="a4"/>
              <w:spacing w:before="0" w:beforeAutospacing="0" w:after="0" w:afterAutospacing="0"/>
              <w:ind w:right="141"/>
              <w:rPr>
                <w:lang w:val="en-US"/>
              </w:rPr>
            </w:pPr>
            <w:proofErr w:type="spellStart"/>
            <w:r w:rsidRPr="008E2A8B">
              <w:rPr>
                <w:color w:val="000000"/>
              </w:rPr>
              <w:t>The</w:t>
            </w:r>
            <w:proofErr w:type="spellEnd"/>
            <w:r w:rsidRPr="008E2A8B">
              <w:rPr>
                <w:color w:val="000000"/>
              </w:rPr>
              <w:t xml:space="preserve"> </w:t>
            </w:r>
            <w:proofErr w:type="spellStart"/>
            <w:r w:rsidRPr="008E2A8B">
              <w:rPr>
                <w:color w:val="000000"/>
              </w:rPr>
              <w:t>Acting</w:t>
            </w:r>
            <w:proofErr w:type="spellEnd"/>
            <w:r w:rsidRPr="008E2A8B">
              <w:rPr>
                <w:color w:val="000000"/>
              </w:rPr>
              <w:t xml:space="preserve"> </w:t>
            </w:r>
            <w:proofErr w:type="spellStart"/>
            <w:r w:rsidRPr="008E2A8B">
              <w:rPr>
                <w:color w:val="000000"/>
              </w:rPr>
              <w:t>Chairman</w:t>
            </w:r>
            <w:proofErr w:type="spellEnd"/>
            <w:r w:rsidRPr="008E2A8B">
              <w:rPr>
                <w:color w:val="000000"/>
              </w:rPr>
              <w:t xml:space="preserve"> </w:t>
            </w:r>
            <w:proofErr w:type="spellStart"/>
            <w:r w:rsidRPr="008E2A8B">
              <w:rPr>
                <w:color w:val="000000"/>
              </w:rPr>
              <w:t>of</w:t>
            </w:r>
            <w:proofErr w:type="spellEnd"/>
            <w:r w:rsidRPr="008E2A8B">
              <w:rPr>
                <w:color w:val="000000"/>
              </w:rPr>
              <w:t xml:space="preserve"> </w:t>
            </w:r>
            <w:proofErr w:type="spellStart"/>
            <w:r w:rsidRPr="008E2A8B">
              <w:rPr>
                <w:color w:val="000000"/>
              </w:rPr>
              <w:t>the</w:t>
            </w:r>
            <w:proofErr w:type="spellEnd"/>
            <w:r w:rsidRPr="008E2A8B">
              <w:rPr>
                <w:color w:val="000000"/>
              </w:rPr>
              <w:t xml:space="preserve"> </w:t>
            </w:r>
            <w:proofErr w:type="spellStart"/>
            <w:r w:rsidRPr="008E2A8B">
              <w:rPr>
                <w:color w:val="000000"/>
              </w:rPr>
              <w:t>Board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:rsidR="008E2A8B" w:rsidRDefault="008E2A8B" w:rsidP="008E2A8B">
            <w:pPr>
              <w:pStyle w:val="a4"/>
              <w:spacing w:before="0" w:beforeAutospacing="0" w:after="0" w:afterAutospacing="0"/>
              <w:ind w:right="141"/>
              <w:jc w:val="right"/>
              <w:rPr>
                <w:color w:val="000000"/>
              </w:rPr>
            </w:pPr>
          </w:p>
          <w:p w:rsidR="008E2A8B" w:rsidRDefault="008E2A8B" w:rsidP="008E2A8B">
            <w:pPr>
              <w:autoSpaceDE w:val="0"/>
              <w:autoSpaceDN w:val="0"/>
              <w:adjustRightInd w:val="0"/>
              <w:ind w:right="141"/>
              <w:jc w:val="right"/>
              <w:rPr>
                <w:color w:val="000000"/>
              </w:rPr>
            </w:pPr>
            <w:proofErr w:type="spellStart"/>
            <w:r w:rsidRPr="008E2A8B">
              <w:rPr>
                <w:color w:val="000000"/>
              </w:rPr>
              <w:t>Б.Б.Ашрафханов</w:t>
            </w:r>
            <w:proofErr w:type="spellEnd"/>
          </w:p>
          <w:p w:rsidR="008E2A8B" w:rsidRDefault="008E2A8B" w:rsidP="008E2A8B">
            <w:pPr>
              <w:autoSpaceDE w:val="0"/>
              <w:autoSpaceDN w:val="0"/>
              <w:adjustRightInd w:val="0"/>
              <w:ind w:right="141"/>
              <w:jc w:val="right"/>
              <w:rPr>
                <w:color w:val="000000"/>
              </w:rPr>
            </w:pPr>
          </w:p>
          <w:p w:rsidR="003A5010" w:rsidRPr="008E2A8B" w:rsidRDefault="008E2A8B" w:rsidP="008E2A8B">
            <w:pPr>
              <w:autoSpaceDE w:val="0"/>
              <w:autoSpaceDN w:val="0"/>
              <w:adjustRightInd w:val="0"/>
              <w:ind w:right="141"/>
              <w:jc w:val="right"/>
              <w:rPr>
                <w:color w:val="000000"/>
              </w:rPr>
            </w:pPr>
            <w:r w:rsidRPr="008E2A8B">
              <w:rPr>
                <w:color w:val="000000"/>
              </w:rPr>
              <w:t>B.B. Ashrafhanov</w:t>
            </w:r>
          </w:p>
        </w:tc>
      </w:tr>
      <w:tr w:rsidR="003A5010" w:rsidRPr="0030314A">
        <w:tc>
          <w:tcPr>
            <w:tcW w:w="0" w:type="auto"/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:rsidR="008E2A8B" w:rsidRPr="008E2A8B" w:rsidRDefault="003A5010" w:rsidP="008E2A8B">
            <w:pPr>
              <w:autoSpaceDE w:val="0"/>
              <w:autoSpaceDN w:val="0"/>
              <w:adjustRightInd w:val="0"/>
              <w:ind w:right="141"/>
              <w:rPr>
                <w:color w:val="000000"/>
              </w:rPr>
            </w:pPr>
            <w:r w:rsidRPr="0030314A">
              <w:rPr>
                <w:color w:val="000000"/>
              </w:rPr>
              <w:br/>
            </w:r>
            <w:r w:rsidR="008E2A8B" w:rsidRPr="008E2A8B">
              <w:rPr>
                <w:color w:val="000000"/>
              </w:rPr>
              <w:t xml:space="preserve">Главный бухгалтер </w:t>
            </w:r>
          </w:p>
          <w:p w:rsidR="008E2A8B" w:rsidRPr="008E2A8B" w:rsidRDefault="008E2A8B" w:rsidP="008E2A8B">
            <w:pPr>
              <w:pStyle w:val="a4"/>
              <w:spacing w:before="0" w:beforeAutospacing="0" w:after="0" w:afterAutospacing="0"/>
              <w:ind w:right="141"/>
              <w:rPr>
                <w:i/>
                <w:color w:val="000000"/>
              </w:rPr>
            </w:pPr>
            <w:r w:rsidRPr="008E2A8B">
              <w:rPr>
                <w:i/>
                <w:color w:val="000000"/>
              </w:rPr>
              <w:t xml:space="preserve">Бош </w:t>
            </w:r>
            <w:proofErr w:type="spellStart"/>
            <w:r w:rsidRPr="008E2A8B">
              <w:rPr>
                <w:i/>
                <w:color w:val="000000"/>
              </w:rPr>
              <w:t>ҳисобчи</w:t>
            </w:r>
            <w:proofErr w:type="spellEnd"/>
          </w:p>
          <w:p w:rsidR="003A5010" w:rsidRPr="0030314A" w:rsidRDefault="008E2A8B" w:rsidP="008E2A8B">
            <w:pPr>
              <w:pStyle w:val="a4"/>
              <w:spacing w:before="0" w:beforeAutospacing="0" w:after="0" w:afterAutospacing="0"/>
              <w:ind w:right="141"/>
            </w:pPr>
            <w:r w:rsidRPr="008E2A8B">
              <w:rPr>
                <w:color w:val="000000"/>
              </w:rPr>
              <w:t>The Chief Accountant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:rsidR="003A5010" w:rsidRPr="0030314A" w:rsidRDefault="003A5010" w:rsidP="008E2A8B">
            <w:pPr>
              <w:pStyle w:val="a4"/>
              <w:spacing w:before="0" w:beforeAutospacing="0" w:after="0" w:afterAutospacing="0"/>
              <w:ind w:right="141"/>
              <w:rPr>
                <w:color w:val="000000"/>
              </w:rPr>
            </w:pPr>
          </w:p>
          <w:p w:rsidR="003A5010" w:rsidRPr="00F661B5" w:rsidRDefault="003A5010" w:rsidP="008E2A8B">
            <w:pPr>
              <w:autoSpaceDE w:val="0"/>
              <w:autoSpaceDN w:val="0"/>
              <w:adjustRightInd w:val="0"/>
              <w:ind w:right="141"/>
              <w:jc w:val="right"/>
              <w:rPr>
                <w:color w:val="000000"/>
              </w:rPr>
            </w:pPr>
            <w:r w:rsidRPr="00F661B5">
              <w:rPr>
                <w:color w:val="000000"/>
              </w:rPr>
              <w:t xml:space="preserve">Г.А. Махатова </w:t>
            </w:r>
          </w:p>
          <w:p w:rsidR="003A5010" w:rsidRPr="00F661B5" w:rsidRDefault="003A5010" w:rsidP="008E2A8B">
            <w:pPr>
              <w:autoSpaceDE w:val="0"/>
              <w:autoSpaceDN w:val="0"/>
              <w:adjustRightInd w:val="0"/>
              <w:ind w:right="141"/>
              <w:jc w:val="right"/>
              <w:rPr>
                <w:color w:val="000000"/>
              </w:rPr>
            </w:pPr>
          </w:p>
          <w:p w:rsidR="003A5010" w:rsidRPr="00F661B5" w:rsidRDefault="003A5010" w:rsidP="008E2A8B">
            <w:pPr>
              <w:pStyle w:val="a4"/>
              <w:spacing w:before="0" w:beforeAutospacing="0" w:after="0" w:afterAutospacing="0"/>
              <w:ind w:right="141"/>
              <w:jc w:val="right"/>
              <w:rPr>
                <w:color w:val="000000"/>
              </w:rPr>
            </w:pPr>
            <w:r w:rsidRPr="0030314A">
              <w:rPr>
                <w:color w:val="000000"/>
                <w:lang w:val="en-US"/>
              </w:rPr>
              <w:t>G</w:t>
            </w:r>
            <w:r w:rsidRPr="00F661B5">
              <w:rPr>
                <w:color w:val="000000"/>
              </w:rPr>
              <w:t>.</w:t>
            </w:r>
            <w:r w:rsidRPr="0030314A">
              <w:rPr>
                <w:color w:val="000000"/>
                <w:lang w:val="en-US"/>
              </w:rPr>
              <w:t>A</w:t>
            </w:r>
            <w:r w:rsidRPr="00F661B5">
              <w:rPr>
                <w:color w:val="000000"/>
              </w:rPr>
              <w:t xml:space="preserve">. </w:t>
            </w:r>
            <w:proofErr w:type="spellStart"/>
            <w:r w:rsidRPr="0030314A">
              <w:rPr>
                <w:color w:val="000000"/>
                <w:lang w:val="en-US"/>
              </w:rPr>
              <w:t>Mahatova</w:t>
            </w:r>
            <w:proofErr w:type="spellEnd"/>
          </w:p>
          <w:p w:rsidR="003A5010" w:rsidRPr="0030314A" w:rsidRDefault="003A5010" w:rsidP="008E2A8B">
            <w:pPr>
              <w:pStyle w:val="a4"/>
              <w:spacing w:before="0" w:beforeAutospacing="0" w:after="0" w:afterAutospacing="0"/>
              <w:ind w:right="141"/>
            </w:pPr>
          </w:p>
        </w:tc>
      </w:tr>
      <w:tr w:rsidR="003A5010" w:rsidRPr="008E2A8B">
        <w:tc>
          <w:tcPr>
            <w:tcW w:w="0" w:type="auto"/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:rsidR="003A5010" w:rsidRPr="0030314A" w:rsidRDefault="003A5010" w:rsidP="008E2A8B">
            <w:pPr>
              <w:pStyle w:val="a4"/>
              <w:spacing w:before="0" w:beforeAutospacing="0" w:after="0" w:afterAutospacing="0"/>
              <w:ind w:right="141"/>
              <w:rPr>
                <w:color w:val="000000"/>
              </w:rPr>
            </w:pPr>
            <w:r w:rsidRPr="0030314A">
              <w:rPr>
                <w:color w:val="000000"/>
              </w:rPr>
              <w:t xml:space="preserve">Уполномоченное лицо, разместившее информацию на веб-сайте: </w:t>
            </w:r>
          </w:p>
          <w:p w:rsidR="003A5010" w:rsidRPr="0030314A" w:rsidRDefault="003A5010" w:rsidP="008E2A8B">
            <w:pPr>
              <w:pStyle w:val="a4"/>
              <w:spacing w:before="0" w:beforeAutospacing="0" w:after="0" w:afterAutospacing="0"/>
              <w:ind w:right="141"/>
              <w:rPr>
                <w:color w:val="000000"/>
              </w:rPr>
            </w:pPr>
            <w:r w:rsidRPr="0030314A">
              <w:rPr>
                <w:color w:val="000000"/>
              </w:rPr>
              <w:t>Веб-</w:t>
            </w:r>
            <w:proofErr w:type="spellStart"/>
            <w:r w:rsidRPr="0030314A">
              <w:rPr>
                <w:color w:val="000000"/>
              </w:rPr>
              <w:t>сайтда</w:t>
            </w:r>
            <w:proofErr w:type="spellEnd"/>
            <w:r w:rsidRPr="0030314A">
              <w:rPr>
                <w:color w:val="000000"/>
              </w:rPr>
              <w:t xml:space="preserve"> </w:t>
            </w:r>
            <w:proofErr w:type="spellStart"/>
            <w:r w:rsidRPr="0030314A">
              <w:rPr>
                <w:color w:val="000000"/>
              </w:rPr>
              <w:t>ахборот</w:t>
            </w:r>
            <w:proofErr w:type="spellEnd"/>
            <w:r w:rsidRPr="0030314A">
              <w:rPr>
                <w:color w:val="000000"/>
              </w:rPr>
              <w:t xml:space="preserve"> </w:t>
            </w:r>
            <w:proofErr w:type="spellStart"/>
            <w:r w:rsidRPr="0030314A">
              <w:rPr>
                <w:color w:val="000000"/>
              </w:rPr>
              <w:t>жойлаштирган</w:t>
            </w:r>
            <w:proofErr w:type="spellEnd"/>
            <w:r w:rsidRPr="0030314A">
              <w:rPr>
                <w:color w:val="000000"/>
              </w:rPr>
              <w:t xml:space="preserve"> </w:t>
            </w:r>
            <w:proofErr w:type="spellStart"/>
            <w:r w:rsidRPr="0030314A">
              <w:rPr>
                <w:color w:val="000000"/>
              </w:rPr>
              <w:t>ваколатли</w:t>
            </w:r>
            <w:proofErr w:type="spellEnd"/>
            <w:r w:rsidRPr="0030314A">
              <w:rPr>
                <w:color w:val="000000"/>
              </w:rPr>
              <w:t xml:space="preserve"> </w:t>
            </w:r>
            <w:proofErr w:type="spellStart"/>
            <w:r w:rsidRPr="0030314A">
              <w:rPr>
                <w:color w:val="000000"/>
              </w:rPr>
              <w:t>шахс</w:t>
            </w:r>
            <w:proofErr w:type="spellEnd"/>
            <w:r w:rsidRPr="0030314A">
              <w:rPr>
                <w:color w:val="000000"/>
              </w:rPr>
              <w:t>:</w:t>
            </w:r>
          </w:p>
          <w:p w:rsidR="003A5010" w:rsidRPr="0030314A" w:rsidRDefault="003A5010" w:rsidP="008E2A8B">
            <w:pPr>
              <w:ind w:right="141"/>
              <w:rPr>
                <w:lang w:val="en-US"/>
              </w:rPr>
            </w:pPr>
            <w:r>
              <w:rPr>
                <w:lang w:val="en-US"/>
              </w:rPr>
              <w:t>An a</w:t>
            </w:r>
            <w:r w:rsidRPr="0041050F">
              <w:rPr>
                <w:lang w:val="en-US"/>
              </w:rPr>
              <w:t xml:space="preserve">uthorized person </w:t>
            </w:r>
            <w:r>
              <w:rPr>
                <w:lang w:val="en-US"/>
              </w:rPr>
              <w:t xml:space="preserve">who </w:t>
            </w:r>
            <w:r w:rsidRPr="0041050F">
              <w:rPr>
                <w:lang w:val="en-US"/>
              </w:rPr>
              <w:t>post</w:t>
            </w:r>
            <w:r>
              <w:rPr>
                <w:lang w:val="en-US"/>
              </w:rPr>
              <w:t>ed</w:t>
            </w:r>
            <w:r w:rsidRPr="0041050F">
              <w:rPr>
                <w:lang w:val="en-US"/>
              </w:rPr>
              <w:t xml:space="preserve"> the information on the website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30" w:type="dxa"/>
              <w:bottom w:w="15" w:type="dxa"/>
              <w:right w:w="15" w:type="dxa"/>
            </w:tcMar>
          </w:tcPr>
          <w:p w:rsidR="003A5010" w:rsidRPr="0030314A" w:rsidRDefault="003A5010" w:rsidP="008E2A8B">
            <w:pPr>
              <w:pStyle w:val="a4"/>
              <w:spacing w:before="0" w:beforeAutospacing="0" w:after="0" w:afterAutospacing="0"/>
              <w:ind w:right="141"/>
              <w:jc w:val="right"/>
              <w:rPr>
                <w:color w:val="000000"/>
                <w:lang w:val="en-US"/>
              </w:rPr>
            </w:pPr>
            <w:r w:rsidRPr="0030314A">
              <w:rPr>
                <w:color w:val="000000"/>
              </w:rPr>
              <w:t>М</w:t>
            </w:r>
            <w:r w:rsidRPr="0030314A">
              <w:rPr>
                <w:color w:val="000000"/>
                <w:lang w:val="en-US"/>
              </w:rPr>
              <w:t>.</w:t>
            </w:r>
            <w:r w:rsidRPr="0030314A">
              <w:rPr>
                <w:color w:val="000000"/>
              </w:rPr>
              <w:t>Ю</w:t>
            </w:r>
            <w:r w:rsidRPr="0030314A">
              <w:rPr>
                <w:color w:val="000000"/>
                <w:lang w:val="en-US"/>
              </w:rPr>
              <w:t xml:space="preserve">. </w:t>
            </w:r>
            <w:r w:rsidRPr="0030314A">
              <w:rPr>
                <w:color w:val="000000"/>
              </w:rPr>
              <w:t>Омаров</w:t>
            </w:r>
          </w:p>
          <w:p w:rsidR="003A5010" w:rsidRPr="0030314A" w:rsidRDefault="003A5010" w:rsidP="008E2A8B">
            <w:pPr>
              <w:pStyle w:val="a4"/>
              <w:spacing w:before="0" w:beforeAutospacing="0" w:after="0" w:afterAutospacing="0"/>
              <w:ind w:right="141"/>
              <w:jc w:val="right"/>
              <w:rPr>
                <w:color w:val="000000"/>
                <w:lang w:val="en-US"/>
              </w:rPr>
            </w:pPr>
          </w:p>
          <w:p w:rsidR="003A5010" w:rsidRPr="0030314A" w:rsidRDefault="003A5010" w:rsidP="008E2A8B">
            <w:pPr>
              <w:pStyle w:val="a4"/>
              <w:spacing w:before="0" w:beforeAutospacing="0" w:after="0" w:afterAutospacing="0"/>
              <w:ind w:right="141"/>
              <w:jc w:val="right"/>
              <w:rPr>
                <w:lang w:val="en-US"/>
              </w:rPr>
            </w:pPr>
            <w:r w:rsidRPr="0030314A">
              <w:rPr>
                <w:color w:val="000000"/>
                <w:lang w:val="en-US"/>
              </w:rPr>
              <w:t xml:space="preserve">M.Y. </w:t>
            </w:r>
            <w:proofErr w:type="spellStart"/>
            <w:r w:rsidRPr="0030314A">
              <w:rPr>
                <w:color w:val="000000"/>
                <w:lang w:val="en-US"/>
              </w:rPr>
              <w:t>Omarov</w:t>
            </w:r>
            <w:proofErr w:type="spellEnd"/>
          </w:p>
        </w:tc>
      </w:tr>
    </w:tbl>
    <w:p w:rsidR="003A5010" w:rsidRDefault="003A5010" w:rsidP="008E2A8B">
      <w:pPr>
        <w:ind w:right="141" w:firstLine="851"/>
        <w:jc w:val="both"/>
        <w:rPr>
          <w:color w:val="339966"/>
          <w:lang w:val="en-US"/>
        </w:rPr>
      </w:pPr>
      <w:bookmarkStart w:id="6" w:name="BM2481916"/>
      <w:bookmarkEnd w:id="5"/>
    </w:p>
    <w:p w:rsidR="003A5010" w:rsidRPr="008C4705" w:rsidRDefault="003A5010" w:rsidP="006C7E30">
      <w:pPr>
        <w:jc w:val="both"/>
        <w:rPr>
          <w:rStyle w:val="a5"/>
          <w:sz w:val="20"/>
          <w:szCs w:val="20"/>
        </w:rPr>
      </w:pPr>
      <w:r w:rsidRPr="008C4705">
        <w:rPr>
          <w:rStyle w:val="a5"/>
          <w:sz w:val="20"/>
          <w:szCs w:val="20"/>
        </w:rPr>
        <w:t xml:space="preserve">Моментом наступления существенного факта считается дата государственной регистрации выпуска ценных бумаг </w:t>
      </w:r>
    </w:p>
    <w:bookmarkEnd w:id="6"/>
    <w:p w:rsidR="003A5010" w:rsidRPr="00840B81" w:rsidRDefault="003A5010" w:rsidP="006C7E30">
      <w:pPr>
        <w:jc w:val="both"/>
        <w:rPr>
          <w:rStyle w:val="a5"/>
          <w:sz w:val="20"/>
          <w:szCs w:val="20"/>
        </w:rPr>
      </w:pPr>
      <w:proofErr w:type="spellStart"/>
      <w:r w:rsidRPr="008C4705">
        <w:rPr>
          <w:rStyle w:val="a5"/>
          <w:sz w:val="20"/>
          <w:szCs w:val="20"/>
        </w:rPr>
        <w:t>Муҳим</w:t>
      </w:r>
      <w:proofErr w:type="spellEnd"/>
      <w:r w:rsidRPr="008C4705">
        <w:rPr>
          <w:rStyle w:val="a5"/>
          <w:sz w:val="20"/>
          <w:szCs w:val="20"/>
        </w:rPr>
        <w:t xml:space="preserve"> факт юз </w:t>
      </w:r>
      <w:proofErr w:type="spellStart"/>
      <w:r w:rsidRPr="008C4705">
        <w:rPr>
          <w:rStyle w:val="a5"/>
          <w:sz w:val="20"/>
          <w:szCs w:val="20"/>
        </w:rPr>
        <w:t>берган</w:t>
      </w:r>
      <w:proofErr w:type="spellEnd"/>
      <w:r w:rsidRPr="008C4705">
        <w:rPr>
          <w:rStyle w:val="a5"/>
          <w:sz w:val="20"/>
          <w:szCs w:val="20"/>
        </w:rPr>
        <w:t xml:space="preserve"> </w:t>
      </w:r>
      <w:proofErr w:type="spellStart"/>
      <w:r w:rsidRPr="008C4705">
        <w:rPr>
          <w:rStyle w:val="a5"/>
          <w:sz w:val="20"/>
          <w:szCs w:val="20"/>
        </w:rPr>
        <w:t>вақт</w:t>
      </w:r>
      <w:proofErr w:type="spellEnd"/>
      <w:r w:rsidRPr="008C4705">
        <w:rPr>
          <w:rStyle w:val="a5"/>
          <w:sz w:val="20"/>
          <w:szCs w:val="20"/>
        </w:rPr>
        <w:t xml:space="preserve"> </w:t>
      </w:r>
      <w:proofErr w:type="spellStart"/>
      <w:r w:rsidRPr="008C4705">
        <w:rPr>
          <w:rStyle w:val="a5"/>
          <w:sz w:val="20"/>
          <w:szCs w:val="20"/>
        </w:rPr>
        <w:t>бўлиб</w:t>
      </w:r>
      <w:proofErr w:type="spellEnd"/>
      <w:r w:rsidRPr="008C4705">
        <w:rPr>
          <w:rStyle w:val="a5"/>
          <w:sz w:val="20"/>
          <w:szCs w:val="20"/>
        </w:rPr>
        <w:t xml:space="preserve">, </w:t>
      </w:r>
      <w:proofErr w:type="spellStart"/>
      <w:r w:rsidRPr="008C4705">
        <w:rPr>
          <w:rStyle w:val="a5"/>
          <w:sz w:val="20"/>
          <w:szCs w:val="20"/>
        </w:rPr>
        <w:t>қимматли</w:t>
      </w:r>
      <w:proofErr w:type="spellEnd"/>
      <w:r w:rsidRPr="008C4705">
        <w:rPr>
          <w:rStyle w:val="a5"/>
          <w:sz w:val="20"/>
          <w:szCs w:val="20"/>
        </w:rPr>
        <w:t xml:space="preserve"> </w:t>
      </w:r>
      <w:proofErr w:type="spellStart"/>
      <w:r w:rsidRPr="008C4705">
        <w:rPr>
          <w:rStyle w:val="a5"/>
          <w:sz w:val="20"/>
          <w:szCs w:val="20"/>
        </w:rPr>
        <w:t>қоғозларнинг</w:t>
      </w:r>
      <w:proofErr w:type="spellEnd"/>
      <w:r w:rsidRPr="008C4705">
        <w:rPr>
          <w:rStyle w:val="a5"/>
          <w:sz w:val="20"/>
          <w:szCs w:val="20"/>
        </w:rPr>
        <w:t xml:space="preserve"> </w:t>
      </w:r>
      <w:proofErr w:type="spellStart"/>
      <w:r w:rsidRPr="008C4705">
        <w:rPr>
          <w:rStyle w:val="a5"/>
          <w:sz w:val="20"/>
          <w:szCs w:val="20"/>
        </w:rPr>
        <w:t>чиқарилиши</w:t>
      </w:r>
      <w:proofErr w:type="spellEnd"/>
      <w:r w:rsidRPr="008C4705">
        <w:rPr>
          <w:rStyle w:val="a5"/>
          <w:sz w:val="20"/>
          <w:szCs w:val="20"/>
        </w:rPr>
        <w:t xml:space="preserve"> </w:t>
      </w:r>
      <w:proofErr w:type="spellStart"/>
      <w:r w:rsidRPr="008C4705">
        <w:rPr>
          <w:rStyle w:val="a5"/>
          <w:sz w:val="20"/>
          <w:szCs w:val="20"/>
        </w:rPr>
        <w:t>давлат</w:t>
      </w:r>
      <w:proofErr w:type="spellEnd"/>
      <w:r w:rsidRPr="008C4705">
        <w:rPr>
          <w:rStyle w:val="a5"/>
          <w:sz w:val="20"/>
          <w:szCs w:val="20"/>
        </w:rPr>
        <w:t xml:space="preserve"> </w:t>
      </w:r>
      <w:proofErr w:type="spellStart"/>
      <w:r w:rsidRPr="008C4705">
        <w:rPr>
          <w:rStyle w:val="a5"/>
          <w:sz w:val="20"/>
          <w:szCs w:val="20"/>
        </w:rPr>
        <w:t>рўйхатидан</w:t>
      </w:r>
      <w:proofErr w:type="spellEnd"/>
      <w:r w:rsidRPr="008C4705">
        <w:rPr>
          <w:rStyle w:val="a5"/>
          <w:sz w:val="20"/>
          <w:szCs w:val="20"/>
        </w:rPr>
        <w:t xml:space="preserve"> </w:t>
      </w:r>
      <w:proofErr w:type="spellStart"/>
      <w:r w:rsidRPr="008C4705">
        <w:rPr>
          <w:rStyle w:val="a5"/>
          <w:sz w:val="20"/>
          <w:szCs w:val="20"/>
        </w:rPr>
        <w:t>ўтказилган</w:t>
      </w:r>
      <w:proofErr w:type="spellEnd"/>
      <w:r w:rsidRPr="008C4705">
        <w:rPr>
          <w:rStyle w:val="a5"/>
          <w:sz w:val="20"/>
          <w:szCs w:val="20"/>
        </w:rPr>
        <w:t xml:space="preserve"> сана ҳисобланади</w:t>
      </w:r>
    </w:p>
    <w:p w:rsidR="003A5010" w:rsidRPr="008C4705" w:rsidRDefault="003A5010" w:rsidP="006C7E30">
      <w:pPr>
        <w:jc w:val="both"/>
        <w:rPr>
          <w:rStyle w:val="a5"/>
          <w:sz w:val="20"/>
          <w:szCs w:val="20"/>
          <w:lang w:val="en-US"/>
        </w:rPr>
      </w:pPr>
      <w:r>
        <w:rPr>
          <w:rStyle w:val="a5"/>
          <w:sz w:val="20"/>
          <w:szCs w:val="20"/>
          <w:lang w:val="en-US"/>
        </w:rPr>
        <w:t>The moment of occurrence of the material event is the date of the state registration of securities issue.</w:t>
      </w:r>
    </w:p>
    <w:sectPr w:rsidR="003A5010" w:rsidRPr="008C4705" w:rsidSect="00CD4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D4B13"/>
    <w:multiLevelType w:val="hybridMultilevel"/>
    <w:tmpl w:val="94F86FA6"/>
    <w:lvl w:ilvl="0" w:tplc="A4725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2EE6B6">
      <w:start w:val="5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5EBA9C">
      <w:start w:val="58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C4E6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4A405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C4A91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D23C6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4001E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F4C4E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AB1"/>
    <w:rsid w:val="00074823"/>
    <w:rsid w:val="00107414"/>
    <w:rsid w:val="00156AB1"/>
    <w:rsid w:val="001E2125"/>
    <w:rsid w:val="002F38B4"/>
    <w:rsid w:val="0030314A"/>
    <w:rsid w:val="0039768C"/>
    <w:rsid w:val="003A5010"/>
    <w:rsid w:val="003E6613"/>
    <w:rsid w:val="0041050F"/>
    <w:rsid w:val="004A1AB5"/>
    <w:rsid w:val="005E4364"/>
    <w:rsid w:val="005F33FB"/>
    <w:rsid w:val="006C7E30"/>
    <w:rsid w:val="007045A4"/>
    <w:rsid w:val="007D1FDD"/>
    <w:rsid w:val="00840B81"/>
    <w:rsid w:val="008C4705"/>
    <w:rsid w:val="008E2A8B"/>
    <w:rsid w:val="0095718A"/>
    <w:rsid w:val="009B23D6"/>
    <w:rsid w:val="00A311C6"/>
    <w:rsid w:val="00AB2CD9"/>
    <w:rsid w:val="00AF02A1"/>
    <w:rsid w:val="00B35F2B"/>
    <w:rsid w:val="00B94751"/>
    <w:rsid w:val="00CD4C1A"/>
    <w:rsid w:val="00F6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36EF387-36C8-4073-8DF4-07BD9379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AB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156AB1"/>
    <w:rPr>
      <w:color w:val="0000FF"/>
      <w:u w:val="single"/>
    </w:rPr>
  </w:style>
  <w:style w:type="paragraph" w:styleId="a4">
    <w:name w:val="Normal (Web)"/>
    <w:basedOn w:val="a"/>
    <w:rsid w:val="00156AB1"/>
    <w:pPr>
      <w:spacing w:before="100" w:beforeAutospacing="1" w:after="100" w:afterAutospacing="1"/>
    </w:pPr>
  </w:style>
  <w:style w:type="character" w:styleId="a5">
    <w:name w:val="Emphasis"/>
    <w:basedOn w:val="a0"/>
    <w:uiPriority w:val="99"/>
    <w:qFormat/>
    <w:rsid w:val="00156AB1"/>
    <w:rPr>
      <w:i/>
      <w:iCs/>
    </w:rPr>
  </w:style>
  <w:style w:type="character" w:customStyle="1" w:styleId="hps">
    <w:name w:val="hps"/>
    <w:basedOn w:val="a0"/>
    <w:uiPriority w:val="99"/>
    <w:rsid w:val="00156AB1"/>
  </w:style>
  <w:style w:type="paragraph" w:styleId="a6">
    <w:name w:val="Balloon Text"/>
    <w:basedOn w:val="a"/>
    <w:link w:val="a7"/>
    <w:uiPriority w:val="99"/>
    <w:semiHidden/>
    <w:rsid w:val="00AB2CD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AB2CD9"/>
    <w:rPr>
      <w:rFonts w:ascii="Tahoma" w:hAnsi="Tahoma" w:cs="Tahoma"/>
      <w:sz w:val="16"/>
      <w:szCs w:val="16"/>
      <w:lang w:eastAsia="ru-RU"/>
    </w:rPr>
  </w:style>
  <w:style w:type="character" w:styleId="a8">
    <w:name w:val="FollowedHyperlink"/>
    <w:semiHidden/>
    <w:rsid w:val="008E2A8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pages\getpage.aspx%3flact_id=20384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pages\getpage.aspx%3flact_id=2038463" TargetMode="External"/><Relationship Id="rId5" Type="http://schemas.openxmlformats.org/officeDocument/2006/relationships/hyperlink" Target="file:///C:\pages\getpage.aspx%3flact_id=203846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3-25 к Правилам предоставления и публикации информации на рынке ценных бумаг</vt:lpstr>
    </vt:vector>
  </TitlesOfParts>
  <Company>SPecialiST RePack</Company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3-25 к Правилам предоставления и публикации информации на рынке ценных бумаг</dc:title>
  <dc:creator>1</dc:creator>
  <cp:lastModifiedBy>User</cp:lastModifiedBy>
  <cp:revision>2</cp:revision>
  <cp:lastPrinted>2019-01-15T12:01:00Z</cp:lastPrinted>
  <dcterms:created xsi:type="dcterms:W3CDTF">2020-08-19T11:37:00Z</dcterms:created>
  <dcterms:modified xsi:type="dcterms:W3CDTF">2020-08-19T11:37:00Z</dcterms:modified>
</cp:coreProperties>
</file>