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FUpload: http://www.swfupload.org, http://swfupload.googlecode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mSWFUpload 1.0: Flash upload dialog - http://profandesign.se/swfupload/,  http://www.vinterwebb.se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FUpload is (c) 2006-2007 Lars Huring, Olov Nilzén and Mammon Media and is released under the MIT Licen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opensource.org/licenses/mit-license.ph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FUpload 2 is (c) 2007-2008 Jake Roberts and is released under the MIT Licens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opensource.org/licenses/mit-license.ph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