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5652" w14:textId="615A41AD" w:rsidR="000A1C5C" w:rsidRPr="00946A71" w:rsidRDefault="000A1C5C" w:rsidP="000A392B">
      <w:pPr>
        <w:jc w:val="both"/>
        <w:rPr>
          <w:b/>
        </w:rPr>
      </w:pPr>
      <w:r w:rsidRPr="00946A71">
        <w:rPr>
          <w:b/>
        </w:rPr>
        <w:t>ÖĞRENCİ NO:</w:t>
      </w:r>
      <w:r w:rsidR="00B74085">
        <w:rPr>
          <w:b/>
        </w:rPr>
        <w:t xml:space="preserve"> 03170000082</w:t>
      </w:r>
    </w:p>
    <w:p w14:paraId="7326A53C" w14:textId="5E967512" w:rsidR="000A1C5C" w:rsidRPr="00946A71" w:rsidRDefault="000A1C5C" w:rsidP="000A392B">
      <w:pPr>
        <w:jc w:val="both"/>
        <w:rPr>
          <w:b/>
        </w:rPr>
      </w:pPr>
      <w:r w:rsidRPr="00946A71">
        <w:rPr>
          <w:b/>
        </w:rPr>
        <w:t>ADINIZ SOYADINIZ:</w:t>
      </w:r>
      <w:r w:rsidR="00B74085">
        <w:rPr>
          <w:b/>
        </w:rPr>
        <w:t xml:space="preserve"> Azize </w:t>
      </w:r>
      <w:proofErr w:type="spellStart"/>
      <w:r w:rsidR="00B74085">
        <w:rPr>
          <w:b/>
        </w:rPr>
        <w:t>Beyda</w:t>
      </w:r>
      <w:proofErr w:type="spellEnd"/>
      <w:r w:rsidR="00B74085">
        <w:rPr>
          <w:b/>
        </w:rPr>
        <w:t xml:space="preserve"> SAĞLAM</w:t>
      </w:r>
    </w:p>
    <w:p w14:paraId="11EE01B4" w14:textId="77777777" w:rsidR="000A1C5C" w:rsidRDefault="000A1C5C" w:rsidP="000A392B">
      <w:pPr>
        <w:jc w:val="both"/>
      </w:pPr>
    </w:p>
    <w:p w14:paraId="702565EA" w14:textId="7142751C"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14:paraId="30A13CBD" w14:textId="77777777" w:rsidR="0035047C" w:rsidRDefault="0035047C"/>
    <w:p w14:paraId="2BC35D12" w14:textId="75F90755" w:rsidR="0035047C" w:rsidRDefault="0035047C">
      <w:r>
        <w:t>Hasta Adı Soyadı: T.T.</w:t>
      </w:r>
    </w:p>
    <w:p w14:paraId="6D9B39EB" w14:textId="04EBBD06" w:rsidR="009113D1" w:rsidRDefault="009113D1">
      <w:r>
        <w:t>Cinsiyet: Kadın</w:t>
      </w:r>
    </w:p>
    <w:p w14:paraId="6FDFFB75" w14:textId="02C7168A" w:rsidR="0035047C" w:rsidRDefault="0035047C">
      <w:r>
        <w:t>Doğum Tarihi: 01.02.1988</w:t>
      </w:r>
    </w:p>
    <w:p w14:paraId="39311586" w14:textId="77777777" w:rsidR="009113D1" w:rsidRDefault="009113D1"/>
    <w:p w14:paraId="2B07C7B7" w14:textId="0CDA9920" w:rsidR="0035047C" w:rsidRPr="00D06DFE" w:rsidRDefault="0035047C">
      <w:pPr>
        <w:rPr>
          <w:b/>
          <w:bCs/>
        </w:rPr>
      </w:pPr>
      <w:proofErr w:type="spellStart"/>
      <w:r w:rsidRPr="00D06DFE">
        <w:rPr>
          <w:b/>
          <w:bCs/>
        </w:rPr>
        <w:t>Vital</w:t>
      </w:r>
      <w:proofErr w:type="spellEnd"/>
      <w:r w:rsidRPr="00D06DFE">
        <w:rPr>
          <w:b/>
          <w:bCs/>
        </w:rPr>
        <w:t xml:space="preserve"> Değerleri</w:t>
      </w:r>
    </w:p>
    <w:p w14:paraId="2F76FCEF" w14:textId="5DA1D9C0" w:rsidR="0035047C" w:rsidRDefault="0035047C">
      <w:r>
        <w:t xml:space="preserve">Kan basıncı 110 / 70 </w:t>
      </w:r>
      <w:proofErr w:type="spellStart"/>
      <w:r>
        <w:t>mmHg</w:t>
      </w:r>
      <w:proofErr w:type="spellEnd"/>
    </w:p>
    <w:p w14:paraId="252B7CC2" w14:textId="31BB1798" w:rsidR="0035047C" w:rsidRDefault="0035047C">
      <w:r>
        <w:t>Nabız: 68</w:t>
      </w:r>
    </w:p>
    <w:p w14:paraId="7184FEAD" w14:textId="14A1B799" w:rsidR="0035047C" w:rsidRDefault="0035047C">
      <w:r>
        <w:t>Vücut Sıcaklığı: 36.8</w:t>
      </w:r>
    </w:p>
    <w:p w14:paraId="1B0D2DAB" w14:textId="414B4DEF" w:rsidR="0035047C" w:rsidRDefault="0035047C">
      <w:r>
        <w:t>Boy: 168 cm</w:t>
      </w:r>
    </w:p>
    <w:p w14:paraId="00F9A311" w14:textId="0B1C94EC" w:rsidR="0035047C" w:rsidRDefault="0035047C">
      <w:r>
        <w:t>Kilo: 61 kg</w:t>
      </w:r>
    </w:p>
    <w:p w14:paraId="2C98D943" w14:textId="77777777"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692"/>
        <w:gridCol w:w="2075"/>
        <w:gridCol w:w="2266"/>
      </w:tblGrid>
      <w:tr w:rsidR="0035047C" w14:paraId="2C1709EF" w14:textId="77777777" w:rsidTr="00946A71">
        <w:tc>
          <w:tcPr>
            <w:tcW w:w="2265" w:type="dxa"/>
          </w:tcPr>
          <w:p w14:paraId="1FE0D8D5" w14:textId="4CA56EBE" w:rsidR="0035047C" w:rsidRDefault="0035047C">
            <w:proofErr w:type="spellStart"/>
            <w:r>
              <w:t>Na</w:t>
            </w:r>
            <w:proofErr w:type="spellEnd"/>
            <w:r w:rsidR="006C0CB1">
              <w:t xml:space="preserve">      </w:t>
            </w:r>
            <w:r>
              <w:t xml:space="preserve">138 </w:t>
            </w:r>
            <w:proofErr w:type="spellStart"/>
            <w:r>
              <w:t>mEq</w:t>
            </w:r>
            <w:proofErr w:type="spellEnd"/>
            <w:r>
              <w:t>/L</w:t>
            </w:r>
          </w:p>
        </w:tc>
        <w:tc>
          <w:tcPr>
            <w:tcW w:w="2692" w:type="dxa"/>
          </w:tcPr>
          <w:p w14:paraId="0FEB185B" w14:textId="2DA73951" w:rsidR="0035047C" w:rsidRDefault="0035047C">
            <w:proofErr w:type="spellStart"/>
            <w:r>
              <w:t>Ca</w:t>
            </w:r>
            <w:proofErr w:type="spellEnd"/>
            <w:r w:rsidR="006C0CB1">
              <w:t xml:space="preserve">     </w:t>
            </w:r>
            <w:r>
              <w:t>9.6 mg/dL</w:t>
            </w:r>
          </w:p>
        </w:tc>
        <w:tc>
          <w:tcPr>
            <w:tcW w:w="2075" w:type="dxa"/>
          </w:tcPr>
          <w:p w14:paraId="49121EA5" w14:textId="2C0A1744" w:rsidR="0035047C" w:rsidRDefault="0035047C">
            <w:proofErr w:type="spellStart"/>
            <w:r>
              <w:t>Albumin</w:t>
            </w:r>
            <w:proofErr w:type="spellEnd"/>
            <w:r w:rsidR="006C0CB1">
              <w:t xml:space="preserve"> 4 g/dL</w:t>
            </w:r>
          </w:p>
        </w:tc>
        <w:tc>
          <w:tcPr>
            <w:tcW w:w="2266" w:type="dxa"/>
          </w:tcPr>
          <w:p w14:paraId="572E73A3" w14:textId="1D939C60"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003F2C46" w:rsidRPr="006C0CB1">
              <w:rPr>
                <w:b/>
                <w:bCs/>
              </w:rPr>
              <w:t xml:space="preserve">  </w:t>
            </w:r>
            <w:r w:rsidRPr="006C0CB1">
              <w:rPr>
                <w:b/>
                <w:bCs/>
              </w:rPr>
              <w:t>+</w:t>
            </w:r>
          </w:p>
        </w:tc>
      </w:tr>
      <w:tr w:rsidR="0035047C" w14:paraId="3774407A" w14:textId="77777777" w:rsidTr="00946A71">
        <w:tc>
          <w:tcPr>
            <w:tcW w:w="2265" w:type="dxa"/>
          </w:tcPr>
          <w:p w14:paraId="3F504EF7" w14:textId="00377BB4" w:rsidR="0035047C" w:rsidRDefault="0035047C" w:rsidP="0035047C">
            <w:r>
              <w:t>K</w:t>
            </w:r>
            <w:r w:rsidR="006C0CB1">
              <w:t xml:space="preserve">         4</w:t>
            </w:r>
            <w:r>
              <w:t xml:space="preserve">.2 </w:t>
            </w:r>
            <w:proofErr w:type="spellStart"/>
            <w:r>
              <w:t>mEq</w:t>
            </w:r>
            <w:proofErr w:type="spellEnd"/>
            <w:r>
              <w:t>/L</w:t>
            </w:r>
          </w:p>
        </w:tc>
        <w:tc>
          <w:tcPr>
            <w:tcW w:w="2692" w:type="dxa"/>
          </w:tcPr>
          <w:p w14:paraId="06F22EC7" w14:textId="25408C44" w:rsidR="0035047C" w:rsidRDefault="0035047C">
            <w:r>
              <w:t>Mg</w:t>
            </w:r>
            <w:r w:rsidR="006C0CB1">
              <w:t xml:space="preserve">    </w:t>
            </w:r>
            <w:r>
              <w:t xml:space="preserve">2.0 </w:t>
            </w:r>
            <w:proofErr w:type="spellStart"/>
            <w:r>
              <w:t>mEq</w:t>
            </w:r>
            <w:proofErr w:type="spellEnd"/>
            <w:r>
              <w:t>/dL</w:t>
            </w:r>
          </w:p>
        </w:tc>
        <w:tc>
          <w:tcPr>
            <w:tcW w:w="2075" w:type="dxa"/>
          </w:tcPr>
          <w:p w14:paraId="13F941FE" w14:textId="0B3A15D2" w:rsidR="0035047C" w:rsidRDefault="006C0CB1">
            <w:r>
              <w:t>WBC 6.8x10</w:t>
            </w:r>
            <w:r w:rsidRPr="006C0CB1">
              <w:rPr>
                <w:vertAlign w:val="superscript"/>
              </w:rPr>
              <w:t>3</w:t>
            </w:r>
            <w:r>
              <w:t>/mm</w:t>
            </w:r>
            <w:r w:rsidRPr="006C0CB1">
              <w:rPr>
                <w:vertAlign w:val="superscript"/>
              </w:rPr>
              <w:t>3</w:t>
            </w:r>
          </w:p>
        </w:tc>
        <w:tc>
          <w:tcPr>
            <w:tcW w:w="2266" w:type="dxa"/>
          </w:tcPr>
          <w:p w14:paraId="5C655B81" w14:textId="5E447036" w:rsidR="0035047C" w:rsidRPr="006C0CB1" w:rsidRDefault="006C0CB1">
            <w:pPr>
              <w:rPr>
                <w:b/>
                <w:bCs/>
              </w:rPr>
            </w:pPr>
            <w:r w:rsidRPr="006C0CB1">
              <w:rPr>
                <w:b/>
                <w:bCs/>
              </w:rPr>
              <w:t xml:space="preserve">TSH    9.8 </w:t>
            </w:r>
            <w:proofErr w:type="spellStart"/>
            <w:r w:rsidRPr="006C0CB1">
              <w:rPr>
                <w:b/>
                <w:bCs/>
              </w:rPr>
              <w:t>mIU</w:t>
            </w:r>
            <w:proofErr w:type="spellEnd"/>
            <w:r w:rsidRPr="006C0CB1">
              <w:rPr>
                <w:b/>
                <w:bCs/>
              </w:rPr>
              <w:t>/L</w:t>
            </w:r>
            <w:r>
              <w:rPr>
                <w:b/>
                <w:bCs/>
              </w:rPr>
              <w:t xml:space="preserve">     </w:t>
            </w:r>
            <w:r>
              <w:rPr>
                <w:rFonts w:cstheme="minorHAnsi"/>
                <w:b/>
                <w:bCs/>
              </w:rPr>
              <w:t>↑</w:t>
            </w:r>
          </w:p>
        </w:tc>
      </w:tr>
      <w:tr w:rsidR="0035047C" w14:paraId="210100D2" w14:textId="77777777" w:rsidTr="00946A71">
        <w:tc>
          <w:tcPr>
            <w:tcW w:w="2265" w:type="dxa"/>
          </w:tcPr>
          <w:p w14:paraId="26D30EBE" w14:textId="0BA6C794" w:rsidR="0035047C" w:rsidRDefault="0035047C" w:rsidP="0035047C">
            <w:r>
              <w:t>Cl</w:t>
            </w:r>
            <w:r w:rsidR="006C0CB1">
              <w:t xml:space="preserve">        </w:t>
            </w:r>
            <w:r>
              <w:t xml:space="preserve">98 </w:t>
            </w:r>
            <w:proofErr w:type="spellStart"/>
            <w:r>
              <w:t>mEq</w:t>
            </w:r>
            <w:proofErr w:type="spellEnd"/>
            <w:r>
              <w:t>/L</w:t>
            </w:r>
          </w:p>
        </w:tc>
        <w:tc>
          <w:tcPr>
            <w:tcW w:w="2692" w:type="dxa"/>
          </w:tcPr>
          <w:p w14:paraId="09E945BA" w14:textId="4352129A" w:rsidR="0035047C" w:rsidRDefault="0035047C">
            <w:r>
              <w:t>AST</w:t>
            </w:r>
            <w:r w:rsidR="006C0CB1">
              <w:t xml:space="preserve">   </w:t>
            </w:r>
            <w:r>
              <w:t>22 U/L</w:t>
            </w:r>
          </w:p>
        </w:tc>
        <w:tc>
          <w:tcPr>
            <w:tcW w:w="2075" w:type="dxa"/>
          </w:tcPr>
          <w:p w14:paraId="5524949C" w14:textId="4076FEF8" w:rsidR="0035047C" w:rsidRDefault="006C0CB1">
            <w:proofErr w:type="spellStart"/>
            <w:r>
              <w:t>Hgb</w:t>
            </w:r>
            <w:proofErr w:type="spellEnd"/>
            <w:r>
              <w:t xml:space="preserve">    13.1 g/dL</w:t>
            </w:r>
          </w:p>
        </w:tc>
        <w:tc>
          <w:tcPr>
            <w:tcW w:w="2266" w:type="dxa"/>
          </w:tcPr>
          <w:p w14:paraId="77660CAB" w14:textId="1CDA8940" w:rsidR="0035047C" w:rsidRPr="006C0CB1" w:rsidRDefault="006C0CB1">
            <w:r>
              <w:t>sT</w:t>
            </w:r>
            <w:r w:rsidRPr="006C0CB1">
              <w:rPr>
                <w:vertAlign w:val="subscript"/>
              </w:rPr>
              <w:t>4</w:t>
            </w:r>
            <w:r>
              <w:rPr>
                <w:vertAlign w:val="subscript"/>
              </w:rPr>
              <w:t xml:space="preserve">         </w:t>
            </w:r>
            <w:r>
              <w:t xml:space="preserve">0.72 </w:t>
            </w:r>
            <w:proofErr w:type="spellStart"/>
            <w:r>
              <w:t>ng</w:t>
            </w:r>
            <w:proofErr w:type="spellEnd"/>
            <w:r>
              <w:t>/mL</w:t>
            </w:r>
          </w:p>
        </w:tc>
      </w:tr>
      <w:tr w:rsidR="0035047C" w14:paraId="70DD95CF" w14:textId="77777777" w:rsidTr="00946A71">
        <w:tc>
          <w:tcPr>
            <w:tcW w:w="2265" w:type="dxa"/>
          </w:tcPr>
          <w:p w14:paraId="4CD2F7B3" w14:textId="72779FE1" w:rsidR="0035047C" w:rsidRDefault="0035047C" w:rsidP="0035047C">
            <w:r>
              <w:t>BUN</w:t>
            </w:r>
            <w:r w:rsidR="006C0CB1">
              <w:t xml:space="preserve">    </w:t>
            </w:r>
            <w:r>
              <w:t>8 mg/dL</w:t>
            </w:r>
          </w:p>
        </w:tc>
        <w:tc>
          <w:tcPr>
            <w:tcW w:w="2692" w:type="dxa"/>
          </w:tcPr>
          <w:p w14:paraId="547574C1" w14:textId="15274965" w:rsidR="0035047C" w:rsidRDefault="0035047C">
            <w:r>
              <w:t>ALT</w:t>
            </w:r>
            <w:r w:rsidR="006C0CB1">
              <w:t xml:space="preserve">    </w:t>
            </w:r>
            <w:r>
              <w:t>19 U/L</w:t>
            </w:r>
          </w:p>
        </w:tc>
        <w:tc>
          <w:tcPr>
            <w:tcW w:w="2075" w:type="dxa"/>
          </w:tcPr>
          <w:p w14:paraId="390CEB14" w14:textId="42ABE2E7" w:rsidR="0035047C" w:rsidRDefault="006C0CB1">
            <w:proofErr w:type="spellStart"/>
            <w:r>
              <w:t>Hct</w:t>
            </w:r>
            <w:proofErr w:type="spellEnd"/>
            <w:r>
              <w:t xml:space="preserve">     39.2%</w:t>
            </w:r>
          </w:p>
        </w:tc>
        <w:tc>
          <w:tcPr>
            <w:tcW w:w="2266" w:type="dxa"/>
          </w:tcPr>
          <w:p w14:paraId="3FA3255F" w14:textId="77777777" w:rsidR="0035047C" w:rsidRDefault="0035047C"/>
        </w:tc>
      </w:tr>
      <w:tr w:rsidR="0035047C" w14:paraId="4AF9B1E2" w14:textId="77777777" w:rsidTr="00946A71">
        <w:tc>
          <w:tcPr>
            <w:tcW w:w="2265" w:type="dxa"/>
          </w:tcPr>
          <w:p w14:paraId="0B6D9A3C" w14:textId="67122247" w:rsidR="0035047C" w:rsidRDefault="0035047C" w:rsidP="0035047C">
            <w:r>
              <w:t>A.K.Ş.</w:t>
            </w:r>
            <w:r w:rsidR="006C0CB1">
              <w:t xml:space="preserve">  </w:t>
            </w:r>
            <w:r>
              <w:t>92 mg/dL</w:t>
            </w:r>
          </w:p>
        </w:tc>
        <w:tc>
          <w:tcPr>
            <w:tcW w:w="2692" w:type="dxa"/>
          </w:tcPr>
          <w:p w14:paraId="06C2B14A" w14:textId="26D73B23" w:rsidR="0035047C" w:rsidRDefault="0035047C">
            <w:proofErr w:type="spellStart"/>
            <w:r>
              <w:t>Alkalen</w:t>
            </w:r>
            <w:proofErr w:type="spellEnd"/>
            <w:r>
              <w:t xml:space="preserve"> fos.</w:t>
            </w:r>
            <w:r w:rsidR="006C0CB1">
              <w:t xml:space="preserve">   </w:t>
            </w:r>
            <w:r>
              <w:t>54 U/L</w:t>
            </w:r>
          </w:p>
        </w:tc>
        <w:tc>
          <w:tcPr>
            <w:tcW w:w="2075" w:type="dxa"/>
          </w:tcPr>
          <w:p w14:paraId="76180DEA" w14:textId="4F3EA530" w:rsidR="0035047C" w:rsidRDefault="006C0CB1">
            <w:r>
              <w:t>MCV 89 mm</w:t>
            </w:r>
            <w:r w:rsidRPr="006C0CB1">
              <w:rPr>
                <w:vertAlign w:val="superscript"/>
              </w:rPr>
              <w:t>3</w:t>
            </w:r>
          </w:p>
        </w:tc>
        <w:tc>
          <w:tcPr>
            <w:tcW w:w="2266" w:type="dxa"/>
          </w:tcPr>
          <w:p w14:paraId="13DAC664" w14:textId="02E78C3C" w:rsidR="0035047C" w:rsidRPr="00D06DFE" w:rsidRDefault="006C0CB1">
            <w:pPr>
              <w:rPr>
                <w:b/>
                <w:bCs/>
              </w:rPr>
            </w:pPr>
            <w:r w:rsidRPr="00D06DFE">
              <w:rPr>
                <w:b/>
                <w:bCs/>
              </w:rPr>
              <w:t>Total Kolesterol 212 mg/dL</w:t>
            </w:r>
            <w:r w:rsidR="00D06DFE" w:rsidRPr="00D06DFE">
              <w:rPr>
                <w:b/>
                <w:bCs/>
              </w:rPr>
              <w:t xml:space="preserve"> </w:t>
            </w:r>
            <w:r w:rsidR="00D06DFE" w:rsidRPr="00D06DFE">
              <w:rPr>
                <w:rFonts w:cstheme="minorHAnsi"/>
                <w:b/>
                <w:bCs/>
              </w:rPr>
              <w:t>↑</w:t>
            </w:r>
          </w:p>
        </w:tc>
      </w:tr>
      <w:tr w:rsidR="0035047C" w14:paraId="32AD2FE3" w14:textId="77777777" w:rsidTr="00946A71">
        <w:tc>
          <w:tcPr>
            <w:tcW w:w="2265" w:type="dxa"/>
          </w:tcPr>
          <w:p w14:paraId="33C10E7B" w14:textId="77777777" w:rsidR="0035047C" w:rsidRDefault="0035047C" w:rsidP="0035047C"/>
        </w:tc>
        <w:tc>
          <w:tcPr>
            <w:tcW w:w="2692" w:type="dxa"/>
          </w:tcPr>
          <w:p w14:paraId="10554546" w14:textId="15552AC3" w:rsidR="0035047C" w:rsidRDefault="0035047C">
            <w:r>
              <w:t xml:space="preserve">T. </w:t>
            </w:r>
            <w:proofErr w:type="spellStart"/>
            <w:r>
              <w:t>Bilirubin</w:t>
            </w:r>
            <w:proofErr w:type="spellEnd"/>
            <w:r w:rsidR="006C0CB1">
              <w:t xml:space="preserve">    </w:t>
            </w:r>
            <w:r>
              <w:t>0.4 mg/dL</w:t>
            </w:r>
          </w:p>
        </w:tc>
        <w:tc>
          <w:tcPr>
            <w:tcW w:w="2075" w:type="dxa"/>
          </w:tcPr>
          <w:p w14:paraId="324F57EF" w14:textId="77777777" w:rsidR="0035047C" w:rsidRDefault="0035047C"/>
        </w:tc>
        <w:tc>
          <w:tcPr>
            <w:tcW w:w="2266" w:type="dxa"/>
          </w:tcPr>
          <w:p w14:paraId="28ED4CEF" w14:textId="22F5A25A" w:rsidR="0035047C" w:rsidRPr="00D06DFE" w:rsidRDefault="006C0CB1">
            <w:pPr>
              <w:rPr>
                <w:b/>
                <w:bCs/>
              </w:rPr>
            </w:pPr>
            <w:r w:rsidRPr="00D06DFE">
              <w:rPr>
                <w:b/>
                <w:bCs/>
              </w:rPr>
              <w:t>LDL    142 g/dL</w:t>
            </w:r>
            <w:r w:rsidR="00D06DFE" w:rsidRPr="00D06DFE">
              <w:rPr>
                <w:b/>
                <w:bCs/>
              </w:rPr>
              <w:t xml:space="preserve"> </w:t>
            </w:r>
            <w:r w:rsidR="00D06DFE" w:rsidRPr="00D06DFE">
              <w:rPr>
                <w:rFonts w:cstheme="minorHAnsi"/>
                <w:b/>
                <w:bCs/>
              </w:rPr>
              <w:t>↑</w:t>
            </w:r>
          </w:p>
        </w:tc>
      </w:tr>
      <w:tr w:rsidR="006C0CB1" w14:paraId="21FF9CAC" w14:textId="77777777" w:rsidTr="00946A71">
        <w:tc>
          <w:tcPr>
            <w:tcW w:w="2265" w:type="dxa"/>
          </w:tcPr>
          <w:p w14:paraId="4C734172" w14:textId="77777777" w:rsidR="006C0CB1" w:rsidRDefault="006C0CB1" w:rsidP="0035047C"/>
        </w:tc>
        <w:tc>
          <w:tcPr>
            <w:tcW w:w="2692" w:type="dxa"/>
          </w:tcPr>
          <w:p w14:paraId="7CA284D5" w14:textId="77777777" w:rsidR="006C0CB1" w:rsidRDefault="006C0CB1"/>
        </w:tc>
        <w:tc>
          <w:tcPr>
            <w:tcW w:w="2075" w:type="dxa"/>
          </w:tcPr>
          <w:p w14:paraId="01CED818" w14:textId="77777777" w:rsidR="006C0CB1" w:rsidRDefault="006C0CB1"/>
        </w:tc>
        <w:tc>
          <w:tcPr>
            <w:tcW w:w="2266" w:type="dxa"/>
          </w:tcPr>
          <w:p w14:paraId="7744B5CE" w14:textId="22FB73F3" w:rsidR="006C0CB1" w:rsidRDefault="006C0CB1">
            <w:r>
              <w:t>HDL    4</w:t>
            </w:r>
            <w:r w:rsidR="00946A71">
              <w:t>6</w:t>
            </w:r>
            <w:r>
              <w:t xml:space="preserve"> mg/dL</w:t>
            </w:r>
          </w:p>
        </w:tc>
      </w:tr>
      <w:tr w:rsidR="006C0CB1" w14:paraId="15FEC35C" w14:textId="77777777" w:rsidTr="00946A71">
        <w:tc>
          <w:tcPr>
            <w:tcW w:w="2265" w:type="dxa"/>
          </w:tcPr>
          <w:p w14:paraId="77C76109" w14:textId="77777777" w:rsidR="006C0CB1" w:rsidRDefault="006C0CB1" w:rsidP="0035047C"/>
        </w:tc>
        <w:tc>
          <w:tcPr>
            <w:tcW w:w="2692" w:type="dxa"/>
          </w:tcPr>
          <w:p w14:paraId="36E2963F" w14:textId="77777777" w:rsidR="006C0CB1" w:rsidRDefault="006C0CB1"/>
        </w:tc>
        <w:tc>
          <w:tcPr>
            <w:tcW w:w="2075" w:type="dxa"/>
          </w:tcPr>
          <w:p w14:paraId="2DAAD205" w14:textId="77777777" w:rsidR="006C0CB1" w:rsidRDefault="006C0CB1"/>
        </w:tc>
        <w:tc>
          <w:tcPr>
            <w:tcW w:w="2266" w:type="dxa"/>
          </w:tcPr>
          <w:p w14:paraId="0D47C936" w14:textId="5D3ECF88" w:rsidR="006C0CB1" w:rsidRDefault="006C0CB1">
            <w:r>
              <w:t>TG      125 mg/dL</w:t>
            </w:r>
          </w:p>
        </w:tc>
      </w:tr>
      <w:tr w:rsidR="006C0CB1" w14:paraId="009B6403" w14:textId="77777777" w:rsidTr="00946A71">
        <w:tc>
          <w:tcPr>
            <w:tcW w:w="2265" w:type="dxa"/>
          </w:tcPr>
          <w:p w14:paraId="4F7BCD21" w14:textId="77777777" w:rsidR="006C0CB1" w:rsidRDefault="006C0CB1" w:rsidP="0035047C"/>
        </w:tc>
        <w:tc>
          <w:tcPr>
            <w:tcW w:w="2692" w:type="dxa"/>
          </w:tcPr>
          <w:p w14:paraId="5B794055" w14:textId="77777777" w:rsidR="006C0CB1" w:rsidRDefault="006C0CB1"/>
        </w:tc>
        <w:tc>
          <w:tcPr>
            <w:tcW w:w="2075" w:type="dxa"/>
          </w:tcPr>
          <w:p w14:paraId="55A5E973" w14:textId="77777777" w:rsidR="006C0CB1" w:rsidRDefault="006C0CB1"/>
        </w:tc>
        <w:tc>
          <w:tcPr>
            <w:tcW w:w="2266" w:type="dxa"/>
          </w:tcPr>
          <w:p w14:paraId="58F9C22F" w14:textId="77777777" w:rsidR="006C0CB1" w:rsidRDefault="006C0CB1"/>
        </w:tc>
      </w:tr>
    </w:tbl>
    <w:p w14:paraId="0F4DF6B0" w14:textId="3CFD7589" w:rsidR="0035047C" w:rsidRDefault="0035047C"/>
    <w:p w14:paraId="29D46336" w14:textId="6D73995B" w:rsidR="009113D1" w:rsidRPr="00946A71" w:rsidRDefault="00A27E02" w:rsidP="009113D1">
      <w:pPr>
        <w:rPr>
          <w:b/>
        </w:rPr>
      </w:pPr>
      <w:r w:rsidRPr="00946A71">
        <w:rPr>
          <w:b/>
        </w:rPr>
        <w:t xml:space="preserve">Güncel </w:t>
      </w:r>
      <w:r w:rsidR="009113D1" w:rsidRPr="00946A71">
        <w:rPr>
          <w:b/>
        </w:rPr>
        <w:t>Reçetesi:</w:t>
      </w:r>
    </w:p>
    <w:p w14:paraId="460F1EA0" w14:textId="4E6C7FFF" w:rsidR="0035047C" w:rsidRDefault="00A27E02">
      <w:proofErr w:type="spellStart"/>
      <w:r>
        <w:t>Euth</w:t>
      </w:r>
      <w:r w:rsidR="003F2C46">
        <w:t>y</w:t>
      </w:r>
      <w:r>
        <w:t>rox</w:t>
      </w:r>
      <w:proofErr w:type="spellEnd"/>
      <w:r>
        <w:t xml:space="preserve"> Tablet 50 </w:t>
      </w:r>
      <w:proofErr w:type="spellStart"/>
      <w:r>
        <w:t>mcg</w:t>
      </w:r>
      <w:proofErr w:type="spellEnd"/>
      <w:r>
        <w:t xml:space="preserve"> P: 1x1</w:t>
      </w:r>
    </w:p>
    <w:p w14:paraId="0DD88316" w14:textId="0796026E" w:rsidR="00A27E02" w:rsidRDefault="00A27E02">
      <w:proofErr w:type="spellStart"/>
      <w:r>
        <w:t>Tamol</w:t>
      </w:r>
      <w:proofErr w:type="spellEnd"/>
      <w:r>
        <w:t xml:space="preserve"> Tablet P.R.N. </w:t>
      </w:r>
    </w:p>
    <w:p w14:paraId="20E7F115" w14:textId="023F0953" w:rsidR="0040701C" w:rsidRDefault="0040701C">
      <w:proofErr w:type="spellStart"/>
      <w:r>
        <w:t>Oroferon</w:t>
      </w:r>
      <w:proofErr w:type="spellEnd"/>
      <w:r>
        <w:t xml:space="preserve"> Depo Kaplı Tablet 1x1</w:t>
      </w:r>
    </w:p>
    <w:p w14:paraId="2F5524C5" w14:textId="75E043F4"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0A392B" w14:paraId="0B991EAC" w14:textId="77777777" w:rsidTr="00946A71">
        <w:tc>
          <w:tcPr>
            <w:tcW w:w="1555" w:type="dxa"/>
          </w:tcPr>
          <w:p w14:paraId="7CD2A2AA" w14:textId="0FE20DF7" w:rsidR="000A392B" w:rsidRPr="00946A71" w:rsidRDefault="000A392B">
            <w:pPr>
              <w:rPr>
                <w:b/>
                <w:bCs/>
                <w:i/>
                <w:iCs/>
              </w:rPr>
            </w:pPr>
            <w:r w:rsidRPr="00946A71">
              <w:rPr>
                <w:b/>
                <w:bCs/>
                <w:i/>
                <w:iCs/>
              </w:rPr>
              <w:lastRenderedPageBreak/>
              <w:t>Eczacı</w:t>
            </w:r>
          </w:p>
        </w:tc>
        <w:tc>
          <w:tcPr>
            <w:tcW w:w="7507" w:type="dxa"/>
          </w:tcPr>
          <w:p w14:paraId="37B73C82" w14:textId="2E20DF92" w:rsidR="000A392B" w:rsidRDefault="000A392B">
            <w:r>
              <w:t>Merhaba size nasıl yardımcı olabilirim?</w:t>
            </w:r>
          </w:p>
        </w:tc>
      </w:tr>
      <w:tr w:rsidR="000A392B" w14:paraId="3F47BD37" w14:textId="77777777" w:rsidTr="00946A71">
        <w:tc>
          <w:tcPr>
            <w:tcW w:w="1555" w:type="dxa"/>
          </w:tcPr>
          <w:p w14:paraId="0D1EA607" w14:textId="02CD9CF5" w:rsidR="000A392B" w:rsidRPr="00946A71" w:rsidRDefault="004F38B0">
            <w:pPr>
              <w:rPr>
                <w:b/>
                <w:bCs/>
                <w:i/>
                <w:iCs/>
              </w:rPr>
            </w:pPr>
            <w:r w:rsidRPr="00946A71">
              <w:rPr>
                <w:b/>
                <w:bCs/>
                <w:i/>
                <w:iCs/>
              </w:rPr>
              <w:t>Hasta</w:t>
            </w:r>
          </w:p>
        </w:tc>
        <w:tc>
          <w:tcPr>
            <w:tcW w:w="7507" w:type="dxa"/>
          </w:tcPr>
          <w:p w14:paraId="6BD4016E" w14:textId="31CE8E3A"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14:paraId="52B1BF53" w14:textId="77777777" w:rsidTr="00946A71">
        <w:tc>
          <w:tcPr>
            <w:tcW w:w="1555" w:type="dxa"/>
          </w:tcPr>
          <w:p w14:paraId="39AD8DEF" w14:textId="6C2E8681" w:rsidR="000A392B" w:rsidRPr="00946A71" w:rsidRDefault="000A392B">
            <w:pPr>
              <w:rPr>
                <w:b/>
                <w:bCs/>
                <w:i/>
                <w:iCs/>
              </w:rPr>
            </w:pPr>
            <w:r w:rsidRPr="00946A71">
              <w:rPr>
                <w:b/>
                <w:bCs/>
                <w:i/>
                <w:iCs/>
              </w:rPr>
              <w:t>Eczacı</w:t>
            </w:r>
          </w:p>
        </w:tc>
        <w:tc>
          <w:tcPr>
            <w:tcW w:w="7507" w:type="dxa"/>
          </w:tcPr>
          <w:p w14:paraId="522AE576" w14:textId="6C3FFFDD" w:rsidR="004F38B0" w:rsidRDefault="000A392B" w:rsidP="004C19F0">
            <w:r>
              <w:t>Merhaba</w:t>
            </w:r>
            <w:r w:rsidR="003F2C46">
              <w:t xml:space="preserve">, evet hatırlıyorum. </w:t>
            </w:r>
            <w:proofErr w:type="spellStart"/>
            <w:r w:rsidR="003F2C46">
              <w:t>İ</w:t>
            </w:r>
            <w:r w:rsidR="004F38B0">
              <w:t>nfertilite</w:t>
            </w:r>
            <w:proofErr w:type="spellEnd"/>
            <w:r w:rsidR="004F38B0">
              <w:t xml:space="preserve"> ile ilgili hekiminiz herhangi bir teşhis </w:t>
            </w:r>
            <w:r w:rsidR="003F2C46">
              <w:t xml:space="preserve">koydu </w:t>
            </w:r>
            <w:r w:rsidR="004F38B0">
              <w:t xml:space="preserve">mu? </w:t>
            </w:r>
          </w:p>
        </w:tc>
      </w:tr>
      <w:tr w:rsidR="004F38B0" w14:paraId="49D64201" w14:textId="77777777" w:rsidTr="00946A71">
        <w:tc>
          <w:tcPr>
            <w:tcW w:w="1555" w:type="dxa"/>
          </w:tcPr>
          <w:p w14:paraId="4C690AF2" w14:textId="11112704" w:rsidR="004F38B0" w:rsidRPr="00946A71" w:rsidRDefault="004F38B0">
            <w:pPr>
              <w:rPr>
                <w:b/>
                <w:bCs/>
                <w:i/>
                <w:iCs/>
              </w:rPr>
            </w:pPr>
            <w:r w:rsidRPr="00946A71">
              <w:rPr>
                <w:b/>
                <w:bCs/>
                <w:i/>
                <w:iCs/>
              </w:rPr>
              <w:t>Hasta</w:t>
            </w:r>
          </w:p>
        </w:tc>
        <w:tc>
          <w:tcPr>
            <w:tcW w:w="7507" w:type="dxa"/>
          </w:tcPr>
          <w:p w14:paraId="74D5D195" w14:textId="6E47B499" w:rsidR="004F38B0" w:rsidRDefault="004F38B0" w:rsidP="003F2C46">
            <w:r>
              <w:t xml:space="preserve">Hayır, </w:t>
            </w:r>
            <w:proofErr w:type="spellStart"/>
            <w:r>
              <w:t>endometriyozis</w:t>
            </w:r>
            <w:proofErr w:type="spellEnd"/>
            <w:r>
              <w:t xml:space="preserve"> var mı diye muayene etti herhangi bir sorun bulunmadı. Hormon değerlerim</w:t>
            </w:r>
            <w:r w:rsidR="003F2C46">
              <w:t xml:space="preserve"> </w:t>
            </w:r>
            <w:r>
              <w:t>de normaldi. Her ikimizi CYB hastalıklar yönünde</w:t>
            </w:r>
            <w:r w:rsidR="003F2C46">
              <w:t>n</w:t>
            </w:r>
            <w:r>
              <w:t xml:space="preserve"> de incelediler, sonuçlarımız negatif geldi. Bunun üzerine eşimi ürolojiye yönlendirdi. </w:t>
            </w:r>
            <w:proofErr w:type="spellStart"/>
            <w:r>
              <w:t>Spermiyogram</w:t>
            </w:r>
            <w:proofErr w:type="spellEnd"/>
            <w:r>
              <w:t xml:space="preserve"> sonuçları normal geldi. </w:t>
            </w:r>
          </w:p>
        </w:tc>
      </w:tr>
      <w:tr w:rsidR="004F38B0" w14:paraId="1032D12B" w14:textId="77777777" w:rsidTr="00946A71">
        <w:tc>
          <w:tcPr>
            <w:tcW w:w="1555" w:type="dxa"/>
          </w:tcPr>
          <w:p w14:paraId="0F3DF285" w14:textId="2A4FDBB6" w:rsidR="004F38B0" w:rsidRPr="00946A71" w:rsidRDefault="004F38B0">
            <w:pPr>
              <w:rPr>
                <w:b/>
                <w:bCs/>
                <w:i/>
                <w:iCs/>
              </w:rPr>
            </w:pPr>
            <w:r w:rsidRPr="00946A71">
              <w:rPr>
                <w:b/>
                <w:bCs/>
                <w:i/>
                <w:iCs/>
              </w:rPr>
              <w:t>Eczacı</w:t>
            </w:r>
          </w:p>
        </w:tc>
        <w:tc>
          <w:tcPr>
            <w:tcW w:w="7507" w:type="dxa"/>
          </w:tcPr>
          <w:p w14:paraId="568D924F" w14:textId="7279907E" w:rsidR="004F38B0" w:rsidRDefault="004F38B0">
            <w:r>
              <w:t xml:space="preserve">Kayıtlarıma </w:t>
            </w:r>
            <w:r w:rsidR="003F2C46">
              <w:t xml:space="preserve">göre </w:t>
            </w:r>
            <w:r>
              <w:t>ayrıca yorgunluk şikayetleriniz olduğundan bahsetmiştiniz. Hekiminize bu şikayetlerinizi ilettiniz mi?</w:t>
            </w:r>
          </w:p>
        </w:tc>
      </w:tr>
      <w:tr w:rsidR="004F38B0" w14:paraId="10E98A85" w14:textId="77777777" w:rsidTr="00946A71">
        <w:tc>
          <w:tcPr>
            <w:tcW w:w="1555" w:type="dxa"/>
          </w:tcPr>
          <w:p w14:paraId="06117D51" w14:textId="607F4B87" w:rsidR="004F38B0" w:rsidRPr="00946A71" w:rsidRDefault="004F38B0">
            <w:pPr>
              <w:rPr>
                <w:b/>
                <w:bCs/>
                <w:i/>
                <w:iCs/>
              </w:rPr>
            </w:pPr>
            <w:r w:rsidRPr="00946A71">
              <w:rPr>
                <w:b/>
                <w:bCs/>
                <w:i/>
                <w:iCs/>
              </w:rPr>
              <w:t>Hasta</w:t>
            </w:r>
          </w:p>
        </w:tc>
        <w:tc>
          <w:tcPr>
            <w:tcW w:w="7507" w:type="dxa"/>
          </w:tcPr>
          <w:p w14:paraId="6801320A" w14:textId="3CA915A7" w:rsidR="00FC473A" w:rsidRDefault="004F38B0">
            <w:r>
              <w:t>Hayır gerek görmedim. Çocuk sahibi olmayı planlıyoruz ve iş yoğunluğum çok fazla</w:t>
            </w:r>
            <w:r w:rsidR="003F2C46">
              <w:t>,</w:t>
            </w:r>
            <w:r>
              <w:t xml:space="preserve"> yorgunluğumun buna bağlı olduğunu düşünüyorum.</w:t>
            </w:r>
          </w:p>
        </w:tc>
      </w:tr>
      <w:tr w:rsidR="004F38B0" w14:paraId="36170DBB" w14:textId="77777777" w:rsidTr="00946A71">
        <w:tc>
          <w:tcPr>
            <w:tcW w:w="1555" w:type="dxa"/>
          </w:tcPr>
          <w:p w14:paraId="60843AE7" w14:textId="6FF5DB73" w:rsidR="004F38B0" w:rsidRPr="00946A71" w:rsidRDefault="00FC473A">
            <w:pPr>
              <w:rPr>
                <w:b/>
                <w:bCs/>
                <w:i/>
                <w:iCs/>
              </w:rPr>
            </w:pPr>
            <w:r w:rsidRPr="00946A71">
              <w:rPr>
                <w:b/>
                <w:bCs/>
                <w:i/>
                <w:iCs/>
              </w:rPr>
              <w:t>Eczacı</w:t>
            </w:r>
          </w:p>
        </w:tc>
        <w:tc>
          <w:tcPr>
            <w:tcW w:w="7507" w:type="dxa"/>
          </w:tcPr>
          <w:p w14:paraId="4BD499A4" w14:textId="5846154C" w:rsidR="004F38B0" w:rsidRDefault="00FC473A">
            <w:r>
              <w:t>Bahsetmek istediğiniz başka bir şikayetiniz var mı?</w:t>
            </w:r>
          </w:p>
        </w:tc>
      </w:tr>
      <w:tr w:rsidR="00FC473A" w14:paraId="6D93D539" w14:textId="77777777" w:rsidTr="00946A71">
        <w:tc>
          <w:tcPr>
            <w:tcW w:w="1555" w:type="dxa"/>
          </w:tcPr>
          <w:p w14:paraId="6F086FEE" w14:textId="3D96F245" w:rsidR="00FC473A" w:rsidRPr="00946A71" w:rsidRDefault="00FC473A">
            <w:pPr>
              <w:rPr>
                <w:b/>
                <w:bCs/>
                <w:i/>
                <w:iCs/>
              </w:rPr>
            </w:pPr>
            <w:r w:rsidRPr="00946A71">
              <w:rPr>
                <w:b/>
                <w:bCs/>
                <w:i/>
                <w:iCs/>
              </w:rPr>
              <w:t>Hasta</w:t>
            </w:r>
          </w:p>
        </w:tc>
        <w:tc>
          <w:tcPr>
            <w:tcW w:w="7507" w:type="dxa"/>
          </w:tcPr>
          <w:p w14:paraId="31BAFD4A" w14:textId="759CF71D" w:rsidR="00FC473A" w:rsidRDefault="00FC473A">
            <w:r>
              <w:t>Sadece son 3-4 aydır işte konsantre olmakta güçlük çekiyorum. Bu sanırım uyumakta güçlük çekmemden ve geç yatmamdan kaynaklanıyor.</w:t>
            </w:r>
          </w:p>
        </w:tc>
      </w:tr>
      <w:tr w:rsidR="00FC473A" w14:paraId="667F534B" w14:textId="77777777" w:rsidTr="00946A71">
        <w:tc>
          <w:tcPr>
            <w:tcW w:w="1555" w:type="dxa"/>
          </w:tcPr>
          <w:p w14:paraId="55C6F7CA" w14:textId="5CA1D810" w:rsidR="00FC473A" w:rsidRPr="00946A71" w:rsidRDefault="00FC473A" w:rsidP="00FC473A">
            <w:pPr>
              <w:rPr>
                <w:b/>
                <w:bCs/>
                <w:i/>
                <w:iCs/>
              </w:rPr>
            </w:pPr>
            <w:r w:rsidRPr="00946A71">
              <w:rPr>
                <w:b/>
                <w:bCs/>
                <w:i/>
                <w:iCs/>
              </w:rPr>
              <w:t>Eczacı</w:t>
            </w:r>
          </w:p>
        </w:tc>
        <w:tc>
          <w:tcPr>
            <w:tcW w:w="7507" w:type="dxa"/>
          </w:tcPr>
          <w:p w14:paraId="4D1CD760" w14:textId="47EAD0D4" w:rsidR="00FC473A" w:rsidRDefault="00FC473A" w:rsidP="00FC473A">
            <w:r>
              <w:t>Ailenizde önemli bir rahatsızlığı olan var mı?</w:t>
            </w:r>
          </w:p>
        </w:tc>
      </w:tr>
      <w:tr w:rsidR="00FC473A" w14:paraId="24ADF13D" w14:textId="77777777" w:rsidTr="00946A71">
        <w:tc>
          <w:tcPr>
            <w:tcW w:w="1555" w:type="dxa"/>
          </w:tcPr>
          <w:p w14:paraId="5AFF16FA" w14:textId="228EB199" w:rsidR="00FC473A" w:rsidRPr="00946A71" w:rsidRDefault="00FC473A" w:rsidP="00FC473A">
            <w:pPr>
              <w:rPr>
                <w:b/>
                <w:bCs/>
                <w:i/>
                <w:iCs/>
              </w:rPr>
            </w:pPr>
            <w:r w:rsidRPr="00946A71">
              <w:rPr>
                <w:b/>
                <w:bCs/>
                <w:i/>
                <w:iCs/>
              </w:rPr>
              <w:t>Hasta</w:t>
            </w:r>
          </w:p>
        </w:tc>
        <w:tc>
          <w:tcPr>
            <w:tcW w:w="7507" w:type="dxa"/>
          </w:tcPr>
          <w:p w14:paraId="0721545C" w14:textId="3DB08674" w:rsidR="00FC473A" w:rsidRDefault="00FC473A" w:rsidP="00FC473A">
            <w:r>
              <w:t xml:space="preserve">Annemde tip-2 diyabet ve hipertansiyon var.  Benden 4 yaş büyük ablamda da </w:t>
            </w:r>
            <w:proofErr w:type="spellStart"/>
            <w:r>
              <w:t>Haşimato</w:t>
            </w:r>
            <w:proofErr w:type="spellEnd"/>
            <w:r>
              <w:t xml:space="preserve"> hastalığı var</w:t>
            </w:r>
            <w:r w:rsidR="003F2C46">
              <w:t>,</w:t>
            </w:r>
            <w:r>
              <w:t xml:space="preserve"> 5 yıldır ilaç kullanıyor.</w:t>
            </w:r>
          </w:p>
        </w:tc>
      </w:tr>
      <w:tr w:rsidR="00FC473A" w14:paraId="5599CF21" w14:textId="77777777" w:rsidTr="00946A71">
        <w:tc>
          <w:tcPr>
            <w:tcW w:w="1555" w:type="dxa"/>
          </w:tcPr>
          <w:p w14:paraId="565B3993" w14:textId="194D65BB" w:rsidR="00FC473A" w:rsidRPr="00946A71" w:rsidRDefault="00FC473A" w:rsidP="00FC473A">
            <w:pPr>
              <w:rPr>
                <w:b/>
                <w:bCs/>
                <w:i/>
                <w:iCs/>
              </w:rPr>
            </w:pPr>
            <w:r w:rsidRPr="00946A71">
              <w:rPr>
                <w:b/>
                <w:bCs/>
                <w:i/>
                <w:iCs/>
              </w:rPr>
              <w:t>Eczacı</w:t>
            </w:r>
          </w:p>
        </w:tc>
        <w:tc>
          <w:tcPr>
            <w:tcW w:w="7507" w:type="dxa"/>
          </w:tcPr>
          <w:p w14:paraId="04BCAF32" w14:textId="4B98922E" w:rsidR="00FC473A" w:rsidRDefault="00FC473A" w:rsidP="00FC473A">
            <w:r>
              <w:t xml:space="preserve">Alkol </w:t>
            </w:r>
            <w:r w:rsidR="003F2C46">
              <w:t xml:space="preserve">veya </w:t>
            </w:r>
            <w:r>
              <w:t>sigara kullanıyor musunuz?</w:t>
            </w:r>
          </w:p>
        </w:tc>
      </w:tr>
      <w:tr w:rsidR="00FC473A" w14:paraId="31CD3CDC" w14:textId="77777777" w:rsidTr="00946A71">
        <w:tc>
          <w:tcPr>
            <w:tcW w:w="1555" w:type="dxa"/>
          </w:tcPr>
          <w:p w14:paraId="4F17D37A" w14:textId="112D7BB5" w:rsidR="00FC473A" w:rsidRPr="00946A71" w:rsidRDefault="00FC473A" w:rsidP="00FC473A">
            <w:pPr>
              <w:rPr>
                <w:b/>
                <w:bCs/>
                <w:i/>
                <w:iCs/>
              </w:rPr>
            </w:pPr>
            <w:r w:rsidRPr="00946A71">
              <w:rPr>
                <w:b/>
                <w:bCs/>
                <w:i/>
                <w:iCs/>
              </w:rPr>
              <w:t>Hasta</w:t>
            </w:r>
          </w:p>
        </w:tc>
        <w:tc>
          <w:tcPr>
            <w:tcW w:w="7507" w:type="dxa"/>
          </w:tcPr>
          <w:p w14:paraId="6018C869" w14:textId="469863ED" w:rsidR="00FC473A" w:rsidRDefault="00FC473A" w:rsidP="00FC473A">
            <w:r>
              <w:t>Sigara kullanmıyorum. Alkol nadiren kullanıyordum ama çocuk sahibi olmak istediğimizden son iki senedir hiç kullanmadım.</w:t>
            </w:r>
          </w:p>
        </w:tc>
      </w:tr>
      <w:tr w:rsidR="00FC473A" w14:paraId="2A3F3887" w14:textId="77777777" w:rsidTr="00946A71">
        <w:tc>
          <w:tcPr>
            <w:tcW w:w="1555" w:type="dxa"/>
          </w:tcPr>
          <w:p w14:paraId="0D74F66A" w14:textId="3909614E" w:rsidR="00FC473A" w:rsidRPr="00946A71" w:rsidRDefault="00FC473A" w:rsidP="00FC473A">
            <w:pPr>
              <w:rPr>
                <w:b/>
                <w:bCs/>
                <w:i/>
                <w:iCs/>
              </w:rPr>
            </w:pPr>
            <w:r w:rsidRPr="00946A71">
              <w:rPr>
                <w:b/>
                <w:bCs/>
                <w:i/>
                <w:iCs/>
              </w:rPr>
              <w:t>Eczacı</w:t>
            </w:r>
          </w:p>
        </w:tc>
        <w:tc>
          <w:tcPr>
            <w:tcW w:w="7507" w:type="dxa"/>
          </w:tcPr>
          <w:p w14:paraId="5B1E08AA" w14:textId="4D6BD507" w:rsidR="00FC473A" w:rsidRDefault="00FC473A" w:rsidP="00FC473A">
            <w:r>
              <w:t>Reçetenizde yer alan ilaçları ne için kullandığınızı biliyor musunuz?</w:t>
            </w:r>
          </w:p>
        </w:tc>
      </w:tr>
      <w:tr w:rsidR="00FC473A" w14:paraId="784864AD" w14:textId="77777777" w:rsidTr="00946A71">
        <w:tc>
          <w:tcPr>
            <w:tcW w:w="1555" w:type="dxa"/>
          </w:tcPr>
          <w:p w14:paraId="37ADA03D" w14:textId="7E0E10B2" w:rsidR="00FC473A" w:rsidRPr="00946A71" w:rsidRDefault="00FC473A" w:rsidP="00FC473A">
            <w:pPr>
              <w:rPr>
                <w:b/>
                <w:bCs/>
                <w:i/>
                <w:iCs/>
              </w:rPr>
            </w:pPr>
            <w:r w:rsidRPr="00946A71">
              <w:rPr>
                <w:b/>
                <w:bCs/>
                <w:i/>
                <w:iCs/>
              </w:rPr>
              <w:t>Hasta</w:t>
            </w:r>
          </w:p>
        </w:tc>
        <w:tc>
          <w:tcPr>
            <w:tcW w:w="7507" w:type="dxa"/>
          </w:tcPr>
          <w:p w14:paraId="1AE903ED" w14:textId="337725D7" w:rsidR="00FC473A" w:rsidRDefault="00FC473A" w:rsidP="00FC473A">
            <w:r>
              <w:t xml:space="preserve">Evet, doktor </w:t>
            </w:r>
            <w:proofErr w:type="spellStart"/>
            <w:r>
              <w:t>Euth</w:t>
            </w:r>
            <w:r w:rsidR="003F2C46">
              <w:t>y</w:t>
            </w:r>
            <w:r>
              <w:t>rox’u</w:t>
            </w:r>
            <w:proofErr w:type="spellEnd"/>
            <w:r>
              <w:t xml:space="preserve"> </w:t>
            </w:r>
            <w:proofErr w:type="spellStart"/>
            <w:r>
              <w:t>tiroid</w:t>
            </w:r>
            <w:proofErr w:type="spellEnd"/>
            <w:r>
              <w:t xml:space="preserve"> için yazdı. Haftada 1-2 kere başım ağrıdığında </w:t>
            </w:r>
            <w:proofErr w:type="spellStart"/>
            <w:r>
              <w:t>Tamol</w:t>
            </w:r>
            <w:proofErr w:type="spellEnd"/>
            <w:r>
              <w:t xml:space="preserve"> kullanıyorum onu da yazmasını rica etmiştim. Bir demir hapım var</w:t>
            </w:r>
            <w:r w:rsidR="003F2C46">
              <w:t>,</w:t>
            </w:r>
            <w:r>
              <w:t xml:space="preserve"> o da evde kalmamıştı yazdırdım. </w:t>
            </w:r>
          </w:p>
        </w:tc>
      </w:tr>
      <w:tr w:rsidR="00FC473A" w14:paraId="316C66B6" w14:textId="77777777" w:rsidTr="00946A71">
        <w:tc>
          <w:tcPr>
            <w:tcW w:w="1555" w:type="dxa"/>
          </w:tcPr>
          <w:p w14:paraId="5DF0629C" w14:textId="7F2B7F4E" w:rsidR="00FC473A" w:rsidRPr="00946A71" w:rsidRDefault="00FC473A" w:rsidP="00FC473A">
            <w:pPr>
              <w:rPr>
                <w:b/>
                <w:bCs/>
                <w:i/>
                <w:iCs/>
              </w:rPr>
            </w:pPr>
            <w:r w:rsidRPr="00946A71">
              <w:rPr>
                <w:b/>
                <w:bCs/>
                <w:i/>
                <w:iCs/>
              </w:rPr>
              <w:t>Eczacı</w:t>
            </w:r>
          </w:p>
        </w:tc>
        <w:tc>
          <w:tcPr>
            <w:tcW w:w="7507" w:type="dxa"/>
          </w:tcPr>
          <w:p w14:paraId="6A03DE19" w14:textId="147AA6A2" w:rsidR="00FC473A" w:rsidRDefault="00FC473A" w:rsidP="00FC473A">
            <w:r>
              <w:t>Demir hapınızı ne kadar süredir kullanıyorsunuz?</w:t>
            </w:r>
          </w:p>
        </w:tc>
      </w:tr>
      <w:tr w:rsidR="00FC473A" w14:paraId="5A59DC09" w14:textId="77777777" w:rsidTr="00946A71">
        <w:tc>
          <w:tcPr>
            <w:tcW w:w="1555" w:type="dxa"/>
          </w:tcPr>
          <w:p w14:paraId="006C2B0C" w14:textId="2EE28C5C" w:rsidR="00FC473A" w:rsidRPr="00946A71" w:rsidRDefault="00FC473A" w:rsidP="00FC473A">
            <w:pPr>
              <w:rPr>
                <w:b/>
                <w:bCs/>
                <w:i/>
                <w:iCs/>
              </w:rPr>
            </w:pPr>
            <w:r w:rsidRPr="00946A71">
              <w:rPr>
                <w:b/>
                <w:bCs/>
                <w:i/>
                <w:iCs/>
              </w:rPr>
              <w:t>Hasta</w:t>
            </w:r>
          </w:p>
        </w:tc>
        <w:tc>
          <w:tcPr>
            <w:tcW w:w="7507" w:type="dxa"/>
          </w:tcPr>
          <w:p w14:paraId="50BC140B" w14:textId="64766541" w:rsidR="00FC473A" w:rsidRDefault="00FC473A" w:rsidP="00FC473A">
            <w:r>
              <w:t>Lise çağlarımda demir değerlerim düşüktü o zaman yazmışlardı kullanmaya devam ediyorum. Yalnız son bir senedir çok kabızlık yapıyor bende.</w:t>
            </w:r>
          </w:p>
        </w:tc>
      </w:tr>
      <w:tr w:rsidR="00FC473A" w14:paraId="4BE1DA6C" w14:textId="77777777" w:rsidTr="00946A71">
        <w:tc>
          <w:tcPr>
            <w:tcW w:w="1555" w:type="dxa"/>
          </w:tcPr>
          <w:p w14:paraId="529A410A" w14:textId="52CFF3B6" w:rsidR="00FC473A" w:rsidRPr="00946A71" w:rsidRDefault="00FC473A" w:rsidP="00FC473A">
            <w:pPr>
              <w:rPr>
                <w:b/>
                <w:bCs/>
                <w:i/>
                <w:iCs/>
              </w:rPr>
            </w:pPr>
            <w:r w:rsidRPr="00946A71">
              <w:rPr>
                <w:b/>
                <w:bCs/>
                <w:i/>
                <w:iCs/>
              </w:rPr>
              <w:t>Eczacı</w:t>
            </w:r>
          </w:p>
        </w:tc>
        <w:tc>
          <w:tcPr>
            <w:tcW w:w="7507" w:type="dxa"/>
          </w:tcPr>
          <w:p w14:paraId="02BDF161" w14:textId="717E136E" w:rsidR="00FC473A" w:rsidRDefault="00FC473A" w:rsidP="00FC473A">
            <w:r>
              <w:t>Reçetenizde yer alan bu ilaçlarınız haricinde başka kullandığınız reçeteli/reçetesiz ilaçlar var mı?</w:t>
            </w:r>
          </w:p>
        </w:tc>
      </w:tr>
      <w:tr w:rsidR="00FC473A" w14:paraId="13EED002" w14:textId="77777777" w:rsidTr="00946A71">
        <w:tc>
          <w:tcPr>
            <w:tcW w:w="1555" w:type="dxa"/>
          </w:tcPr>
          <w:p w14:paraId="7B259C6A" w14:textId="6D8AF997" w:rsidR="00FC473A" w:rsidRPr="00946A71" w:rsidRDefault="00FC473A" w:rsidP="00FC473A">
            <w:pPr>
              <w:rPr>
                <w:b/>
                <w:bCs/>
                <w:i/>
                <w:iCs/>
              </w:rPr>
            </w:pPr>
            <w:r w:rsidRPr="00946A71">
              <w:rPr>
                <w:b/>
                <w:bCs/>
                <w:i/>
                <w:iCs/>
              </w:rPr>
              <w:t>Hasta</w:t>
            </w:r>
          </w:p>
        </w:tc>
        <w:tc>
          <w:tcPr>
            <w:tcW w:w="7507" w:type="dxa"/>
          </w:tcPr>
          <w:p w14:paraId="6CEE7AED" w14:textId="4FE84066" w:rsidR="00FC473A" w:rsidRDefault="00FC473A" w:rsidP="003F2C46">
            <w:r>
              <w:t xml:space="preserve">Evet aslında var. Çocuk sahibi olmaya hazırlanmak için kalsiyum takviyesi de olsun diye </w:t>
            </w: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w:t>
            </w:r>
            <w:r w:rsidR="003F2C46">
              <w:t>’</w:t>
            </w:r>
            <w:r>
              <w:t>ini</w:t>
            </w:r>
            <w:proofErr w:type="spellEnd"/>
            <w:r>
              <w:t xml:space="preserve"> kullanmaya başladım. Az önce dediğim gibi kabızlık şikayetim için </w:t>
            </w:r>
            <w:proofErr w:type="spellStart"/>
            <w:r>
              <w:t>youtube</w:t>
            </w:r>
            <w:proofErr w:type="spellEnd"/>
            <w:r>
              <w:t xml:space="preserve"> reklamlarında </w:t>
            </w:r>
            <w:proofErr w:type="spellStart"/>
            <w:r>
              <w:t>Dulcosoft</w:t>
            </w:r>
            <w:proofErr w:type="spellEnd"/>
            <w:r>
              <w:t xml:space="preserve"> Oral solüsyon görmüştüm. Onu kullanmaya başladım. Ayrıca cilt kuruluğum çok arttı, bunun için</w:t>
            </w:r>
            <w:r w:rsidR="003F2C46">
              <w:t xml:space="preserve"> </w:t>
            </w:r>
            <w:r>
              <w:t>de bana bir krem önerebilir misiniz?</w:t>
            </w:r>
          </w:p>
        </w:tc>
      </w:tr>
      <w:tr w:rsidR="00FC473A" w14:paraId="07094C44" w14:textId="77777777" w:rsidTr="00946A71">
        <w:tc>
          <w:tcPr>
            <w:tcW w:w="1555" w:type="dxa"/>
          </w:tcPr>
          <w:p w14:paraId="6C6B90BB" w14:textId="7FC32D7E" w:rsidR="00FC473A" w:rsidRPr="00946A71" w:rsidRDefault="00FC473A" w:rsidP="00FC473A">
            <w:pPr>
              <w:rPr>
                <w:b/>
                <w:bCs/>
                <w:i/>
                <w:iCs/>
              </w:rPr>
            </w:pPr>
            <w:r w:rsidRPr="00946A71">
              <w:rPr>
                <w:b/>
                <w:bCs/>
                <w:i/>
                <w:iCs/>
              </w:rPr>
              <w:t>Eczacı</w:t>
            </w:r>
          </w:p>
        </w:tc>
        <w:tc>
          <w:tcPr>
            <w:tcW w:w="7507" w:type="dxa"/>
          </w:tcPr>
          <w:p w14:paraId="759C44D3" w14:textId="5D911DBE" w:rsidR="00FC473A" w:rsidRDefault="00FC473A" w:rsidP="00FC473A">
            <w:r>
              <w:t xml:space="preserve">Cildinizde kuruluk haricinde kızarıklık veya kaşıntı var mı? </w:t>
            </w:r>
          </w:p>
        </w:tc>
      </w:tr>
      <w:tr w:rsidR="00FC473A" w14:paraId="0208A971" w14:textId="77777777" w:rsidTr="00946A71">
        <w:tc>
          <w:tcPr>
            <w:tcW w:w="1555" w:type="dxa"/>
          </w:tcPr>
          <w:p w14:paraId="09327BDC" w14:textId="78275D96" w:rsidR="00FC473A" w:rsidRPr="00946A71" w:rsidRDefault="00FC473A" w:rsidP="00FC473A">
            <w:pPr>
              <w:rPr>
                <w:b/>
                <w:bCs/>
                <w:i/>
                <w:iCs/>
              </w:rPr>
            </w:pPr>
            <w:r w:rsidRPr="00946A71">
              <w:rPr>
                <w:b/>
                <w:bCs/>
                <w:i/>
                <w:iCs/>
              </w:rPr>
              <w:t>Hasta</w:t>
            </w:r>
          </w:p>
        </w:tc>
        <w:tc>
          <w:tcPr>
            <w:tcW w:w="7507" w:type="dxa"/>
          </w:tcPr>
          <w:p w14:paraId="70C649C3" w14:textId="4E61D2E5" w:rsidR="00FC473A" w:rsidRDefault="00FC473A" w:rsidP="00FC473A">
            <w:r>
              <w:t>Hayır, yok.</w:t>
            </w:r>
          </w:p>
        </w:tc>
      </w:tr>
      <w:tr w:rsidR="004C19F0" w14:paraId="5318B724" w14:textId="77777777" w:rsidTr="00946A71">
        <w:tc>
          <w:tcPr>
            <w:tcW w:w="1555" w:type="dxa"/>
          </w:tcPr>
          <w:p w14:paraId="549EAF51" w14:textId="0A0C43E0" w:rsidR="004C19F0" w:rsidRPr="00946A71" w:rsidRDefault="00946A71" w:rsidP="00FC473A">
            <w:pPr>
              <w:rPr>
                <w:b/>
                <w:bCs/>
                <w:i/>
                <w:iCs/>
              </w:rPr>
            </w:pPr>
            <w:r>
              <w:rPr>
                <w:b/>
                <w:bCs/>
                <w:i/>
                <w:iCs/>
              </w:rPr>
              <w:t>Eczacı</w:t>
            </w:r>
          </w:p>
        </w:tc>
        <w:tc>
          <w:tcPr>
            <w:tcW w:w="7507" w:type="dxa"/>
          </w:tcPr>
          <w:p w14:paraId="66B89AD4" w14:textId="78942986" w:rsidR="004C19F0" w:rsidRDefault="00946A71" w:rsidP="00FC473A">
            <w:r>
              <w:t>Reçetenizi hazırlamadan önce sizi kısa bir süre bekletebilir miyim?</w:t>
            </w:r>
          </w:p>
        </w:tc>
      </w:tr>
      <w:tr w:rsidR="00946A71" w14:paraId="52C929C4" w14:textId="77777777" w:rsidTr="00946A71">
        <w:tc>
          <w:tcPr>
            <w:tcW w:w="1555" w:type="dxa"/>
          </w:tcPr>
          <w:p w14:paraId="193CC6B6" w14:textId="0AF3C54B" w:rsidR="00946A71" w:rsidRDefault="00946A71" w:rsidP="00FC473A">
            <w:pPr>
              <w:rPr>
                <w:b/>
                <w:bCs/>
                <w:i/>
                <w:iCs/>
              </w:rPr>
            </w:pPr>
            <w:r>
              <w:rPr>
                <w:b/>
                <w:bCs/>
                <w:i/>
                <w:iCs/>
              </w:rPr>
              <w:t>Hasta</w:t>
            </w:r>
          </w:p>
        </w:tc>
        <w:tc>
          <w:tcPr>
            <w:tcW w:w="7507" w:type="dxa"/>
          </w:tcPr>
          <w:p w14:paraId="4B9FF6BA" w14:textId="7A833B30" w:rsidR="00946A71" w:rsidRDefault="00946A71" w:rsidP="00FC473A">
            <w:r>
              <w:t>Tabi bekliyorum.</w:t>
            </w:r>
          </w:p>
        </w:tc>
      </w:tr>
    </w:tbl>
    <w:p w14:paraId="4703F09A" w14:textId="3BBB86C2" w:rsidR="000A392B" w:rsidRDefault="000A392B"/>
    <w:p w14:paraId="242D8843" w14:textId="01D12645" w:rsidR="000A1C5C" w:rsidRDefault="000A1C5C"/>
    <w:p w14:paraId="10777D3E" w14:textId="77777777" w:rsidR="000A1C5C" w:rsidRDefault="000A1C5C">
      <w:pPr>
        <w:rPr>
          <w:b/>
          <w:bCs/>
        </w:rPr>
      </w:pPr>
      <w:r>
        <w:rPr>
          <w:b/>
          <w:bCs/>
        </w:rPr>
        <w:br w:type="page"/>
      </w:r>
    </w:p>
    <w:p w14:paraId="4FB5D3D2" w14:textId="1F6212C9" w:rsidR="000A1C5C" w:rsidRPr="000A1C5C" w:rsidRDefault="000A1C5C">
      <w:pPr>
        <w:rPr>
          <w:b/>
          <w:bCs/>
        </w:rPr>
      </w:pPr>
      <w:r w:rsidRPr="000A1C5C">
        <w:rPr>
          <w:b/>
          <w:bCs/>
        </w:rPr>
        <w:lastRenderedPageBreak/>
        <w:t>BAKIM PLANINIZI YAZINIZ: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2"/>
        <w:gridCol w:w="1697"/>
        <w:gridCol w:w="1841"/>
        <w:gridCol w:w="2055"/>
        <w:gridCol w:w="1933"/>
      </w:tblGrid>
      <w:tr w:rsidR="0079173A" w:rsidRPr="00F2664D" w14:paraId="3DFD3A10" w14:textId="77777777" w:rsidTr="00BE6035">
        <w:tc>
          <w:tcPr>
            <w:tcW w:w="1786" w:type="dxa"/>
          </w:tcPr>
          <w:p w14:paraId="33DDE393" w14:textId="69BFDA30" w:rsidR="00F611B4" w:rsidRPr="00F2664D" w:rsidRDefault="00D37DC0" w:rsidP="00BE6035">
            <w:pPr>
              <w:spacing w:after="0"/>
              <w:jc w:val="center"/>
              <w:rPr>
                <w:rFonts w:cstheme="minorHAnsi"/>
                <w:b/>
              </w:rPr>
            </w:pPr>
            <w:r>
              <w:rPr>
                <w:rFonts w:cstheme="minorHAnsi"/>
                <w:b/>
              </w:rPr>
              <w:t>TANIM</w:t>
            </w:r>
          </w:p>
        </w:tc>
        <w:tc>
          <w:tcPr>
            <w:tcW w:w="1828" w:type="dxa"/>
          </w:tcPr>
          <w:p w14:paraId="6270504C" w14:textId="19C811EE" w:rsidR="00F611B4" w:rsidRPr="00F2664D" w:rsidRDefault="003F2C46" w:rsidP="00BE6035">
            <w:pPr>
              <w:spacing w:after="0"/>
              <w:jc w:val="center"/>
              <w:rPr>
                <w:rFonts w:cstheme="minorHAnsi"/>
                <w:b/>
              </w:rPr>
            </w:pPr>
            <w:r>
              <w:rPr>
                <w:rFonts w:cstheme="minorHAnsi"/>
                <w:b/>
              </w:rPr>
              <w:t>Tedavi hedefi</w:t>
            </w:r>
          </w:p>
        </w:tc>
        <w:tc>
          <w:tcPr>
            <w:tcW w:w="1872" w:type="dxa"/>
          </w:tcPr>
          <w:p w14:paraId="09C561E8" w14:textId="77777777" w:rsidR="00F611B4" w:rsidRPr="00F2664D" w:rsidRDefault="00F611B4" w:rsidP="00BE6035">
            <w:pPr>
              <w:spacing w:after="0"/>
              <w:jc w:val="center"/>
              <w:rPr>
                <w:rFonts w:cstheme="minorHAnsi"/>
                <w:b/>
              </w:rPr>
            </w:pPr>
            <w:r w:rsidRPr="00F2664D">
              <w:rPr>
                <w:rFonts w:cstheme="minorHAnsi"/>
                <w:b/>
              </w:rPr>
              <w:t>Detaylı</w:t>
            </w:r>
          </w:p>
          <w:p w14:paraId="7449C324" w14:textId="77777777" w:rsidR="00F611B4" w:rsidRPr="00F2664D" w:rsidRDefault="00F611B4" w:rsidP="00BE6035">
            <w:pPr>
              <w:spacing w:after="0"/>
              <w:jc w:val="center"/>
              <w:rPr>
                <w:rFonts w:cstheme="minorHAnsi"/>
                <w:b/>
              </w:rPr>
            </w:pPr>
            <w:r w:rsidRPr="00F2664D">
              <w:rPr>
                <w:rFonts w:cstheme="minorHAnsi"/>
                <w:b/>
              </w:rPr>
              <w:t>değerlendirme</w:t>
            </w:r>
          </w:p>
        </w:tc>
        <w:tc>
          <w:tcPr>
            <w:tcW w:w="1813" w:type="dxa"/>
          </w:tcPr>
          <w:p w14:paraId="4CD02F51" w14:textId="2B649760" w:rsidR="00F611B4" w:rsidRPr="00F2664D" w:rsidRDefault="00F611B4" w:rsidP="00BE6035">
            <w:pPr>
              <w:spacing w:after="0"/>
              <w:jc w:val="center"/>
              <w:rPr>
                <w:rFonts w:cstheme="minorHAnsi"/>
                <w:b/>
              </w:rPr>
            </w:pPr>
            <w:r w:rsidRPr="00F2664D">
              <w:rPr>
                <w:rFonts w:cstheme="minorHAnsi"/>
                <w:b/>
              </w:rPr>
              <w:t>Girişim</w:t>
            </w:r>
          </w:p>
        </w:tc>
        <w:tc>
          <w:tcPr>
            <w:tcW w:w="1763" w:type="dxa"/>
          </w:tcPr>
          <w:p w14:paraId="69B41E59" w14:textId="4D101564" w:rsidR="00F611B4" w:rsidRPr="00F2664D" w:rsidRDefault="00F611B4" w:rsidP="003F2C46">
            <w:pPr>
              <w:spacing w:after="0"/>
              <w:jc w:val="center"/>
              <w:rPr>
                <w:rFonts w:cstheme="minorHAnsi"/>
                <w:b/>
              </w:rPr>
            </w:pPr>
            <w:r w:rsidRPr="00F2664D">
              <w:rPr>
                <w:rFonts w:cstheme="minorHAnsi"/>
                <w:b/>
              </w:rPr>
              <w:t>Takip ve İzlem</w:t>
            </w:r>
          </w:p>
        </w:tc>
      </w:tr>
      <w:tr w:rsidR="0079173A" w:rsidRPr="00F2664D" w14:paraId="3C3D7C9A" w14:textId="77777777" w:rsidTr="00BE6035">
        <w:trPr>
          <w:trHeight w:val="491"/>
        </w:trPr>
        <w:tc>
          <w:tcPr>
            <w:tcW w:w="1786" w:type="dxa"/>
          </w:tcPr>
          <w:p w14:paraId="36A949B6" w14:textId="4294B19C" w:rsidR="00F611B4" w:rsidRPr="00F2664D" w:rsidRDefault="00F611B4" w:rsidP="00BE6035">
            <w:pPr>
              <w:rPr>
                <w:rFonts w:cstheme="minorHAnsi"/>
              </w:rPr>
            </w:pPr>
            <w:r w:rsidRPr="00F2664D">
              <w:rPr>
                <w:rFonts w:cstheme="minorHAnsi"/>
              </w:rPr>
              <w:t>1.</w:t>
            </w:r>
            <w:r w:rsidR="00851D1F">
              <w:rPr>
                <w:rFonts w:cstheme="minorHAnsi"/>
              </w:rPr>
              <w:t xml:space="preserve"> Anti-TPO değeri pozitifliği</w:t>
            </w:r>
            <w:r w:rsidR="00255CFF">
              <w:rPr>
                <w:rFonts w:cstheme="minorHAnsi"/>
              </w:rPr>
              <w:t xml:space="preserve"> </w:t>
            </w:r>
            <w:r w:rsidR="00255CFF" w:rsidRPr="00255CFF">
              <w:rPr>
                <w:rFonts w:cstheme="minorHAnsi"/>
                <w:b/>
                <w:color w:val="FF0000"/>
              </w:rPr>
              <w:t>(Güncel problem)</w:t>
            </w:r>
          </w:p>
        </w:tc>
        <w:tc>
          <w:tcPr>
            <w:tcW w:w="1828" w:type="dxa"/>
          </w:tcPr>
          <w:p w14:paraId="177D930D" w14:textId="38CDA13B" w:rsidR="00F611B4" w:rsidRPr="00F2664D" w:rsidRDefault="00851D1F" w:rsidP="00946A71">
            <w:pPr>
              <w:ind w:left="82"/>
              <w:rPr>
                <w:rFonts w:cstheme="minorHAnsi"/>
              </w:rPr>
            </w:pPr>
            <w:r>
              <w:rPr>
                <w:rFonts w:cstheme="minorHAnsi"/>
              </w:rPr>
              <w:t>TSH değeri olması gerektiğinden yüksektir. Bu değeri normal aralığa çekmek tedavi hedefimizdir.</w:t>
            </w:r>
          </w:p>
        </w:tc>
        <w:tc>
          <w:tcPr>
            <w:tcW w:w="1872" w:type="dxa"/>
          </w:tcPr>
          <w:p w14:paraId="477F1B96" w14:textId="2756A8B1" w:rsidR="00F611B4" w:rsidRPr="00F2664D" w:rsidRDefault="00851D1F" w:rsidP="00946A71">
            <w:pPr>
              <w:ind w:left="82"/>
              <w:rPr>
                <w:rFonts w:cstheme="minorHAnsi"/>
              </w:rPr>
            </w:pPr>
            <w:r>
              <w:rPr>
                <w:rFonts w:cstheme="minorHAnsi"/>
              </w:rPr>
              <w:t xml:space="preserve">Hastanın TSH değeri normalden yüksek ve sT4 değer normal-düşük aralıktadır. Bu demek olur ki hastada </w:t>
            </w:r>
            <w:proofErr w:type="spellStart"/>
            <w:r>
              <w:rPr>
                <w:rFonts w:cstheme="minorHAnsi"/>
              </w:rPr>
              <w:t>hipotiroidi</w:t>
            </w:r>
            <w:proofErr w:type="spellEnd"/>
            <w:r>
              <w:rPr>
                <w:rFonts w:cstheme="minorHAnsi"/>
              </w:rPr>
              <w:t xml:space="preserve"> vardır. Hastanın yasamış olduğu yorgun</w:t>
            </w:r>
            <w:r w:rsidR="005972C4">
              <w:rPr>
                <w:rFonts w:cstheme="minorHAnsi"/>
              </w:rPr>
              <w:t xml:space="preserve">luk, uykusuzluk gibi semptomlar, </w:t>
            </w:r>
            <w:proofErr w:type="spellStart"/>
            <w:r w:rsidR="005972C4">
              <w:rPr>
                <w:rFonts w:cstheme="minorHAnsi"/>
              </w:rPr>
              <w:t>menstürel</w:t>
            </w:r>
            <w:proofErr w:type="spellEnd"/>
            <w:r w:rsidR="005972C4">
              <w:rPr>
                <w:rFonts w:cstheme="minorHAnsi"/>
              </w:rPr>
              <w:t xml:space="preserve"> düzensizlikler de </w:t>
            </w:r>
            <w:r>
              <w:rPr>
                <w:rFonts w:cstheme="minorHAnsi"/>
              </w:rPr>
              <w:t>bu durumun yol açtığı etkilerdir.</w:t>
            </w:r>
          </w:p>
        </w:tc>
        <w:tc>
          <w:tcPr>
            <w:tcW w:w="1813" w:type="dxa"/>
          </w:tcPr>
          <w:p w14:paraId="7252165E" w14:textId="0EFDE36D" w:rsidR="00F611B4" w:rsidRPr="00F2664D" w:rsidRDefault="00851D1F" w:rsidP="00946A71">
            <w:pPr>
              <w:ind w:left="82"/>
              <w:rPr>
                <w:rFonts w:cstheme="minorHAnsi"/>
              </w:rPr>
            </w:pPr>
            <w:r>
              <w:rPr>
                <w:rFonts w:cstheme="minorHAnsi"/>
              </w:rPr>
              <w:t xml:space="preserve">Hastanın ilacı kullanılmaya başlandıktan sonra ilaç etkili olup olmadığı izlenmelidir. Olası bir fazla etki durumunda </w:t>
            </w:r>
            <w:proofErr w:type="spellStart"/>
            <w:r>
              <w:rPr>
                <w:rFonts w:cstheme="minorHAnsi"/>
              </w:rPr>
              <w:t>hipertiroidi</w:t>
            </w:r>
            <w:proofErr w:type="spellEnd"/>
            <w:r>
              <w:rPr>
                <w:rFonts w:cstheme="minorHAnsi"/>
              </w:rPr>
              <w:t xml:space="preserve"> yaşanabileceğinden ilaç dozu ve miktarı hassasiyetle ayarlanmalıdır.</w:t>
            </w:r>
            <w:r w:rsidR="005972C4">
              <w:rPr>
                <w:rFonts w:cstheme="minorHAnsi"/>
              </w:rPr>
              <w:t xml:space="preserve"> İlaç alım zamanının önemi anlatılmalıdır.</w:t>
            </w:r>
          </w:p>
        </w:tc>
        <w:tc>
          <w:tcPr>
            <w:tcW w:w="1763" w:type="dxa"/>
          </w:tcPr>
          <w:p w14:paraId="5230FBEC" w14:textId="42926465" w:rsidR="00F611B4" w:rsidRPr="00F2664D" w:rsidRDefault="00851D1F" w:rsidP="00946A71">
            <w:pPr>
              <w:ind w:left="82"/>
              <w:rPr>
                <w:rFonts w:cstheme="minorHAnsi"/>
              </w:rPr>
            </w:pPr>
            <w:r>
              <w:rPr>
                <w:rFonts w:cstheme="minorHAnsi"/>
              </w:rPr>
              <w:t xml:space="preserve">İlaç zamanı aç karna olacak şekilde ayarlanmalıdır. Olası yan etki görüldüğünde </w:t>
            </w:r>
            <w:proofErr w:type="spellStart"/>
            <w:r>
              <w:rPr>
                <w:rFonts w:cstheme="minorHAnsi"/>
              </w:rPr>
              <w:t>tremor,diyare</w:t>
            </w:r>
            <w:proofErr w:type="spellEnd"/>
            <w:r>
              <w:rPr>
                <w:rFonts w:cstheme="minorHAnsi"/>
              </w:rPr>
              <w:t xml:space="preserve"> gibi semptomlar oluşursa</w:t>
            </w:r>
            <w:r w:rsidR="005972C4">
              <w:rPr>
                <w:rFonts w:cstheme="minorHAnsi"/>
              </w:rPr>
              <w:t xml:space="preserve"> </w:t>
            </w:r>
            <w:proofErr w:type="spellStart"/>
            <w:r w:rsidR="005972C4">
              <w:rPr>
                <w:rFonts w:cstheme="minorHAnsi"/>
              </w:rPr>
              <w:t>hipertiroidi</w:t>
            </w:r>
            <w:proofErr w:type="spellEnd"/>
            <w:r w:rsidR="005972C4">
              <w:rPr>
                <w:rFonts w:cstheme="minorHAnsi"/>
              </w:rPr>
              <w:t xml:space="preserve"> durumu akla gelir</w:t>
            </w:r>
            <w:r>
              <w:rPr>
                <w:rFonts w:cstheme="minorHAnsi"/>
              </w:rPr>
              <w:t xml:space="preserve"> tekrar ilacın takibine başlanmalıdır. </w:t>
            </w:r>
            <w:r w:rsidR="005972C4">
              <w:rPr>
                <w:rFonts w:cstheme="minorHAnsi"/>
              </w:rPr>
              <w:t>Hasta eğer hamile kalırsa 6 ayda- senede bir olan TSH kontrolü ayda bire çekilmelidir.</w:t>
            </w:r>
          </w:p>
        </w:tc>
      </w:tr>
      <w:tr w:rsidR="0079173A" w:rsidRPr="00F2664D" w14:paraId="3CCFA250" w14:textId="77777777" w:rsidTr="00BE6035">
        <w:trPr>
          <w:trHeight w:val="557"/>
        </w:trPr>
        <w:tc>
          <w:tcPr>
            <w:tcW w:w="1786" w:type="dxa"/>
          </w:tcPr>
          <w:p w14:paraId="1DE2010E" w14:textId="66A427B8" w:rsidR="00F611B4" w:rsidRPr="00F2664D" w:rsidRDefault="00F611B4" w:rsidP="00BE6035">
            <w:pPr>
              <w:rPr>
                <w:rFonts w:cstheme="minorHAnsi"/>
              </w:rPr>
            </w:pPr>
            <w:r w:rsidRPr="00F2664D">
              <w:rPr>
                <w:rFonts w:cstheme="minorHAnsi"/>
              </w:rPr>
              <w:t>2.</w:t>
            </w:r>
            <w:r w:rsidR="00851D1F">
              <w:rPr>
                <w:rFonts w:cstheme="minorHAnsi"/>
              </w:rPr>
              <w:t>Olası ilaç etkileşmesi</w:t>
            </w:r>
            <w:r w:rsidR="00255CFF">
              <w:rPr>
                <w:rFonts w:cstheme="minorHAnsi"/>
              </w:rPr>
              <w:t xml:space="preserve"> </w:t>
            </w:r>
            <w:r w:rsidR="00255CFF" w:rsidRPr="00255CFF">
              <w:rPr>
                <w:rFonts w:cstheme="minorHAnsi"/>
                <w:b/>
                <w:color w:val="FF0000"/>
              </w:rPr>
              <w:t>(potansiyel problem)</w:t>
            </w:r>
          </w:p>
        </w:tc>
        <w:tc>
          <w:tcPr>
            <w:tcW w:w="1828" w:type="dxa"/>
          </w:tcPr>
          <w:p w14:paraId="024F3927" w14:textId="36C2DCB6" w:rsidR="00F611B4" w:rsidRPr="00F2664D" w:rsidRDefault="00851D1F" w:rsidP="00946A71">
            <w:pPr>
              <w:ind w:left="82"/>
              <w:rPr>
                <w:rFonts w:cstheme="minorHAnsi"/>
              </w:rPr>
            </w:pPr>
            <w:r>
              <w:rPr>
                <w:rFonts w:cstheme="minorHAnsi"/>
              </w:rPr>
              <w:t>Olası ilaç etkileşmesini en aza indirgemek mümkünse engellemek tedavi hedefidir.</w:t>
            </w:r>
          </w:p>
        </w:tc>
        <w:tc>
          <w:tcPr>
            <w:tcW w:w="1872" w:type="dxa"/>
          </w:tcPr>
          <w:p w14:paraId="34503016" w14:textId="6938729B" w:rsidR="00F611B4" w:rsidRPr="00F2664D" w:rsidRDefault="005972C4" w:rsidP="0079173A">
            <w:pPr>
              <w:ind w:left="82"/>
              <w:rPr>
                <w:rFonts w:cstheme="minorHAnsi"/>
              </w:rPr>
            </w:pPr>
            <w:r>
              <w:rPr>
                <w:rFonts w:cstheme="minorHAnsi"/>
              </w:rPr>
              <w:t xml:space="preserve">Hastanın kullandığı </w:t>
            </w:r>
            <w:proofErr w:type="spellStart"/>
            <w:r>
              <w:rPr>
                <w:rFonts w:cstheme="minorHAnsi"/>
              </w:rPr>
              <w:t>Levotroksin</w:t>
            </w:r>
            <w:proofErr w:type="spellEnd"/>
            <w:r>
              <w:rPr>
                <w:rFonts w:cstheme="minorHAnsi"/>
              </w:rPr>
              <w:t xml:space="preserve"> etkenli </w:t>
            </w:r>
            <w:proofErr w:type="spellStart"/>
            <w:r>
              <w:rPr>
                <w:rFonts w:cstheme="minorHAnsi"/>
              </w:rPr>
              <w:t>Euthyrox</w:t>
            </w:r>
            <w:proofErr w:type="spellEnd"/>
            <w:r>
              <w:rPr>
                <w:rFonts w:cstheme="minorHAnsi"/>
              </w:rPr>
              <w:t xml:space="preserve"> ilacı Demir preparatlarıyla ile etkileşiyor. İlaçların alım zamanı düzenlenmelidir.</w:t>
            </w:r>
          </w:p>
        </w:tc>
        <w:tc>
          <w:tcPr>
            <w:tcW w:w="1813" w:type="dxa"/>
          </w:tcPr>
          <w:p w14:paraId="03518833" w14:textId="0859DE0B" w:rsidR="00F611B4" w:rsidRPr="00F2664D" w:rsidRDefault="005972C4" w:rsidP="0079173A">
            <w:pPr>
              <w:ind w:left="82"/>
              <w:rPr>
                <w:rFonts w:cstheme="minorHAnsi"/>
              </w:rPr>
            </w:pPr>
            <w:proofErr w:type="spellStart"/>
            <w:r>
              <w:rPr>
                <w:rFonts w:cstheme="minorHAnsi"/>
              </w:rPr>
              <w:t>Euthyrox</w:t>
            </w:r>
            <w:proofErr w:type="spellEnd"/>
            <w:r>
              <w:rPr>
                <w:rFonts w:cstheme="minorHAnsi"/>
              </w:rPr>
              <w:t xml:space="preserve"> ilacının sabah aç karna kahvaltıdan yarım saat önce alımı uygundur. Demir preparatıyla arasında en az 4 saat olmalıdır. Demir ilacı gece alındığında GİS sorunlarına yol açabilir dolayısıyla </w:t>
            </w:r>
            <w:r w:rsidR="0079173A">
              <w:rPr>
                <w:rFonts w:cstheme="minorHAnsi"/>
              </w:rPr>
              <w:t xml:space="preserve">preparatı </w:t>
            </w:r>
            <w:r>
              <w:rPr>
                <w:rFonts w:cstheme="minorHAnsi"/>
              </w:rPr>
              <w:t xml:space="preserve">3-4 saat </w:t>
            </w:r>
            <w:r w:rsidR="0079173A">
              <w:rPr>
                <w:rFonts w:cstheme="minorHAnsi"/>
              </w:rPr>
              <w:t xml:space="preserve">sonrasında </w:t>
            </w:r>
            <w:r>
              <w:rPr>
                <w:rFonts w:cstheme="minorHAnsi"/>
              </w:rPr>
              <w:t>alınabilir.</w:t>
            </w:r>
          </w:p>
        </w:tc>
        <w:tc>
          <w:tcPr>
            <w:tcW w:w="1763" w:type="dxa"/>
          </w:tcPr>
          <w:p w14:paraId="69E2CC97" w14:textId="54D63C8B" w:rsidR="00F611B4" w:rsidRPr="00F2664D" w:rsidRDefault="005972C4" w:rsidP="00946A71">
            <w:pPr>
              <w:ind w:left="82"/>
              <w:rPr>
                <w:rFonts w:cstheme="minorHAnsi"/>
              </w:rPr>
            </w:pPr>
            <w:r>
              <w:rPr>
                <w:rFonts w:cstheme="minorHAnsi"/>
              </w:rPr>
              <w:t xml:space="preserve">Kadın ergenlik döneminden beri </w:t>
            </w:r>
            <w:proofErr w:type="spellStart"/>
            <w:r>
              <w:rPr>
                <w:rFonts w:cstheme="minorHAnsi"/>
              </w:rPr>
              <w:t>Oroferon</w:t>
            </w:r>
            <w:proofErr w:type="spellEnd"/>
            <w:r>
              <w:rPr>
                <w:rFonts w:cstheme="minorHAnsi"/>
              </w:rPr>
              <w:t xml:space="preserve"> kullanmakta fakat demir düzeyleri incelenmemiş, demir düzeyleri incelendikten sonra gerekliliğine karar verilip ilaç alım zamanları ve etkileşim durumuna göre düzenlemeye gidilir. Belli aralıklarla da kontrol sayesinde takviyelerin ayarlaması ve takibi yapılmalıdır.</w:t>
            </w:r>
          </w:p>
        </w:tc>
      </w:tr>
      <w:tr w:rsidR="0079173A" w:rsidRPr="00F2664D" w14:paraId="4138D3B8" w14:textId="77777777" w:rsidTr="00BE6035">
        <w:trPr>
          <w:trHeight w:val="565"/>
        </w:trPr>
        <w:tc>
          <w:tcPr>
            <w:tcW w:w="1786" w:type="dxa"/>
          </w:tcPr>
          <w:p w14:paraId="04929F4C" w14:textId="5B54FE14" w:rsidR="00F611B4" w:rsidRPr="00F2664D" w:rsidRDefault="00F611B4" w:rsidP="00BE6035">
            <w:pPr>
              <w:rPr>
                <w:rFonts w:cstheme="minorHAnsi"/>
              </w:rPr>
            </w:pPr>
            <w:r w:rsidRPr="00F2664D">
              <w:rPr>
                <w:rFonts w:cstheme="minorHAnsi"/>
              </w:rPr>
              <w:t>3.</w:t>
            </w:r>
            <w:r w:rsidR="00255CFF">
              <w:rPr>
                <w:rFonts w:cstheme="minorHAnsi"/>
              </w:rPr>
              <w:t>O</w:t>
            </w:r>
            <w:r w:rsidR="0079173A">
              <w:rPr>
                <w:rFonts w:cstheme="minorHAnsi"/>
              </w:rPr>
              <w:t>lası ilaç etkileşimi</w:t>
            </w:r>
            <w:r w:rsidR="00255CFF">
              <w:rPr>
                <w:rFonts w:cstheme="minorHAnsi"/>
              </w:rPr>
              <w:t xml:space="preserve"> </w:t>
            </w:r>
            <w:r w:rsidR="00255CFF" w:rsidRPr="00255CFF">
              <w:rPr>
                <w:rFonts w:cstheme="minorHAnsi"/>
                <w:b/>
                <w:color w:val="FF0000"/>
              </w:rPr>
              <w:t>(potansiyel</w:t>
            </w:r>
            <w:r w:rsidR="00255CFF" w:rsidRPr="00255CFF">
              <w:rPr>
                <w:rFonts w:cstheme="minorHAnsi"/>
                <w:color w:val="FF0000"/>
              </w:rPr>
              <w:t xml:space="preserve"> </w:t>
            </w:r>
            <w:r w:rsidR="00255CFF" w:rsidRPr="00255CFF">
              <w:rPr>
                <w:rFonts w:cstheme="minorHAnsi"/>
                <w:b/>
                <w:color w:val="FF0000"/>
              </w:rPr>
              <w:lastRenderedPageBreak/>
              <w:t>problem)</w:t>
            </w:r>
          </w:p>
        </w:tc>
        <w:tc>
          <w:tcPr>
            <w:tcW w:w="1828" w:type="dxa"/>
          </w:tcPr>
          <w:p w14:paraId="07F5DDFC" w14:textId="551F32F2" w:rsidR="00F611B4" w:rsidRPr="00F2664D" w:rsidRDefault="0079173A" w:rsidP="00946A71">
            <w:pPr>
              <w:ind w:left="82"/>
              <w:rPr>
                <w:rFonts w:cstheme="minorHAnsi"/>
              </w:rPr>
            </w:pPr>
            <w:proofErr w:type="spellStart"/>
            <w:r>
              <w:rPr>
                <w:rFonts w:cstheme="minorHAnsi"/>
              </w:rPr>
              <w:lastRenderedPageBreak/>
              <w:t>Solgar</w:t>
            </w:r>
            <w:proofErr w:type="spellEnd"/>
            <w:r>
              <w:rPr>
                <w:rFonts w:cstheme="minorHAnsi"/>
              </w:rPr>
              <w:t xml:space="preserve"> ve </w:t>
            </w:r>
            <w:proofErr w:type="spellStart"/>
            <w:r>
              <w:rPr>
                <w:rFonts w:cstheme="minorHAnsi"/>
              </w:rPr>
              <w:t>euthyrox</w:t>
            </w:r>
            <w:proofErr w:type="spellEnd"/>
            <w:r>
              <w:rPr>
                <w:rFonts w:cstheme="minorHAnsi"/>
              </w:rPr>
              <w:t xml:space="preserve"> arasında bir </w:t>
            </w:r>
            <w:r>
              <w:rPr>
                <w:rFonts w:cstheme="minorHAnsi"/>
              </w:rPr>
              <w:lastRenderedPageBreak/>
              <w:t xml:space="preserve">etkileşme </w:t>
            </w:r>
            <w:proofErr w:type="spellStart"/>
            <w:r>
              <w:rPr>
                <w:rFonts w:cstheme="minorHAnsi"/>
              </w:rPr>
              <w:t>oluşabilir.ilaç</w:t>
            </w:r>
            <w:proofErr w:type="spellEnd"/>
            <w:r>
              <w:rPr>
                <w:rFonts w:cstheme="minorHAnsi"/>
              </w:rPr>
              <w:t xml:space="preserve"> alım zamanları kontrol edilmelidir.</w:t>
            </w:r>
          </w:p>
        </w:tc>
        <w:tc>
          <w:tcPr>
            <w:tcW w:w="1872" w:type="dxa"/>
          </w:tcPr>
          <w:p w14:paraId="7E51C8F0" w14:textId="6F33AE92" w:rsidR="00F611B4" w:rsidRPr="00F2664D" w:rsidRDefault="0079173A" w:rsidP="00946A71">
            <w:pPr>
              <w:ind w:left="82"/>
              <w:rPr>
                <w:rFonts w:cstheme="minorHAnsi"/>
              </w:rPr>
            </w:pPr>
            <w:r>
              <w:rPr>
                <w:rFonts w:cstheme="minorHAnsi"/>
              </w:rPr>
              <w:lastRenderedPageBreak/>
              <w:t xml:space="preserve">Hastanın kullandığı </w:t>
            </w:r>
            <w:proofErr w:type="spellStart"/>
            <w:r>
              <w:rPr>
                <w:rFonts w:cstheme="minorHAnsi"/>
              </w:rPr>
              <w:t>solgar</w:t>
            </w:r>
            <w:proofErr w:type="spellEnd"/>
            <w:r>
              <w:rPr>
                <w:rFonts w:cstheme="minorHAnsi"/>
              </w:rPr>
              <w:t xml:space="preserve"> kalsiyum </w:t>
            </w:r>
            <w:r>
              <w:rPr>
                <w:rFonts w:cstheme="minorHAnsi"/>
              </w:rPr>
              <w:lastRenderedPageBreak/>
              <w:t xml:space="preserve">preparatı </w:t>
            </w:r>
            <w:proofErr w:type="spellStart"/>
            <w:r>
              <w:rPr>
                <w:rFonts w:cstheme="minorHAnsi"/>
              </w:rPr>
              <w:t>levotiroksin</w:t>
            </w:r>
            <w:proofErr w:type="spellEnd"/>
            <w:r>
              <w:rPr>
                <w:rFonts w:cstheme="minorHAnsi"/>
              </w:rPr>
              <w:t xml:space="preserve"> emilimini </w:t>
            </w:r>
            <w:proofErr w:type="spellStart"/>
            <w:r>
              <w:rPr>
                <w:rFonts w:cstheme="minorHAnsi"/>
              </w:rPr>
              <w:t>azaltır.ilaç</w:t>
            </w:r>
            <w:proofErr w:type="spellEnd"/>
            <w:r>
              <w:rPr>
                <w:rFonts w:cstheme="minorHAnsi"/>
              </w:rPr>
              <w:t xml:space="preserve"> kullanım zamanlaması ile düzenlemeye gidilmelidir.</w:t>
            </w:r>
          </w:p>
        </w:tc>
        <w:tc>
          <w:tcPr>
            <w:tcW w:w="1813" w:type="dxa"/>
          </w:tcPr>
          <w:p w14:paraId="22968877" w14:textId="13F5C463" w:rsidR="00F611B4" w:rsidRPr="00F2664D" w:rsidRDefault="0079173A" w:rsidP="00946A71">
            <w:pPr>
              <w:ind w:left="82"/>
              <w:rPr>
                <w:rFonts w:cstheme="minorHAnsi"/>
              </w:rPr>
            </w:pPr>
            <w:r>
              <w:rPr>
                <w:rFonts w:cstheme="minorHAnsi"/>
              </w:rPr>
              <w:lastRenderedPageBreak/>
              <w:t xml:space="preserve">Kullanılan kalsiyum preparatı </w:t>
            </w:r>
            <w:proofErr w:type="spellStart"/>
            <w:r>
              <w:rPr>
                <w:rFonts w:cstheme="minorHAnsi"/>
              </w:rPr>
              <w:t>levotiroksin</w:t>
            </w:r>
            <w:proofErr w:type="spellEnd"/>
            <w:r>
              <w:rPr>
                <w:rFonts w:cstheme="minorHAnsi"/>
              </w:rPr>
              <w:t xml:space="preserve"> </w:t>
            </w:r>
            <w:proofErr w:type="spellStart"/>
            <w:r>
              <w:rPr>
                <w:rFonts w:cstheme="minorHAnsi"/>
              </w:rPr>
              <w:lastRenderedPageBreak/>
              <w:t>absorbsiyonu</w:t>
            </w:r>
            <w:proofErr w:type="spellEnd"/>
            <w:r>
              <w:rPr>
                <w:rFonts w:cstheme="minorHAnsi"/>
              </w:rPr>
              <w:t xml:space="preserve"> ile etkileşmemesi için alım zamanları arasında en az 4 saat olmalıdır. Aynı zamanda demir preparatı da kullanılıyor </w:t>
            </w:r>
            <w:proofErr w:type="spellStart"/>
            <w:r>
              <w:rPr>
                <w:rFonts w:cstheme="minorHAnsi"/>
              </w:rPr>
              <w:t>levotiroksin</w:t>
            </w:r>
            <w:proofErr w:type="spellEnd"/>
            <w:r>
              <w:rPr>
                <w:rFonts w:cstheme="minorHAnsi"/>
              </w:rPr>
              <w:t xml:space="preserve"> kahvaltıdan 30 </w:t>
            </w:r>
            <w:proofErr w:type="spellStart"/>
            <w:r>
              <w:rPr>
                <w:rFonts w:cstheme="minorHAnsi"/>
              </w:rPr>
              <w:t>dk</w:t>
            </w:r>
            <w:proofErr w:type="spellEnd"/>
            <w:r>
              <w:rPr>
                <w:rFonts w:cstheme="minorHAnsi"/>
              </w:rPr>
              <w:t xml:space="preserve"> önce aç karnına, kalsiyum ve demir preparatları arasında 2-3 saat olmak üzere kahvaltıdan 4-5 saat sonrasında kullanıma başlanabilir.</w:t>
            </w:r>
          </w:p>
        </w:tc>
        <w:tc>
          <w:tcPr>
            <w:tcW w:w="1763" w:type="dxa"/>
          </w:tcPr>
          <w:p w14:paraId="03FDF8A7" w14:textId="1FC06051" w:rsidR="00F611B4" w:rsidRPr="00F2664D" w:rsidRDefault="0079173A" w:rsidP="00946A71">
            <w:pPr>
              <w:ind w:left="82"/>
              <w:rPr>
                <w:rFonts w:cstheme="minorHAnsi"/>
              </w:rPr>
            </w:pPr>
            <w:r>
              <w:rPr>
                <w:rFonts w:cstheme="minorHAnsi"/>
              </w:rPr>
              <w:lastRenderedPageBreak/>
              <w:t xml:space="preserve">İlaç alım zamanları takip edilmelidir. 4-6 </w:t>
            </w:r>
            <w:r>
              <w:rPr>
                <w:rFonts w:cstheme="minorHAnsi"/>
              </w:rPr>
              <w:lastRenderedPageBreak/>
              <w:t>haftada bir TSH izlenmelidir. İleriye yönelik gebelik için TSH değerleri kontrol edilmelidir.</w:t>
            </w:r>
          </w:p>
        </w:tc>
      </w:tr>
      <w:tr w:rsidR="0079173A" w:rsidRPr="00F2664D" w14:paraId="770A6119" w14:textId="77777777" w:rsidTr="00BE6035">
        <w:trPr>
          <w:trHeight w:val="403"/>
        </w:trPr>
        <w:tc>
          <w:tcPr>
            <w:tcW w:w="1786" w:type="dxa"/>
          </w:tcPr>
          <w:p w14:paraId="3C1F0466" w14:textId="323BED18" w:rsidR="00F611B4" w:rsidRPr="00F2664D" w:rsidRDefault="00F611B4" w:rsidP="00BE6035">
            <w:pPr>
              <w:rPr>
                <w:rFonts w:cstheme="minorHAnsi"/>
              </w:rPr>
            </w:pPr>
            <w:r w:rsidRPr="00F2664D">
              <w:rPr>
                <w:rFonts w:cstheme="minorHAnsi"/>
              </w:rPr>
              <w:lastRenderedPageBreak/>
              <w:t>4.</w:t>
            </w:r>
            <w:r w:rsidR="00255CFF">
              <w:rPr>
                <w:rFonts w:cstheme="minorHAnsi"/>
              </w:rPr>
              <w:t>G</w:t>
            </w:r>
            <w:r w:rsidR="0079173A">
              <w:rPr>
                <w:rFonts w:cstheme="minorHAnsi"/>
              </w:rPr>
              <w:t>ereksiz ilaç kullanımı</w:t>
            </w:r>
            <w:r w:rsidR="0079173A" w:rsidRPr="00255CFF">
              <w:rPr>
                <w:rFonts w:cstheme="minorHAnsi"/>
                <w:b/>
                <w:color w:val="FF0000"/>
              </w:rPr>
              <w:t>(Güncel problem)</w:t>
            </w:r>
          </w:p>
        </w:tc>
        <w:tc>
          <w:tcPr>
            <w:tcW w:w="1828" w:type="dxa"/>
          </w:tcPr>
          <w:p w14:paraId="0CF88CA2" w14:textId="4940BDEA" w:rsidR="00F611B4" w:rsidRPr="00F2664D" w:rsidRDefault="0079173A" w:rsidP="00946A71">
            <w:pPr>
              <w:ind w:left="82"/>
              <w:rPr>
                <w:rFonts w:cstheme="minorHAnsi"/>
              </w:rPr>
            </w:pPr>
            <w:r>
              <w:rPr>
                <w:rFonts w:cstheme="minorHAnsi"/>
              </w:rPr>
              <w:t xml:space="preserve">Hasta </w:t>
            </w:r>
            <w:proofErr w:type="spellStart"/>
            <w:r>
              <w:rPr>
                <w:rFonts w:cstheme="minorHAnsi"/>
              </w:rPr>
              <w:t>Dulcosoft</w:t>
            </w:r>
            <w:proofErr w:type="spellEnd"/>
            <w:r>
              <w:rPr>
                <w:rFonts w:cstheme="minorHAnsi"/>
              </w:rPr>
              <w:t xml:space="preserve"> oral solüsyon kullanıyor. Gereksiz bir durumda kullanılıyor olabilir bu durumun engellenmesi hedeftir.</w:t>
            </w:r>
          </w:p>
        </w:tc>
        <w:tc>
          <w:tcPr>
            <w:tcW w:w="1872" w:type="dxa"/>
          </w:tcPr>
          <w:p w14:paraId="3637D295" w14:textId="1346112F" w:rsidR="00F611B4" w:rsidRPr="00F2664D" w:rsidRDefault="0079173A" w:rsidP="00946A71">
            <w:pPr>
              <w:ind w:left="82"/>
              <w:rPr>
                <w:rFonts w:cstheme="minorHAnsi"/>
              </w:rPr>
            </w:pPr>
            <w:proofErr w:type="spellStart"/>
            <w:r>
              <w:rPr>
                <w:rFonts w:cstheme="minorHAnsi"/>
              </w:rPr>
              <w:t>Konstipasyon</w:t>
            </w:r>
            <w:proofErr w:type="spellEnd"/>
            <w:r>
              <w:rPr>
                <w:rFonts w:cstheme="minorHAnsi"/>
              </w:rPr>
              <w:t xml:space="preserve"> şikayeti bulunan hasta bu durum için </w:t>
            </w:r>
            <w:proofErr w:type="spellStart"/>
            <w:r>
              <w:rPr>
                <w:rFonts w:cstheme="minorHAnsi"/>
              </w:rPr>
              <w:t>Dulcosolft</w:t>
            </w:r>
            <w:proofErr w:type="spellEnd"/>
            <w:r>
              <w:rPr>
                <w:rFonts w:cstheme="minorHAnsi"/>
              </w:rPr>
              <w:t xml:space="preserve"> solüsyon kullanıyor. Bu </w:t>
            </w:r>
            <w:proofErr w:type="spellStart"/>
            <w:r>
              <w:rPr>
                <w:rFonts w:cstheme="minorHAnsi"/>
              </w:rPr>
              <w:t>konstipasyon</w:t>
            </w:r>
            <w:proofErr w:type="spellEnd"/>
            <w:r>
              <w:rPr>
                <w:rFonts w:cstheme="minorHAnsi"/>
              </w:rPr>
              <w:t xml:space="preserve"> şikayeti </w:t>
            </w:r>
            <w:proofErr w:type="spellStart"/>
            <w:r>
              <w:rPr>
                <w:rFonts w:cstheme="minorHAnsi"/>
              </w:rPr>
              <w:t>hipotiroidi</w:t>
            </w:r>
            <w:proofErr w:type="spellEnd"/>
            <w:r>
              <w:rPr>
                <w:rFonts w:cstheme="minorHAnsi"/>
              </w:rPr>
              <w:t xml:space="preserve"> veya demir preparatına bağlı gelişiyor olabilir. Bu durum izlendiğinde kontrol altına alınıp sorun çözülebilir.</w:t>
            </w:r>
          </w:p>
        </w:tc>
        <w:tc>
          <w:tcPr>
            <w:tcW w:w="1813" w:type="dxa"/>
          </w:tcPr>
          <w:p w14:paraId="16966CA8" w14:textId="2B07D62D" w:rsidR="00F611B4" w:rsidRPr="00F2664D" w:rsidRDefault="0079173A" w:rsidP="00946A71">
            <w:pPr>
              <w:ind w:left="82"/>
              <w:rPr>
                <w:rFonts w:cstheme="minorHAnsi"/>
              </w:rPr>
            </w:pPr>
            <w:proofErr w:type="spellStart"/>
            <w:r>
              <w:rPr>
                <w:rFonts w:cstheme="minorHAnsi"/>
              </w:rPr>
              <w:t>Hipotiroidizme</w:t>
            </w:r>
            <w:proofErr w:type="spellEnd"/>
            <w:r>
              <w:rPr>
                <w:rFonts w:cstheme="minorHAnsi"/>
              </w:rPr>
              <w:t xml:space="preserve"> veya demir preparatının yan etkisine bağlı </w:t>
            </w:r>
            <w:proofErr w:type="spellStart"/>
            <w:r>
              <w:rPr>
                <w:rFonts w:cstheme="minorHAnsi"/>
              </w:rPr>
              <w:t>konstipasyon</w:t>
            </w:r>
            <w:proofErr w:type="spellEnd"/>
            <w:r>
              <w:rPr>
                <w:rFonts w:cstheme="minorHAnsi"/>
              </w:rPr>
              <w:t xml:space="preserve"> sıkıntısı olup olmayacağı incelenerek bir süre sonrasında geçip geçmemesine bakılır. Eğer gerekiyorsa hekime yönlendirip daha detaylı tedaviye </w:t>
            </w:r>
            <w:proofErr w:type="spellStart"/>
            <w:r>
              <w:rPr>
                <w:rFonts w:cstheme="minorHAnsi"/>
              </w:rPr>
              <w:t>gönderlmelidir</w:t>
            </w:r>
            <w:proofErr w:type="spellEnd"/>
            <w:r>
              <w:rPr>
                <w:rFonts w:cstheme="minorHAnsi"/>
              </w:rPr>
              <w:t>.</w:t>
            </w:r>
          </w:p>
        </w:tc>
        <w:tc>
          <w:tcPr>
            <w:tcW w:w="1763" w:type="dxa"/>
          </w:tcPr>
          <w:p w14:paraId="23D32A4C" w14:textId="0478E42D" w:rsidR="00F611B4" w:rsidRPr="00F2664D" w:rsidRDefault="00255CFF" w:rsidP="00946A71">
            <w:pPr>
              <w:ind w:left="82"/>
              <w:rPr>
                <w:rFonts w:cstheme="minorHAnsi"/>
              </w:rPr>
            </w:pPr>
            <w:r>
              <w:rPr>
                <w:rFonts w:cstheme="minorHAnsi"/>
              </w:rPr>
              <w:t xml:space="preserve">Hasta takibi sağlanır, demir düzeyleri kontrol edilmelidir. Eğer düzeylerinde sorun bulunmuyorsa </w:t>
            </w:r>
            <w:proofErr w:type="spellStart"/>
            <w:r>
              <w:rPr>
                <w:rFonts w:cstheme="minorHAnsi"/>
              </w:rPr>
              <w:t>oroferona</w:t>
            </w:r>
            <w:proofErr w:type="spellEnd"/>
            <w:r>
              <w:rPr>
                <w:rFonts w:cstheme="minorHAnsi"/>
              </w:rPr>
              <w:t xml:space="preserve"> ara verilip kabızlık takibi de yapılabilir. </w:t>
            </w:r>
            <w:proofErr w:type="spellStart"/>
            <w:r>
              <w:rPr>
                <w:rFonts w:cstheme="minorHAnsi"/>
              </w:rPr>
              <w:t>Hipotiroidizm</w:t>
            </w:r>
            <w:proofErr w:type="spellEnd"/>
            <w:r>
              <w:rPr>
                <w:rFonts w:cstheme="minorHAnsi"/>
              </w:rPr>
              <w:t xml:space="preserve"> sorunu çözüldüğünde hala sorunun devam edip etmediğine bakılır. Eğer gerekiyorsa hekime yönlendirilmelidir.</w:t>
            </w:r>
          </w:p>
        </w:tc>
      </w:tr>
    </w:tbl>
    <w:p w14:paraId="65FC6957" w14:textId="77777777" w:rsidR="000A1C5C" w:rsidRDefault="000A1C5C"/>
    <w:p w14:paraId="3CBD99D0" w14:textId="77777777" w:rsidR="000A1C5C" w:rsidRDefault="000A1C5C"/>
    <w:sectPr w:rsidR="000A1C5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2BAA0" w14:textId="77777777" w:rsidR="007F6016" w:rsidRDefault="007F6016" w:rsidP="00261364">
      <w:pPr>
        <w:spacing w:after="0" w:line="240" w:lineRule="auto"/>
      </w:pPr>
      <w:r>
        <w:separator/>
      </w:r>
    </w:p>
  </w:endnote>
  <w:endnote w:type="continuationSeparator" w:id="0">
    <w:p w14:paraId="3F659A0F" w14:textId="77777777" w:rsidR="007F6016" w:rsidRDefault="007F6016" w:rsidP="0026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DB74F" w14:textId="77777777" w:rsidR="007F6016" w:rsidRDefault="007F6016" w:rsidP="00261364">
      <w:pPr>
        <w:spacing w:after="0" w:line="240" w:lineRule="auto"/>
      </w:pPr>
      <w:r>
        <w:separator/>
      </w:r>
    </w:p>
  </w:footnote>
  <w:footnote w:type="continuationSeparator" w:id="0">
    <w:p w14:paraId="3B6B4823" w14:textId="77777777" w:rsidR="007F6016" w:rsidRDefault="007F6016" w:rsidP="00261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93B78" w14:textId="42069EB0" w:rsidR="00261364" w:rsidRDefault="00261364">
    <w:pPr>
      <w:pStyle w:val="stBilgi"/>
    </w:pPr>
    <w:r>
      <w:t>Klinik Eczacılık – II Dersi</w:t>
    </w:r>
  </w:p>
  <w:p w14:paraId="13028B8D" w14:textId="4D89564C" w:rsidR="00261364" w:rsidRDefault="00261364">
    <w:pPr>
      <w:pStyle w:val="stBilgi"/>
    </w:pPr>
    <w:r>
      <w:t>Uygulama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47C"/>
    <w:rsid w:val="0000024D"/>
    <w:rsid w:val="00053A18"/>
    <w:rsid w:val="00080773"/>
    <w:rsid w:val="000A1C5C"/>
    <w:rsid w:val="000A392B"/>
    <w:rsid w:val="00255CFF"/>
    <w:rsid w:val="00261364"/>
    <w:rsid w:val="002D1EE7"/>
    <w:rsid w:val="0035047C"/>
    <w:rsid w:val="003F2C46"/>
    <w:rsid w:val="0040701C"/>
    <w:rsid w:val="004C19F0"/>
    <w:rsid w:val="004F38B0"/>
    <w:rsid w:val="00526702"/>
    <w:rsid w:val="005972C4"/>
    <w:rsid w:val="006C0CB1"/>
    <w:rsid w:val="0073331D"/>
    <w:rsid w:val="0079173A"/>
    <w:rsid w:val="007D550B"/>
    <w:rsid w:val="007D6054"/>
    <w:rsid w:val="007F6016"/>
    <w:rsid w:val="00825777"/>
    <w:rsid w:val="00851D1F"/>
    <w:rsid w:val="009113D1"/>
    <w:rsid w:val="00946A71"/>
    <w:rsid w:val="00A27E02"/>
    <w:rsid w:val="00A978CE"/>
    <w:rsid w:val="00B00A90"/>
    <w:rsid w:val="00B74085"/>
    <w:rsid w:val="00D06DFE"/>
    <w:rsid w:val="00D37DC0"/>
    <w:rsid w:val="00DD43C0"/>
    <w:rsid w:val="00E72B2A"/>
    <w:rsid w:val="00E7632E"/>
    <w:rsid w:val="00F611B4"/>
    <w:rsid w:val="00FC47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5FD"/>
  <w15:docId w15:val="{02CFA131-D1C1-8746-92C2-FFD90417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851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1099</Words>
  <Characters>6269</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Beyda S</cp:lastModifiedBy>
  <cp:revision>2</cp:revision>
  <dcterms:created xsi:type="dcterms:W3CDTF">2021-03-23T19:21:00Z</dcterms:created>
  <dcterms:modified xsi:type="dcterms:W3CDTF">2021-03-23T19:21:00Z</dcterms:modified>
</cp:coreProperties>
</file>