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B1AB" w14:textId="4530CD75" w:rsidR="007E6EA0" w:rsidRPr="00851479" w:rsidRDefault="00593E49" w:rsidP="00593E49">
      <w:pPr>
        <w:spacing w:line="240" w:lineRule="auto"/>
      </w:pPr>
      <w:r w:rsidRPr="00851479">
        <w:t xml:space="preserve">1) The provided solution does not work because the thread that accesses the lock cannot be controlled. If thread1 and thread2 alternate in getting the lock, then it will work, but the chance of them alternating accessing the lock is near impossible. </w:t>
      </w:r>
    </w:p>
    <w:p w14:paraId="7C46D293" w14:textId="44093FC6" w:rsidR="000C1C45" w:rsidRPr="00851479" w:rsidRDefault="000C1C45" w:rsidP="00593E49">
      <w:pPr>
        <w:spacing w:line="240" w:lineRule="auto"/>
      </w:pPr>
    </w:p>
    <w:p w14:paraId="1521ABAD" w14:textId="1375E9FF" w:rsidR="000C1C45" w:rsidRPr="00851479" w:rsidRDefault="000C1C45" w:rsidP="00593E49">
      <w:pPr>
        <w:spacing w:line="240" w:lineRule="auto"/>
      </w:pPr>
      <w:r w:rsidRPr="00851479">
        <w:t>These statements cause the program to hang up:</w:t>
      </w:r>
    </w:p>
    <w:p w14:paraId="53D63F70" w14:textId="0A91F87F" w:rsidR="009964D7" w:rsidRPr="00851479" w:rsidRDefault="00D5344F" w:rsidP="007C0100">
      <w:pPr>
        <w:shd w:val="clear" w:color="auto" w:fill="FFFFFF" w:themeFill="background1"/>
        <w:spacing w:line="240" w:lineRule="auto"/>
        <w:rPr>
          <w:rFonts w:ascii="Consolas" w:hAnsi="Consolas" w:cs="Consolas"/>
        </w:rPr>
      </w:pPr>
      <w:r w:rsidRPr="00851479">
        <w:rPr>
          <w:rFonts w:ascii="Consolas" w:hAnsi="Consolas" w:cs="Consolas"/>
        </w:rPr>
        <w:tab/>
      </w:r>
      <w:r w:rsidR="009964D7" w:rsidRPr="00851479">
        <w:rPr>
          <w:rFonts w:ascii="Consolas" w:hAnsi="Consolas" w:cs="Consolas"/>
        </w:rPr>
        <w:t>1</w:t>
      </w:r>
      <w:r w:rsidR="00A15E9A" w:rsidRPr="00851479">
        <w:rPr>
          <w:rFonts w:ascii="Consolas" w:hAnsi="Consolas" w:cs="Consolas"/>
        </w:rPr>
        <w:t>.</w:t>
      </w:r>
      <w:r w:rsidR="009964D7" w:rsidRPr="00851479">
        <w:rPr>
          <w:rFonts w:ascii="Consolas" w:hAnsi="Consolas" w:cs="Consolas"/>
        </w:rPr>
        <w:t xml:space="preserve"> </w:t>
      </w:r>
      <w:r w:rsidR="007C0100" w:rsidRPr="00851479">
        <w:rPr>
          <w:rFonts w:ascii="Consolas" w:hAnsi="Consolas" w:cs="Consolas"/>
        </w:rPr>
        <w:t>synchronized (lock)</w:t>
      </w:r>
    </w:p>
    <w:p w14:paraId="7F7B97F3" w14:textId="1CF6E140" w:rsidR="007C0100" w:rsidRPr="00851479" w:rsidRDefault="00D5344F" w:rsidP="007C0100">
      <w:pPr>
        <w:shd w:val="clear" w:color="auto" w:fill="FFFFFF" w:themeFill="background1"/>
        <w:spacing w:line="240" w:lineRule="auto"/>
        <w:rPr>
          <w:rFonts w:ascii="Consolas" w:hAnsi="Consolas" w:cs="Consolas"/>
        </w:rPr>
      </w:pPr>
      <w:r w:rsidRPr="00851479">
        <w:rPr>
          <w:rFonts w:ascii="Consolas" w:hAnsi="Consolas" w:cs="Consolas"/>
        </w:rPr>
        <w:tab/>
      </w:r>
      <w:r w:rsidR="009964D7" w:rsidRPr="00851479">
        <w:rPr>
          <w:rFonts w:ascii="Consolas" w:hAnsi="Consolas" w:cs="Consolas"/>
        </w:rPr>
        <w:t>2</w:t>
      </w:r>
      <w:r w:rsidR="00A15E9A" w:rsidRPr="00851479">
        <w:rPr>
          <w:rFonts w:ascii="Consolas" w:hAnsi="Consolas" w:cs="Consolas"/>
        </w:rPr>
        <w:t>.</w:t>
      </w:r>
      <w:r w:rsidR="009964D7" w:rsidRPr="00851479">
        <w:rPr>
          <w:rFonts w:ascii="Consolas" w:hAnsi="Consolas" w:cs="Consolas"/>
        </w:rPr>
        <w:t xml:space="preserve"> </w:t>
      </w:r>
      <w:proofErr w:type="gramStart"/>
      <w:r w:rsidR="007C0100" w:rsidRPr="00851479">
        <w:rPr>
          <w:rFonts w:ascii="Consolas" w:hAnsi="Consolas" w:cs="Consolas"/>
        </w:rPr>
        <w:t>while( !</w:t>
      </w:r>
      <w:proofErr w:type="gramEnd"/>
      <w:r w:rsidR="007C0100" w:rsidRPr="00851479">
        <w:rPr>
          <w:rFonts w:ascii="Consolas" w:hAnsi="Consolas" w:cs="Consolas"/>
        </w:rPr>
        <w:t xml:space="preserve"> isT1turn );</w:t>
      </w:r>
    </w:p>
    <w:p w14:paraId="2479F039" w14:textId="462C282B" w:rsidR="007C0100" w:rsidRPr="00851479" w:rsidRDefault="00D5344F" w:rsidP="007C0100">
      <w:pPr>
        <w:shd w:val="clear" w:color="auto" w:fill="FFFFFF" w:themeFill="background1"/>
        <w:spacing w:line="240" w:lineRule="auto"/>
        <w:rPr>
          <w:rFonts w:ascii="Consolas" w:hAnsi="Consolas" w:cs="Consolas"/>
        </w:rPr>
      </w:pPr>
      <w:r w:rsidRPr="00851479">
        <w:rPr>
          <w:rFonts w:ascii="Consolas" w:hAnsi="Consolas" w:cs="Consolas"/>
        </w:rPr>
        <w:tab/>
      </w:r>
      <w:r w:rsidR="009964D7" w:rsidRPr="00851479">
        <w:rPr>
          <w:rFonts w:ascii="Consolas" w:hAnsi="Consolas" w:cs="Consolas"/>
        </w:rPr>
        <w:t>3</w:t>
      </w:r>
      <w:r w:rsidR="00A15E9A" w:rsidRPr="00851479">
        <w:rPr>
          <w:rFonts w:ascii="Consolas" w:hAnsi="Consolas" w:cs="Consolas"/>
        </w:rPr>
        <w:t>.</w:t>
      </w:r>
      <w:r w:rsidR="009964D7" w:rsidRPr="00851479">
        <w:rPr>
          <w:rFonts w:ascii="Consolas" w:hAnsi="Consolas" w:cs="Consolas"/>
        </w:rPr>
        <w:t xml:space="preserve"> </w:t>
      </w:r>
      <w:r w:rsidR="007C0100" w:rsidRPr="00851479">
        <w:rPr>
          <w:rFonts w:ascii="Consolas" w:hAnsi="Consolas" w:cs="Consolas"/>
        </w:rPr>
        <w:t>while (isT1turn);</w:t>
      </w:r>
    </w:p>
    <w:p w14:paraId="794342B1" w14:textId="2462897F" w:rsidR="009964D7" w:rsidRPr="00851479" w:rsidRDefault="009964D7" w:rsidP="007C0100">
      <w:pPr>
        <w:shd w:val="clear" w:color="auto" w:fill="FFFFFF" w:themeFill="background1"/>
        <w:spacing w:line="240" w:lineRule="auto"/>
        <w:rPr>
          <w:rFonts w:ascii="Consolas" w:hAnsi="Consolas" w:cs="Consolas"/>
        </w:rPr>
      </w:pPr>
    </w:p>
    <w:p w14:paraId="5E6ED8D9" w14:textId="12127ECB" w:rsidR="00A15E9A" w:rsidRPr="00851479" w:rsidRDefault="00952E02" w:rsidP="007C0100">
      <w:pPr>
        <w:shd w:val="clear" w:color="auto" w:fill="FFFFFF" w:themeFill="background1"/>
        <w:spacing w:line="240" w:lineRule="auto"/>
      </w:pPr>
      <w:r w:rsidRPr="00851479">
        <w:t>The program will hang up when a thread</w:t>
      </w:r>
      <w:r w:rsidR="009B07DE" w:rsidRPr="00851479">
        <w:t>, let’s say T1,</w:t>
      </w:r>
      <w:r w:rsidRPr="00851479">
        <w:t xml:space="preserve"> runs and </w:t>
      </w:r>
      <w:proofErr w:type="spellStart"/>
      <w:r w:rsidRPr="00851479">
        <w:t>regrabs</w:t>
      </w:r>
      <w:proofErr w:type="spellEnd"/>
      <w:r w:rsidRPr="00851479">
        <w:t xml:space="preserve"> the lock before the other thread</w:t>
      </w:r>
      <w:r w:rsidR="009B07DE" w:rsidRPr="00851479">
        <w:t>, T2,</w:t>
      </w:r>
      <w:r w:rsidRPr="00851479">
        <w:t xml:space="preserve"> gets the lock. The </w:t>
      </w:r>
      <w:proofErr w:type="spellStart"/>
      <w:r w:rsidR="009B07DE" w:rsidRPr="00851479">
        <w:t>b</w:t>
      </w:r>
      <w:r w:rsidRPr="00851479">
        <w:t>oolean</w:t>
      </w:r>
      <w:proofErr w:type="spellEnd"/>
      <w:r w:rsidRPr="00851479">
        <w:t xml:space="preserve"> check in the while loop will always be true </w:t>
      </w:r>
      <w:r w:rsidR="000176EF" w:rsidRPr="00851479">
        <w:t xml:space="preserve">in T1 </w:t>
      </w:r>
      <w:r w:rsidRPr="00851479">
        <w:t xml:space="preserve">and thus, never exits the while loop. While </w:t>
      </w:r>
      <w:r w:rsidR="000176EF" w:rsidRPr="00851479">
        <w:t>T1</w:t>
      </w:r>
      <w:r w:rsidRPr="00851479">
        <w:t xml:space="preserve"> is stuck in the while loop, </w:t>
      </w:r>
      <w:r w:rsidR="000176EF" w:rsidRPr="00851479">
        <w:t>thread T2</w:t>
      </w:r>
      <w:r w:rsidRPr="00851479">
        <w:t xml:space="preserve"> be stuck at the synchronized lock line because it does not have the lock of the object</w:t>
      </w:r>
      <w:r w:rsidR="00BB4941" w:rsidRPr="00851479">
        <w:t>.</w:t>
      </w:r>
      <w:r w:rsidR="00B65DD2" w:rsidRPr="00851479">
        <w:t xml:space="preserve"> This can happen with vice versa threads</w:t>
      </w:r>
      <w:r w:rsidR="003642FD" w:rsidRPr="00851479">
        <w:t>.</w:t>
      </w:r>
    </w:p>
    <w:p w14:paraId="6A96FFAB" w14:textId="3DDB3FBA" w:rsidR="00823745" w:rsidRPr="00851479" w:rsidRDefault="00823745" w:rsidP="007C0100">
      <w:pPr>
        <w:shd w:val="clear" w:color="auto" w:fill="FFFFFF" w:themeFill="background1"/>
        <w:spacing w:line="240" w:lineRule="auto"/>
      </w:pPr>
    </w:p>
    <w:p w14:paraId="1F289F09" w14:textId="56E4358D" w:rsidR="00823745" w:rsidRPr="00851479" w:rsidRDefault="00B618F0" w:rsidP="007C0100">
      <w:pPr>
        <w:shd w:val="clear" w:color="auto" w:fill="FFFFFF" w:themeFill="background1"/>
        <w:spacing w:line="240" w:lineRule="auto"/>
      </w:pPr>
      <w:r w:rsidRPr="00851479">
        <w:t xml:space="preserve">2) </w:t>
      </w:r>
      <w:r w:rsidR="00931CBD" w:rsidRPr="00851479">
        <w:t xml:space="preserve">I fixed this problem by creating a shared class </w:t>
      </w:r>
      <w:r w:rsidR="00F05FB5" w:rsidRPr="00851479">
        <w:t>(</w:t>
      </w:r>
      <w:proofErr w:type="spellStart"/>
      <w:r w:rsidR="00F05FB5" w:rsidRPr="00851479">
        <w:t>ThreadTurn</w:t>
      </w:r>
      <w:proofErr w:type="spellEnd"/>
      <w:r w:rsidR="00F05FB5" w:rsidRPr="00851479">
        <w:t xml:space="preserve">) </w:t>
      </w:r>
      <w:r w:rsidR="00931CBD" w:rsidRPr="00851479">
        <w:t xml:space="preserve">to check which thread should be running. The class will incorporate synchronized methods in place of creating an Object lock in the main class. </w:t>
      </w:r>
      <w:r w:rsidR="003F1D4C" w:rsidRPr="00851479">
        <w:t>This will use a conditional variable to give information on which thread should run.</w:t>
      </w:r>
      <w:r w:rsidR="00620AC6" w:rsidRPr="00851479">
        <w:t xml:space="preserve"> </w:t>
      </w:r>
    </w:p>
    <w:p w14:paraId="1DA6CA52" w14:textId="22AC71C6" w:rsidR="00BB4941" w:rsidRPr="00851479" w:rsidRDefault="00BB4941" w:rsidP="007C0100">
      <w:pPr>
        <w:shd w:val="clear" w:color="auto" w:fill="FFFFFF" w:themeFill="background1"/>
        <w:spacing w:line="240" w:lineRule="auto"/>
      </w:pPr>
    </w:p>
    <w:p w14:paraId="4C95856E" w14:textId="2481ABF5" w:rsidR="00BB4941" w:rsidRPr="00851479" w:rsidRDefault="00664761" w:rsidP="007C0100">
      <w:pPr>
        <w:shd w:val="clear" w:color="auto" w:fill="FFFFFF" w:themeFill="background1"/>
        <w:spacing w:line="240" w:lineRule="auto"/>
      </w:pPr>
      <w:r w:rsidRPr="00851479">
        <w:rPr>
          <w:noProof/>
        </w:rPr>
        <w:drawing>
          <wp:inline distT="0" distB="0" distL="0" distR="0" wp14:anchorId="125621E8" wp14:editId="0D5F8518">
            <wp:extent cx="4816257" cy="250719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257" cy="2507197"/>
                    </a:xfrm>
                    <a:prstGeom prst="rect">
                      <a:avLst/>
                    </a:prstGeom>
                  </pic:spPr>
                </pic:pic>
              </a:graphicData>
            </a:graphic>
          </wp:inline>
        </w:drawing>
      </w:r>
    </w:p>
    <w:p w14:paraId="1DAE9F5C" w14:textId="4F245F97" w:rsidR="00664761" w:rsidRPr="00851479" w:rsidRDefault="00664761" w:rsidP="007C0100">
      <w:pPr>
        <w:shd w:val="clear" w:color="auto" w:fill="FFFFFF" w:themeFill="background1"/>
        <w:spacing w:line="240" w:lineRule="auto"/>
      </w:pPr>
    </w:p>
    <w:p w14:paraId="41741586" w14:textId="2C75E63E" w:rsidR="00664761" w:rsidRDefault="008615F3" w:rsidP="007C0100">
      <w:pPr>
        <w:shd w:val="clear" w:color="auto" w:fill="FFFFFF" w:themeFill="background1"/>
        <w:spacing w:line="240" w:lineRule="auto"/>
      </w:pPr>
      <w:r w:rsidRPr="00851479">
        <w:t xml:space="preserve">The next code I fixed is taking away the while loop and replace it with just an if statement condition. </w:t>
      </w:r>
      <w:r w:rsidR="00F05FB5" w:rsidRPr="00851479">
        <w:t xml:space="preserve">If it’s the thread’s turn, enter the critical section and print, then set the </w:t>
      </w:r>
      <w:proofErr w:type="spellStart"/>
      <w:r w:rsidR="00F05FB5" w:rsidRPr="00851479">
        <w:t>ThreadTurn</w:t>
      </w:r>
      <w:proofErr w:type="spellEnd"/>
      <w:r w:rsidR="00F05FB5" w:rsidRPr="00851479">
        <w:t xml:space="preserve"> condition variable to false in the case of thread 1, (true for thread 2).</w:t>
      </w:r>
      <w:r w:rsidR="009D0854" w:rsidRPr="00851479">
        <w:t xml:space="preserve"> </w:t>
      </w:r>
      <w:r w:rsidR="009E05C6" w:rsidRPr="00851479">
        <w:t xml:space="preserve">I also place the index increment after so </w:t>
      </w:r>
      <w:r w:rsidR="00C01A8F">
        <w:t xml:space="preserve">index </w:t>
      </w:r>
      <w:proofErr w:type="spellStart"/>
      <w:r w:rsidR="009E05C6" w:rsidRPr="00851479">
        <w:t>i</w:t>
      </w:r>
      <w:proofErr w:type="spellEnd"/>
      <w:r w:rsidR="009E05C6" w:rsidRPr="00851479">
        <w:t xml:space="preserve"> doesn’t get incremented if the if loop doesn’t get entered.</w:t>
      </w:r>
      <w:r w:rsidR="00D416A9">
        <w:t xml:space="preserve"> This is the same for thread 2 as well.</w:t>
      </w:r>
    </w:p>
    <w:p w14:paraId="420EB283" w14:textId="77777777" w:rsidR="003F63F3" w:rsidRDefault="003F63F3" w:rsidP="007C0100">
      <w:pPr>
        <w:shd w:val="clear" w:color="auto" w:fill="FFFFFF" w:themeFill="background1"/>
        <w:spacing w:line="240" w:lineRule="auto"/>
      </w:pPr>
    </w:p>
    <w:p w14:paraId="2A0196A1" w14:textId="4C5BF2F7" w:rsidR="00851479" w:rsidRPr="00851479" w:rsidRDefault="00BB5A56" w:rsidP="007C0100">
      <w:pPr>
        <w:shd w:val="clear" w:color="auto" w:fill="FFFFFF" w:themeFill="background1"/>
        <w:spacing w:line="240" w:lineRule="auto"/>
      </w:pPr>
      <w:r>
        <w:tab/>
      </w:r>
      <w:r>
        <w:tab/>
      </w:r>
      <w:r>
        <w:tab/>
        <w:t>T</w:t>
      </w:r>
      <w:r w:rsidR="00D34A00">
        <w:t>hread</w:t>
      </w:r>
      <w:r>
        <w:t>1</w:t>
      </w:r>
      <w:r>
        <w:tab/>
      </w:r>
      <w:r>
        <w:tab/>
      </w:r>
      <w:r>
        <w:tab/>
      </w:r>
      <w:r>
        <w:tab/>
      </w:r>
      <w:r>
        <w:tab/>
      </w:r>
    </w:p>
    <w:p w14:paraId="66A66FCE" w14:textId="6B22E6CA" w:rsidR="0030177C" w:rsidRDefault="0030177C" w:rsidP="007C0100">
      <w:pPr>
        <w:shd w:val="clear" w:color="auto" w:fill="FFFFFF" w:themeFill="background1"/>
        <w:spacing w:line="240" w:lineRule="auto"/>
      </w:pPr>
      <w:r w:rsidRPr="0030177C">
        <w:drawing>
          <wp:inline distT="0" distB="0" distL="0" distR="0" wp14:anchorId="361DB474" wp14:editId="2CA09EB5">
            <wp:extent cx="4176122" cy="1303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122" cy="1303133"/>
                    </a:xfrm>
                    <a:prstGeom prst="rect">
                      <a:avLst/>
                    </a:prstGeom>
                  </pic:spPr>
                </pic:pic>
              </a:graphicData>
            </a:graphic>
          </wp:inline>
        </w:drawing>
      </w:r>
      <w:bookmarkStart w:id="0" w:name="_GoBack"/>
      <w:bookmarkEnd w:id="0"/>
    </w:p>
    <w:p w14:paraId="6BB34D2D" w14:textId="77777777" w:rsidR="0030177C" w:rsidRDefault="0030177C" w:rsidP="007C0100">
      <w:pPr>
        <w:shd w:val="clear" w:color="auto" w:fill="FFFFFF" w:themeFill="background1"/>
        <w:spacing w:line="240" w:lineRule="auto"/>
      </w:pPr>
    </w:p>
    <w:p w14:paraId="407EC0DA" w14:textId="77777777" w:rsidR="0030177C" w:rsidRDefault="0030177C" w:rsidP="007C0100">
      <w:pPr>
        <w:shd w:val="clear" w:color="auto" w:fill="FFFFFF" w:themeFill="background1"/>
        <w:spacing w:line="240" w:lineRule="auto"/>
      </w:pPr>
    </w:p>
    <w:p w14:paraId="70596023" w14:textId="7BBEC039" w:rsidR="0030177C" w:rsidRDefault="0030177C" w:rsidP="007C0100">
      <w:pPr>
        <w:shd w:val="clear" w:color="auto" w:fill="FFFFFF" w:themeFill="background1"/>
        <w:spacing w:line="240" w:lineRule="auto"/>
      </w:pPr>
      <w:r>
        <w:tab/>
      </w:r>
      <w:r>
        <w:tab/>
      </w:r>
      <w:r>
        <w:tab/>
      </w:r>
      <w:r>
        <w:t>Thread2</w:t>
      </w:r>
    </w:p>
    <w:p w14:paraId="17DF0C97" w14:textId="32C2A5A4" w:rsidR="008615F3" w:rsidRDefault="00BB5A56" w:rsidP="007C0100">
      <w:pPr>
        <w:shd w:val="clear" w:color="auto" w:fill="FFFFFF" w:themeFill="background1"/>
        <w:spacing w:line="240" w:lineRule="auto"/>
      </w:pPr>
      <w:r>
        <w:t xml:space="preserve"> </w:t>
      </w:r>
      <w:r w:rsidR="0030177C" w:rsidRPr="0030177C">
        <w:rPr>
          <w:noProof/>
        </w:rPr>
        <w:drawing>
          <wp:inline distT="0" distB="0" distL="0" distR="0" wp14:anchorId="27DDFE66" wp14:editId="0A75648D">
            <wp:extent cx="4206605" cy="12802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1280271"/>
                    </a:xfrm>
                    <a:prstGeom prst="rect">
                      <a:avLst/>
                    </a:prstGeom>
                  </pic:spPr>
                </pic:pic>
              </a:graphicData>
            </a:graphic>
          </wp:inline>
        </w:drawing>
      </w:r>
      <w:r>
        <w:t xml:space="preserve"> </w:t>
      </w:r>
    </w:p>
    <w:p w14:paraId="7B60EBEA" w14:textId="50475742" w:rsidR="00AD4085" w:rsidRDefault="00AD4085" w:rsidP="007C0100">
      <w:pPr>
        <w:shd w:val="clear" w:color="auto" w:fill="FFFFFF" w:themeFill="background1"/>
        <w:spacing w:line="240" w:lineRule="auto"/>
      </w:pPr>
    </w:p>
    <w:p w14:paraId="5BEB6481" w14:textId="6AAA2299" w:rsidR="00AD4085" w:rsidRPr="00851479" w:rsidRDefault="00AD4085" w:rsidP="007C0100">
      <w:pPr>
        <w:shd w:val="clear" w:color="auto" w:fill="FFFFFF" w:themeFill="background1"/>
        <w:spacing w:line="240" w:lineRule="auto"/>
      </w:pPr>
      <w:r>
        <w:t xml:space="preserve">3) </w:t>
      </w:r>
      <w:r w:rsidR="008750FC">
        <w:t>This fixes the problem because now</w:t>
      </w:r>
      <w:r w:rsidR="00E90642">
        <w:t xml:space="preserve"> because t</w:t>
      </w:r>
      <w:r w:rsidR="009E40AF">
        <w:t>he thread class provides correct mutual exclusion and now the for loops work correctly when it’s the thread’s turn to enter its’ critical section even when it grabs the lock a</w:t>
      </w:r>
      <w:r w:rsidR="004109EC">
        <w:t>gain before the other thread.</w:t>
      </w:r>
      <w:r w:rsidR="009E40AF">
        <w:t xml:space="preserve"> </w:t>
      </w:r>
    </w:p>
    <w:sectPr w:rsidR="00AD4085" w:rsidRPr="008514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1A4E5" w14:textId="77777777" w:rsidR="00F54CA7" w:rsidRDefault="00F54CA7" w:rsidP="009D3B72">
      <w:pPr>
        <w:spacing w:line="240" w:lineRule="auto"/>
      </w:pPr>
      <w:r>
        <w:separator/>
      </w:r>
    </w:p>
  </w:endnote>
  <w:endnote w:type="continuationSeparator" w:id="0">
    <w:p w14:paraId="70FE5B1B" w14:textId="77777777" w:rsidR="00F54CA7" w:rsidRDefault="00F54CA7" w:rsidP="009D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6A817" w14:textId="77777777" w:rsidR="00F54CA7" w:rsidRDefault="00F54CA7" w:rsidP="009D3B72">
      <w:pPr>
        <w:spacing w:line="240" w:lineRule="auto"/>
      </w:pPr>
      <w:r>
        <w:separator/>
      </w:r>
    </w:p>
  </w:footnote>
  <w:footnote w:type="continuationSeparator" w:id="0">
    <w:p w14:paraId="0E452C37" w14:textId="77777777" w:rsidR="00F54CA7" w:rsidRDefault="00F54CA7" w:rsidP="009D3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487CF" w14:textId="6D37F30B" w:rsidR="009D3B72" w:rsidRDefault="009D3B72">
    <w:pPr>
      <w:pStyle w:val="Header"/>
    </w:pPr>
    <w:r>
      <w:t>CSCD467 – Lab3</w:t>
    </w:r>
  </w:p>
  <w:p w14:paraId="1673DD77" w14:textId="7EEC997C" w:rsidR="009D3B72" w:rsidRDefault="009D3B72">
    <w:pPr>
      <w:pStyle w:val="Header"/>
    </w:pPr>
    <w:r>
      <w:t>Muangkong Yang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9"/>
    <w:rsid w:val="000176EF"/>
    <w:rsid w:val="000C1C45"/>
    <w:rsid w:val="000E2159"/>
    <w:rsid w:val="001B3170"/>
    <w:rsid w:val="0022104E"/>
    <w:rsid w:val="0030177C"/>
    <w:rsid w:val="003642FD"/>
    <w:rsid w:val="003F1D4C"/>
    <w:rsid w:val="003F63F3"/>
    <w:rsid w:val="004109EC"/>
    <w:rsid w:val="00413A96"/>
    <w:rsid w:val="00593E49"/>
    <w:rsid w:val="00620AC6"/>
    <w:rsid w:val="00664761"/>
    <w:rsid w:val="00763477"/>
    <w:rsid w:val="00795ECF"/>
    <w:rsid w:val="007C0100"/>
    <w:rsid w:val="007D7AA6"/>
    <w:rsid w:val="007E6EA0"/>
    <w:rsid w:val="00823745"/>
    <w:rsid w:val="00851479"/>
    <w:rsid w:val="008615F3"/>
    <w:rsid w:val="008750FC"/>
    <w:rsid w:val="008C07D6"/>
    <w:rsid w:val="00931CBD"/>
    <w:rsid w:val="00952E02"/>
    <w:rsid w:val="009964D7"/>
    <w:rsid w:val="009B07DE"/>
    <w:rsid w:val="009D0854"/>
    <w:rsid w:val="009D3B72"/>
    <w:rsid w:val="009E05C6"/>
    <w:rsid w:val="009E40AF"/>
    <w:rsid w:val="00A15E9A"/>
    <w:rsid w:val="00A778AB"/>
    <w:rsid w:val="00AD4085"/>
    <w:rsid w:val="00B618F0"/>
    <w:rsid w:val="00B65DD2"/>
    <w:rsid w:val="00BB4941"/>
    <w:rsid w:val="00BB5A56"/>
    <w:rsid w:val="00C01A8F"/>
    <w:rsid w:val="00D34A00"/>
    <w:rsid w:val="00D416A9"/>
    <w:rsid w:val="00D5344F"/>
    <w:rsid w:val="00E90642"/>
    <w:rsid w:val="00F05FB5"/>
    <w:rsid w:val="00F54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5AA7"/>
  <w15:chartTrackingRefBased/>
  <w15:docId w15:val="{2014298D-327C-40C5-A1C4-E0709AA4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72"/>
    <w:pPr>
      <w:tabs>
        <w:tab w:val="center" w:pos="4680"/>
        <w:tab w:val="right" w:pos="9360"/>
      </w:tabs>
      <w:spacing w:line="240" w:lineRule="auto"/>
    </w:pPr>
  </w:style>
  <w:style w:type="character" w:customStyle="1" w:styleId="HeaderChar">
    <w:name w:val="Header Char"/>
    <w:basedOn w:val="DefaultParagraphFont"/>
    <w:link w:val="Header"/>
    <w:uiPriority w:val="99"/>
    <w:rsid w:val="009D3B72"/>
  </w:style>
  <w:style w:type="paragraph" w:styleId="Footer">
    <w:name w:val="footer"/>
    <w:basedOn w:val="Normal"/>
    <w:link w:val="FooterChar"/>
    <w:uiPriority w:val="99"/>
    <w:unhideWhenUsed/>
    <w:rsid w:val="009D3B72"/>
    <w:pPr>
      <w:tabs>
        <w:tab w:val="center" w:pos="4680"/>
        <w:tab w:val="right" w:pos="9360"/>
      </w:tabs>
      <w:spacing w:line="240" w:lineRule="auto"/>
    </w:pPr>
  </w:style>
  <w:style w:type="character" w:customStyle="1" w:styleId="FooterChar">
    <w:name w:val="Footer Char"/>
    <w:basedOn w:val="DefaultParagraphFont"/>
    <w:link w:val="Footer"/>
    <w:uiPriority w:val="99"/>
    <w:rsid w:val="009D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Muangkong Yang</dc:creator>
  <cp:keywords/>
  <dc:description/>
  <cp:lastModifiedBy>Muangkong Yang</cp:lastModifiedBy>
  <cp:revision>43</cp:revision>
  <dcterms:created xsi:type="dcterms:W3CDTF">2020-01-22T03:40:00Z</dcterms:created>
  <dcterms:modified xsi:type="dcterms:W3CDTF">2020-01-22T18:11:00Z</dcterms:modified>
</cp:coreProperties>
</file>