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1B2D" w14:textId="77777777" w:rsidR="004E3276" w:rsidRPr="00815294" w:rsidRDefault="004E3276" w:rsidP="004E3276">
      <w:pPr>
        <w:bidi/>
        <w:jc w:val="center"/>
        <w:rPr>
          <w:rFonts w:ascii="Miriam" w:hAnsi="Miriam" w:cs="Miriam"/>
          <w:b/>
          <w:bCs/>
          <w:sz w:val="32"/>
          <w:szCs w:val="32"/>
          <w:rtl/>
          <w:lang w:bidi="he-IL"/>
        </w:rPr>
      </w:pPr>
      <w:r w:rsidRPr="00815294">
        <w:rPr>
          <w:rFonts w:ascii="Miriam" w:hAnsi="Miriam" w:cs="Miriam"/>
          <w:b/>
          <w:bCs/>
          <w:sz w:val="32"/>
          <w:szCs w:val="32"/>
          <w:rtl/>
          <w:lang w:bidi="he-IL"/>
        </w:rPr>
        <w:t>דוח על תוצאות קוד הפיתון</w:t>
      </w:r>
    </w:p>
    <w:p w14:paraId="4CC4EDB7" w14:textId="5F2E1C16" w:rsidR="004E3276" w:rsidRPr="00E51CF3" w:rsidRDefault="004E3276" w:rsidP="00E51CF3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 w:bidi="he-IL"/>
        </w:rPr>
      </w:pPr>
      <w:r w:rsidRPr="00815294">
        <w:rPr>
          <w:rFonts w:ascii="Miriam" w:hAnsi="Miriam" w:cs="Miriam"/>
          <w:b/>
          <w:bCs/>
          <w:sz w:val="32"/>
          <w:szCs w:val="32"/>
          <w:rtl/>
          <w:lang w:bidi="he-IL"/>
        </w:rPr>
        <w:t xml:space="preserve"> לשיט</w:t>
      </w:r>
      <w:r>
        <w:rPr>
          <w:rFonts w:ascii="Miriam" w:hAnsi="Miriam" w:cs="Miriam" w:hint="cs"/>
          <w:b/>
          <w:bCs/>
          <w:sz w:val="32"/>
          <w:szCs w:val="32"/>
          <w:rtl/>
          <w:lang w:bidi="he-IL"/>
        </w:rPr>
        <w:t xml:space="preserve">ת הקירוב </w:t>
      </w:r>
      <w:r w:rsidRPr="004E3276">
        <w:rPr>
          <w:rFonts w:asciiTheme="majorBidi" w:hAnsiTheme="majorBidi" w:cstheme="majorBidi"/>
          <w:b/>
          <w:bCs/>
          <w:sz w:val="32"/>
          <w:szCs w:val="32"/>
          <w:lang w:val="en-US" w:bidi="he-IL"/>
        </w:rPr>
        <w:t>Cubic Splines</w:t>
      </w:r>
    </w:p>
    <w:p w14:paraId="5B0F7B30" w14:textId="00329839" w:rsidR="004E3276" w:rsidRPr="00135DAD" w:rsidRDefault="004E3276" w:rsidP="00875712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135DAD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>הפונקציה:</w:t>
      </w:r>
    </w:p>
    <w:p w14:paraId="76A6D0E0" w14:textId="5BA2C3DD" w:rsidR="004E3276" w:rsidRPr="00875712" w:rsidRDefault="004E3276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>בתרגיל הזה אנחנו צריכים לקרב את הפונקציה:</w:t>
      </w:r>
    </w:p>
    <w:p w14:paraId="0E40CE27" w14:textId="7E10AAE9" w:rsidR="004E3276" w:rsidRPr="00875712" w:rsidRDefault="004E3276" w:rsidP="00875712">
      <w:pPr>
        <w:pStyle w:val="ListParagraph"/>
        <w:bidi/>
        <w:spacing w:line="276" w:lineRule="auto"/>
        <w:ind w:left="360"/>
        <w:jc w:val="both"/>
        <w:rPr>
          <w:rFonts w:ascii="Miriam" w:eastAsiaTheme="minorEastAsia" w:hAnsi="Miriam" w:cs="Miriam"/>
          <w:lang w:val="en-US" w:bidi="he-IL"/>
        </w:rPr>
      </w:pPr>
      <m:oMathPara>
        <m:oMath>
          <m:r>
            <w:rPr>
              <w:rFonts w:ascii="Cambria Math" w:hAnsi="Cambria Math" w:cs="Miriam"/>
              <w:lang w:val="en-US" w:bidi="he-IL"/>
            </w:rPr>
            <m:t>f</m:t>
          </m:r>
          <m:d>
            <m:dPr>
              <m:ctrlPr>
                <w:rPr>
                  <w:rFonts w:ascii="Cambria Math" w:hAnsi="Cambria Math" w:cs="Miriam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 w:cs="Miriam"/>
                  <w:lang w:val="en-US" w:bidi="he-IL"/>
                </w:rPr>
                <m:t>x</m:t>
              </m:r>
            </m:e>
          </m:d>
          <m:r>
            <w:rPr>
              <w:rFonts w:ascii="Cambria Math" w:hAnsi="Cambria Math" w:cs="Miriam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 w:cs="Miriam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riam"/>
                      <w:i/>
                      <w:lang w:val="en-US" w:bidi="he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Miriam"/>
                          <w:i/>
                          <w:lang w:val="en-US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Miriam"/>
                          <w:lang w:val="en-US" w:bidi="he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Miriam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riam"/>
                              <w:lang w:val="en-US" w:bidi="he-IL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Miriam"/>
                      <w:lang w:val="en-US" w:bidi="he-I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Miriam"/>
                          <w:lang w:val="en-US"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Miriam"/>
                          <w:lang w:val="en-US" w:bidi="he-IL"/>
                        </w:rPr>
                        <m:t>cos</m:t>
                      </m:r>
                      <m:ctrlPr>
                        <w:rPr>
                          <w:rFonts w:ascii="Cambria Math" w:hAnsi="Cambria Math" w:cs="Miriam"/>
                          <w:i/>
                          <w:lang w:val="en-US" w:bidi="he-I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Miriam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riam"/>
                              <w:lang w:val="en-US" w:bidi="he-IL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Miriam"/>
                  <w:lang w:val="en-US" w:bidi="he-IL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hAnsi="Cambria Math" w:cs="Miriam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hAnsi="Cambria Math" w:cs="Miriam"/>
                      <w:lang w:val="en-US"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="Miriam"/>
                      <w:lang w:val="en-US" w:bidi="he-IL"/>
                    </w:rPr>
                    <m:t>3</m:t>
                  </m:r>
                </m:den>
              </m:f>
            </m:sup>
          </m:sSup>
        </m:oMath>
      </m:oMathPara>
    </w:p>
    <w:p w14:paraId="6079A25B" w14:textId="14EB4DCB" w:rsidR="004E3276" w:rsidRPr="00875712" w:rsidRDefault="004E3276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lang w:val="en-US" w:bidi="he-IL"/>
        </w:rPr>
      </w:pPr>
    </w:p>
    <w:p w14:paraId="6D4F53F5" w14:textId="0878B8BB" w:rsidR="004E3276" w:rsidRPr="00875712" w:rsidRDefault="004E3276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בעזרת שיטת </w:t>
      </w:r>
      <w:r w:rsidRPr="00875712">
        <w:rPr>
          <w:rFonts w:ascii="Miriam" w:hAnsi="Miriam" w:cs="Miriam"/>
          <w:lang w:val="en-US" w:bidi="he-IL"/>
        </w:rPr>
        <w:t>Cubic Splines</w:t>
      </w:r>
      <w:r w:rsidRPr="00875712">
        <w:rPr>
          <w:rFonts w:ascii="Miriam" w:hAnsi="Miriam" w:cs="Miriam"/>
          <w:rtl/>
          <w:lang w:val="en-US" w:bidi="he-IL"/>
        </w:rPr>
        <w:t xml:space="preserve"> עבור 2, 4, 6, 12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(Splines)</w:t>
      </w:r>
      <w:r w:rsidRPr="00875712">
        <w:rPr>
          <w:rFonts w:ascii="Miriam" w:hAnsi="Miriam" w:cs="Miriam"/>
          <w:rtl/>
          <w:lang w:val="en-US" w:bidi="he-IL"/>
        </w:rPr>
        <w:t xml:space="preserve">, </w:t>
      </w:r>
      <w:r w:rsidR="008868B6" w:rsidRPr="00875712">
        <w:rPr>
          <w:rFonts w:ascii="Miriam" w:hAnsi="Miriam" w:cs="Miriam"/>
          <w:rtl/>
          <w:lang w:val="en-US" w:bidi="he-IL"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hAnsi="Cambria Math" w:cs="Miriam"/>
                <w:i/>
                <w:lang w:val="en-US" w:bidi="he-IL"/>
              </w:rPr>
            </m:ctrlPr>
          </m:dPr>
          <m:e>
            <m:r>
              <w:rPr>
                <w:rFonts w:ascii="Cambria Math" w:hAnsi="Cambria Math" w:cs="Miriam"/>
                <w:lang w:val="en-US" w:bidi="he-IL"/>
              </w:rPr>
              <m:t>-6,  6</m:t>
            </m:r>
          </m:e>
        </m:d>
      </m:oMath>
      <w:r w:rsidR="008868B6"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rtl/>
          <w:lang w:val="en-US" w:bidi="he-IL"/>
        </w:rPr>
        <w:t xml:space="preserve">ולהדפיס את </w:t>
      </w:r>
      <w:r w:rsidR="00013A82">
        <w:rPr>
          <w:rFonts w:ascii="Miriam" w:hAnsi="Miriam" w:cs="Miriam" w:hint="cs"/>
          <w:rtl/>
          <w:lang w:val="en-US" w:bidi="he-IL"/>
        </w:rPr>
        <w:t xml:space="preserve">הגרפים של </w:t>
      </w:r>
      <w:proofErr w:type="spellStart"/>
      <w:r w:rsidRPr="00875712">
        <w:rPr>
          <w:rFonts w:ascii="Miriam" w:hAnsi="Miriam" w:cs="Miriam"/>
          <w:rtl/>
          <w:lang w:val="en-US" w:bidi="he-IL"/>
        </w:rPr>
        <w:t>הספליינים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לקל קירוב.</w:t>
      </w:r>
    </w:p>
    <w:p w14:paraId="614B810F" w14:textId="28A2F95D" w:rsidR="004E3276" w:rsidRPr="00875712" w:rsidRDefault="004E3276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</w:p>
    <w:p w14:paraId="0F452141" w14:textId="1D0CBAD0" w:rsidR="004E3276" w:rsidRPr="00135DAD" w:rsidRDefault="008868B6" w:rsidP="00875712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135DAD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ציור אמיתי ומדויק לגרף הפונקציה בקטע </w:t>
      </w:r>
      <m:oMath>
        <m:d>
          <m:dPr>
            <m:begChr m:val="["/>
            <m:endChr m:val="]"/>
            <m:ctrlPr>
              <w:rPr>
                <w:rFonts w:ascii="Cambria Math" w:hAnsi="Cambria Math" w:cs="Miriam"/>
                <w:b/>
                <w:bCs/>
                <w:i/>
                <w:sz w:val="24"/>
                <w:szCs w:val="24"/>
                <w:lang w:val="en-US" w:bidi="he-I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Miriam"/>
                <w:sz w:val="24"/>
                <w:szCs w:val="24"/>
                <w:lang w:val="en-US" w:bidi="he-IL"/>
              </w:rPr>
              <m:t>-6,  6</m:t>
            </m:r>
          </m:e>
        </m:d>
      </m:oMath>
      <w:r w:rsidRPr="00135DAD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 xml:space="preserve"> מאתר </w:t>
      </w:r>
      <w:r w:rsidRPr="00135DAD">
        <w:rPr>
          <w:rFonts w:ascii="Miriam" w:hAnsi="Miriam" w:cs="Miriam"/>
          <w:b/>
          <w:bCs/>
          <w:sz w:val="24"/>
          <w:szCs w:val="24"/>
          <w:lang w:val="en-US" w:bidi="he-IL"/>
        </w:rPr>
        <w:t>GeoGebra</w:t>
      </w:r>
      <w:r w:rsidRPr="00135DAD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>:</w:t>
      </w:r>
    </w:p>
    <w:p w14:paraId="0D0468AA" w14:textId="77777777" w:rsidR="008868B6" w:rsidRPr="00875712" w:rsidRDefault="008868B6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lang w:val="en-US" w:bidi="he-IL"/>
        </w:rPr>
      </w:pPr>
    </w:p>
    <w:p w14:paraId="6BAA4D0A" w14:textId="2922E72D" w:rsidR="008868B6" w:rsidRPr="00875712" w:rsidRDefault="008868B6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664A6B0A" wp14:editId="5260B4A5">
            <wp:extent cx="5727700" cy="1879600"/>
            <wp:effectExtent l="19050" t="19050" r="25400" b="2540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8000" contras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B691D" w14:textId="71DDF479" w:rsidR="008868B6" w:rsidRPr="00875712" w:rsidRDefault="008868B6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lang w:val="en-US" w:bidi="he-IL"/>
        </w:rPr>
      </w:pPr>
    </w:p>
    <w:p w14:paraId="6AF8B500" w14:textId="469FD35C" w:rsidR="008868B6" w:rsidRPr="00875712" w:rsidRDefault="000E2E79" w:rsidP="0087571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875712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>תוצאות הגראפיות של הקוד שלנו:</w:t>
      </w:r>
    </w:p>
    <w:p w14:paraId="7C7C5C17" w14:textId="337C0BE6" w:rsidR="000E2E79" w:rsidRPr="00875712" w:rsidRDefault="000E2E79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בקוד שלנו אנחנו מחלקים את הקטע לחלקים שווים בין </w:t>
      </w:r>
      <w:proofErr w:type="spellStart"/>
      <w:r w:rsidRPr="00875712">
        <w:rPr>
          <w:rFonts w:ascii="Miriam" w:hAnsi="Miriam" w:cs="Miriam"/>
          <w:rtl/>
          <w:lang w:val="en-US" w:bidi="he-IL"/>
        </w:rPr>
        <w:t>הספליינים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, וכל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ספליין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בגרף מצויר בצבע אחר:</w:t>
      </w:r>
    </w:p>
    <w:p w14:paraId="38E15138" w14:textId="36F5A2F1" w:rsidR="000E2E79" w:rsidRPr="00875712" w:rsidRDefault="000E2E79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</w:p>
    <w:p w14:paraId="0878C9FA" w14:textId="65D8CCD3" w:rsidR="000E2E79" w:rsidRDefault="000E2E79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קירוב של 2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(2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49369D7C" w14:textId="77777777" w:rsidR="00E51CF3" w:rsidRPr="00875712" w:rsidRDefault="00E51CF3" w:rsidP="00E51CF3">
      <w:pPr>
        <w:pStyle w:val="ListParagraph"/>
        <w:bidi/>
        <w:spacing w:line="276" w:lineRule="auto"/>
        <w:ind w:left="1080"/>
        <w:jc w:val="both"/>
        <w:rPr>
          <w:rFonts w:ascii="Miriam" w:hAnsi="Miriam" w:cs="Miriam"/>
          <w:lang w:val="en-US" w:bidi="he-IL"/>
        </w:rPr>
      </w:pPr>
    </w:p>
    <w:p w14:paraId="4C6DB870" w14:textId="6DEFFD07" w:rsidR="000E2E79" w:rsidRDefault="000E2E79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17BA0B56" wp14:editId="130F9059">
            <wp:extent cx="3054201" cy="22860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0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F1ED" w14:textId="222C669A" w:rsidR="00E51CF3" w:rsidRDefault="00E51CF3" w:rsidP="00E51CF3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</w:p>
    <w:p w14:paraId="458B7F08" w14:textId="139533DF" w:rsidR="00E51CF3" w:rsidRDefault="00E51CF3" w:rsidP="00E51CF3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</w:p>
    <w:p w14:paraId="5DF39CF2" w14:textId="77777777" w:rsidR="00E51CF3" w:rsidRDefault="00E51CF3" w:rsidP="00E51CF3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</w:p>
    <w:p w14:paraId="663BE0D0" w14:textId="77777777" w:rsidR="00E51CF3" w:rsidRPr="00875712" w:rsidRDefault="00E51CF3" w:rsidP="00E51CF3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rtl/>
          <w:lang w:val="en-US" w:bidi="he-IL"/>
        </w:rPr>
      </w:pPr>
    </w:p>
    <w:p w14:paraId="2523C0DE" w14:textId="3E5876AE" w:rsidR="000E2E79" w:rsidRPr="00875712" w:rsidRDefault="000E2E79" w:rsidP="00135DAD">
      <w:pPr>
        <w:pStyle w:val="ListParagraph"/>
        <w:bidi/>
        <w:spacing w:line="360" w:lineRule="auto"/>
        <w:ind w:left="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ברור מהציור שהקירוב של 2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לפונקציה שהשגיא</w:t>
      </w:r>
      <w:r w:rsidR="00D563EA" w:rsidRPr="00875712">
        <w:rPr>
          <w:rFonts w:ascii="Miriam" w:hAnsi="Miriam" w:cs="Miriam"/>
          <w:rtl/>
          <w:lang w:val="en-US" w:bidi="he-IL"/>
        </w:rPr>
        <w:t>ה</w:t>
      </w:r>
      <w:r w:rsidRPr="00875712">
        <w:rPr>
          <w:rFonts w:ascii="Miriam" w:hAnsi="Miriam" w:cs="Miriam"/>
          <w:rtl/>
          <w:lang w:val="en-US" w:bidi="he-IL"/>
        </w:rPr>
        <w:t xml:space="preserve"> גדולה מאוד והגרף לא כרוב בכלל לגרף האמיתי של הפונקציה.</w:t>
      </w:r>
    </w:p>
    <w:p w14:paraId="5A837C10" w14:textId="525D8492" w:rsidR="000E2E79" w:rsidRPr="00875712" w:rsidRDefault="000E2E79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lastRenderedPageBreak/>
        <w:t xml:space="preserve">קירוב של 4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(4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4FAD5772" w14:textId="397551CF" w:rsidR="000E2E79" w:rsidRPr="00875712" w:rsidRDefault="000E2E79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4576B2E1" wp14:editId="535A54F8">
            <wp:extent cx="3054203" cy="22860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0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410B" w14:textId="77777777" w:rsidR="00D563EA" w:rsidRPr="00875712" w:rsidRDefault="000E2E79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בקירוב של 4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המצב משתבר ומתחיל להתקרב מהגרף האמיתי אבל זה עדיין עם ש</w:t>
      </w:r>
      <w:r w:rsidR="00D563EA" w:rsidRPr="00875712">
        <w:rPr>
          <w:rFonts w:ascii="Miriam" w:hAnsi="Miriam" w:cs="Miriam"/>
          <w:rtl/>
          <w:lang w:val="en-US" w:bidi="he-IL"/>
        </w:rPr>
        <w:t>גיאה גדולה\משמעותית.</w:t>
      </w:r>
    </w:p>
    <w:p w14:paraId="2D9C0D67" w14:textId="77777777" w:rsidR="00D563EA" w:rsidRPr="00875712" w:rsidRDefault="00D563EA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</w:p>
    <w:p w14:paraId="56BAF824" w14:textId="21E19B43" w:rsidR="00D563EA" w:rsidRPr="00875712" w:rsidRDefault="00D563EA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קירוב של 6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(6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64D0352F" w14:textId="3E5BE588" w:rsidR="000E2E79" w:rsidRPr="00875712" w:rsidRDefault="00D563EA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090FFFBE" wp14:editId="45C42736">
            <wp:extent cx="3050138" cy="22860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D210" w14:textId="0CE95A93" w:rsidR="00D563EA" w:rsidRPr="00875712" w:rsidRDefault="00D563EA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בקירוב של 6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המצב משתבר יותר ויותר ומתחיל להתקרב מהגרף האמיתי והשגיאה מתחילה לקטן.</w:t>
      </w:r>
    </w:p>
    <w:p w14:paraId="6F447F75" w14:textId="77777777" w:rsidR="00D563EA" w:rsidRPr="00875712" w:rsidRDefault="00D563EA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</w:p>
    <w:p w14:paraId="6B416E95" w14:textId="448F6CEF" w:rsidR="00D563EA" w:rsidRPr="00875712" w:rsidRDefault="00D563EA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קירוב של 12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(12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66815730" w14:textId="1F4FF97D" w:rsidR="00D563EA" w:rsidRPr="00875712" w:rsidRDefault="00D563EA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04F22A16" wp14:editId="35AFE1DB">
            <wp:extent cx="3047098" cy="2286000"/>
            <wp:effectExtent l="0" t="0" r="127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FF05" w14:textId="0EEADA41" w:rsidR="00D563EA" w:rsidRPr="00875712" w:rsidRDefault="00D563EA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בקירוב של 12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כמו קודם המצב משתבר יותר ויותר ומתחיל להתקרב מהגרף האמיתי והשגיאה מתחילה לקטן.</w:t>
      </w:r>
    </w:p>
    <w:p w14:paraId="62C3B06D" w14:textId="08542403" w:rsidR="00D563EA" w:rsidRPr="00875712" w:rsidRDefault="00D563EA" w:rsidP="00875712">
      <w:pPr>
        <w:pStyle w:val="ListParagraph"/>
        <w:bidi/>
        <w:spacing w:line="276" w:lineRule="auto"/>
        <w:ind w:left="0"/>
        <w:jc w:val="both"/>
        <w:rPr>
          <w:rFonts w:ascii="Miriam" w:hAnsi="Miriam" w:cs="Miriam"/>
          <w:rtl/>
          <w:lang w:val="en-US" w:bidi="he-IL"/>
        </w:rPr>
      </w:pPr>
    </w:p>
    <w:p w14:paraId="1EF63579" w14:textId="5226CBF5" w:rsidR="00D563EA" w:rsidRPr="00875712" w:rsidRDefault="00D563EA" w:rsidP="0087571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875712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lastRenderedPageBreak/>
        <w:t>הדפסות נוספות שלא נמצאות בקוד שאנחנו הולכים להגיש:</w:t>
      </w:r>
    </w:p>
    <w:p w14:paraId="356B4E92" w14:textId="13C1B295" w:rsidR="00D563EA" w:rsidRPr="00875712" w:rsidRDefault="00D563EA" w:rsidP="00875712">
      <w:pPr>
        <w:pStyle w:val="ListParagraph"/>
        <w:bidi/>
        <w:spacing w:line="360" w:lineRule="auto"/>
        <w:ind w:left="360"/>
        <w:jc w:val="both"/>
        <w:rPr>
          <w:rFonts w:ascii="Miriam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>ההדפסות האלו הן לצורך הדוח\המסקנ</w:t>
      </w:r>
      <w:r w:rsidR="006200C0" w:rsidRPr="00875712">
        <w:rPr>
          <w:rFonts w:ascii="Miriam" w:hAnsi="Miriam" w:cs="Miriam"/>
          <w:rtl/>
          <w:lang w:val="en-US" w:bidi="he-IL"/>
        </w:rPr>
        <w:t>ות</w:t>
      </w:r>
      <w:r w:rsidRPr="00875712">
        <w:rPr>
          <w:rFonts w:ascii="Miriam" w:hAnsi="Miriam" w:cs="Miriam"/>
          <w:rtl/>
          <w:lang w:val="en-US" w:bidi="he-IL"/>
        </w:rPr>
        <w:t xml:space="preserve">, אפשר להדפיס אותן בקלות דרך הוספת מספרים נוספים לליסט מספרי </w:t>
      </w:r>
      <w:proofErr w:type="spellStart"/>
      <w:r w:rsidRPr="00875712">
        <w:rPr>
          <w:rFonts w:ascii="Miriam" w:hAnsi="Miriam" w:cs="Miriam"/>
          <w:rtl/>
          <w:lang w:val="en-US" w:bidi="he-IL"/>
        </w:rPr>
        <w:t>הספליינים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>:</w:t>
      </w:r>
    </w:p>
    <w:p w14:paraId="7D4C056B" w14:textId="089A5A9B" w:rsidR="006200C0" w:rsidRPr="006200C0" w:rsidRDefault="006200C0" w:rsidP="008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Miriam" w:eastAsia="Times New Roman" w:hAnsi="Miriam" w:cs="Miriam"/>
          <w:color w:val="000000" w:themeColor="text1"/>
          <w:sz w:val="30"/>
          <w:szCs w:val="30"/>
          <w:lang w:eastAsia="en-IL"/>
        </w:rPr>
      </w:pPr>
      <w:r w:rsidRPr="006200C0">
        <w:rPr>
          <w:rFonts w:ascii="Miriam" w:eastAsia="Times New Roman" w:hAnsi="Miriam" w:cs="Miriam"/>
          <w:color w:val="000000" w:themeColor="text1"/>
          <w:sz w:val="30"/>
          <w:szCs w:val="30"/>
          <w:lang w:eastAsia="en-IL"/>
        </w:rPr>
        <w:t>splines_nums_list = [2, 4, 6, 12,</w:t>
      </w:r>
      <w:r w:rsidRPr="006200C0">
        <w:rPr>
          <w:rFonts w:ascii="Miriam" w:eastAsia="Times New Roman" w:hAnsi="Miriam" w:cs="Miriam"/>
          <w:color w:val="FF0000"/>
          <w:sz w:val="30"/>
          <w:szCs w:val="30"/>
          <w:lang w:eastAsia="en-IL"/>
        </w:rPr>
        <w:t xml:space="preserve"> 50, </w:t>
      </w:r>
      <w:r w:rsidR="00955A55">
        <w:rPr>
          <w:rFonts w:ascii="Miriam" w:eastAsia="Times New Roman" w:hAnsi="Miriam" w:cs="Miriam"/>
          <w:color w:val="FF0000"/>
          <w:sz w:val="30"/>
          <w:szCs w:val="30"/>
          <w:lang w:val="en-US" w:eastAsia="en-IL"/>
        </w:rPr>
        <w:t>200</w:t>
      </w:r>
      <w:r w:rsidRPr="006200C0">
        <w:rPr>
          <w:rFonts w:ascii="Miriam" w:eastAsia="Times New Roman" w:hAnsi="Miriam" w:cs="Miriam"/>
          <w:color w:val="000000" w:themeColor="text1"/>
          <w:sz w:val="30"/>
          <w:szCs w:val="30"/>
          <w:lang w:eastAsia="en-IL"/>
        </w:rPr>
        <w:t>]</w:t>
      </w:r>
    </w:p>
    <w:p w14:paraId="08ECC850" w14:textId="77777777" w:rsidR="006200C0" w:rsidRPr="00875712" w:rsidRDefault="006200C0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</w:p>
    <w:p w14:paraId="7E4527FE" w14:textId="77777777" w:rsidR="00D563EA" w:rsidRPr="00875712" w:rsidRDefault="00D563EA" w:rsidP="00875712">
      <w:pPr>
        <w:pStyle w:val="ListParagraph"/>
        <w:bidi/>
        <w:spacing w:line="276" w:lineRule="auto"/>
        <w:ind w:left="360"/>
        <w:jc w:val="both"/>
        <w:rPr>
          <w:rFonts w:ascii="Miriam" w:hAnsi="Miriam" w:cs="Miriam"/>
          <w:rtl/>
          <w:lang w:val="en-US" w:bidi="he-IL"/>
        </w:rPr>
      </w:pPr>
    </w:p>
    <w:p w14:paraId="35A68D4B" w14:textId="47E2DDE5" w:rsidR="006200C0" w:rsidRPr="00875712" w:rsidRDefault="006200C0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קירוב של 50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(50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5A230634" w14:textId="4105F662" w:rsidR="00D563EA" w:rsidRPr="00875712" w:rsidRDefault="00A00E25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489B711F" wp14:editId="6135322D">
            <wp:extent cx="3050138" cy="22860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D116" w14:textId="03E3186F" w:rsidR="00A00E25" w:rsidRPr="00875712" w:rsidRDefault="00A00E25" w:rsidP="00875712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קירוב של 200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Miriam" w:hAnsi="Miriam" w:cs="Miriam"/>
          <w:lang w:val="en-US" w:bidi="he-IL"/>
        </w:rPr>
        <w:t>(200 – splines)</w:t>
      </w:r>
      <w:r w:rsidRPr="00875712">
        <w:rPr>
          <w:rFonts w:ascii="Miriam" w:hAnsi="Miriam" w:cs="Miriam"/>
          <w:rtl/>
          <w:lang w:val="en-US" w:bidi="he-IL"/>
        </w:rPr>
        <w:t>:</w:t>
      </w:r>
    </w:p>
    <w:p w14:paraId="1CC9F6E1" w14:textId="2A6C48F3" w:rsidR="00A00E25" w:rsidRPr="00875712" w:rsidRDefault="00A00E25" w:rsidP="00875712">
      <w:pPr>
        <w:pStyle w:val="ListParagraph"/>
        <w:bidi/>
        <w:spacing w:line="276" w:lineRule="auto"/>
        <w:ind w:left="0"/>
        <w:jc w:val="center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noProof/>
          <w:lang w:val="en-US" w:bidi="he-IL"/>
        </w:rPr>
        <w:drawing>
          <wp:inline distT="0" distB="0" distL="0" distR="0" wp14:anchorId="3F4330E6" wp14:editId="19ECBF1C">
            <wp:extent cx="3054203" cy="228600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0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5976" w14:textId="15CFDD15" w:rsidR="00A00E25" w:rsidRPr="00875712" w:rsidRDefault="00A00E25" w:rsidP="00135DA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Miriam" w:hAnsi="Miriam" w:cs="Miriam"/>
          <w:b/>
          <w:bCs/>
          <w:sz w:val="24"/>
          <w:szCs w:val="24"/>
          <w:lang w:val="en-US" w:bidi="he-IL"/>
        </w:rPr>
      </w:pPr>
      <w:r w:rsidRPr="00875712">
        <w:rPr>
          <w:rFonts w:ascii="Miriam" w:hAnsi="Miriam" w:cs="Miriam"/>
          <w:b/>
          <w:bCs/>
          <w:sz w:val="24"/>
          <w:szCs w:val="24"/>
          <w:rtl/>
          <w:lang w:val="en-US" w:bidi="he-IL"/>
        </w:rPr>
        <w:t>מסקנות:</w:t>
      </w:r>
    </w:p>
    <w:p w14:paraId="62611943" w14:textId="46F41A05" w:rsidR="00A00E25" w:rsidRPr="00875712" w:rsidRDefault="00875712" w:rsidP="00135DAD">
      <w:pPr>
        <w:bidi/>
        <w:spacing w:line="360" w:lineRule="auto"/>
        <w:jc w:val="both"/>
        <w:rPr>
          <w:rFonts w:ascii="Miriam" w:eastAsiaTheme="minorEastAsia" w:hAnsi="Miriam" w:cs="Miriam"/>
          <w:rtl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לפי חלוקת הקטע </w:t>
      </w:r>
      <m:oMath>
        <m:d>
          <m:dPr>
            <m:begChr m:val="["/>
            <m:endChr m:val="]"/>
            <m:ctrlPr>
              <w:rPr>
                <w:rFonts w:ascii="Cambria Math" w:hAnsi="Cambria Math" w:cs="Miriam"/>
                <w:i/>
                <w:lang w:val="en-US" w:bidi="he-IL"/>
              </w:rPr>
            </m:ctrlPr>
          </m:dPr>
          <m:e>
            <m:r>
              <w:rPr>
                <w:rFonts w:ascii="Cambria Math" w:hAnsi="Cambria Math" w:cs="Miriam"/>
                <w:lang w:val="en-US" w:bidi="he-IL"/>
              </w:rPr>
              <m:t>-6,  6</m:t>
            </m:r>
          </m:e>
        </m:d>
      </m:oMath>
      <w:r w:rsidRPr="00875712">
        <w:rPr>
          <w:rFonts w:ascii="Miriam" w:eastAsiaTheme="minorEastAsia" w:hAnsi="Miriam" w:cs="Miriam"/>
          <w:rtl/>
          <w:lang w:val="en-US" w:bidi="he-IL"/>
        </w:rPr>
        <w:t xml:space="preserve"> לחלקים שווים ולפי הגרפים שקיבלנו היגענו למסקנות הבאות:</w:t>
      </w:r>
    </w:p>
    <w:p w14:paraId="1D970969" w14:textId="12C67668" w:rsidR="00875712" w:rsidRPr="00875712" w:rsidRDefault="00875712" w:rsidP="00135DAD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יותר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</w:t>
      </w:r>
      <w:r w:rsidRPr="00875712">
        <w:rPr>
          <w:rFonts w:ascii="Arial" w:hAnsi="Arial" w:cs="Arial" w:hint="cs"/>
          <w:rtl/>
          <w:lang w:val="en-US" w:bidi="he-IL"/>
        </w:rPr>
        <w:t>←</w:t>
      </w:r>
      <w:r w:rsidRPr="00875712">
        <w:rPr>
          <w:rFonts w:ascii="Miriam" w:hAnsi="Miriam" w:cs="Miriam"/>
          <w:rtl/>
          <w:lang w:val="en-US" w:bidi="he-IL"/>
        </w:rPr>
        <w:t xml:space="preserve"> דיוק יותר טוב.</w:t>
      </w:r>
    </w:p>
    <w:p w14:paraId="62B91C9E" w14:textId="46F0A591" w:rsidR="00875712" w:rsidRPr="00875712" w:rsidRDefault="00875712" w:rsidP="00135DAD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Miriam" w:hAnsi="Miriam" w:cs="Miriam"/>
          <w:lang w:val="en-US" w:bidi="he-IL"/>
        </w:rPr>
      </w:pPr>
      <w:r w:rsidRPr="00875712">
        <w:rPr>
          <w:rFonts w:ascii="Miriam" w:hAnsi="Miriam" w:cs="Miriam"/>
          <w:rtl/>
          <w:lang w:val="en-US" w:bidi="he-IL"/>
        </w:rPr>
        <w:t xml:space="preserve">אחרי מספר מסוים של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בקטע השגיאה מתחילה להתקרב לאפס כמעט מפסיקה להשתפר כמו בגרף הקירוב של 50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ו 200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השגיאה השתפרה קצת ואם נדפיס גרפים של יותר מ- 200 </w:t>
      </w:r>
      <w:proofErr w:type="spellStart"/>
      <w:r w:rsidRPr="00875712">
        <w:rPr>
          <w:rFonts w:ascii="Miriam" w:hAnsi="Miriam" w:cs="Miriam"/>
          <w:rtl/>
          <w:lang w:val="en-US" w:bidi="he-IL"/>
        </w:rPr>
        <w:t>ספליינים</w:t>
      </w:r>
      <w:proofErr w:type="spellEnd"/>
      <w:r w:rsidRPr="00875712">
        <w:rPr>
          <w:rFonts w:ascii="Miriam" w:hAnsi="Miriam" w:cs="Miriam"/>
          <w:rtl/>
          <w:lang w:val="en-US" w:bidi="he-IL"/>
        </w:rPr>
        <w:t xml:space="preserve"> ההפרש בין השגיאות ישאף לאפס (לא נשפר הרבה השיפור קרוב לאפס), כמובן זה אומר שהגענו לדיוק גדול והגרף שלנו כמעט כמו הגרף האמיתי של הפונקציה.</w:t>
      </w:r>
    </w:p>
    <w:sectPr w:rsidR="00875712" w:rsidRPr="00875712" w:rsidSect="00135DAD">
      <w:pgSz w:w="11906" w:h="16838"/>
      <w:pgMar w:top="1440" w:right="1440" w:bottom="1440" w:left="1440" w:header="720" w:footer="720" w:gutter="0"/>
      <w:pgBorders w:offsetFrom="page">
        <w:top w:val="flowersModern1" w:sz="6" w:space="24" w:color="auto"/>
        <w:left w:val="flowersModern1" w:sz="6" w:space="24" w:color="auto"/>
        <w:bottom w:val="flowersModern1" w:sz="6" w:space="24" w:color="auto"/>
        <w:right w:val="flowersModern1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380C"/>
    <w:multiLevelType w:val="hybridMultilevel"/>
    <w:tmpl w:val="480A20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4D8B"/>
    <w:multiLevelType w:val="hybridMultilevel"/>
    <w:tmpl w:val="C2F6109C"/>
    <w:lvl w:ilvl="0" w:tplc="803843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7A8C"/>
    <w:multiLevelType w:val="hybridMultilevel"/>
    <w:tmpl w:val="512C5F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96539"/>
    <w:multiLevelType w:val="hybridMultilevel"/>
    <w:tmpl w:val="EE327C5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C05BA"/>
    <w:multiLevelType w:val="hybridMultilevel"/>
    <w:tmpl w:val="9F588C3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28254">
    <w:abstractNumId w:val="4"/>
  </w:num>
  <w:num w:numId="2" w16cid:durableId="707490634">
    <w:abstractNumId w:val="3"/>
  </w:num>
  <w:num w:numId="3" w16cid:durableId="858200833">
    <w:abstractNumId w:val="2"/>
  </w:num>
  <w:num w:numId="4" w16cid:durableId="1973169998">
    <w:abstractNumId w:val="0"/>
  </w:num>
  <w:num w:numId="5" w16cid:durableId="49252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76"/>
    <w:rsid w:val="00013A82"/>
    <w:rsid w:val="000E2E79"/>
    <w:rsid w:val="00135DAD"/>
    <w:rsid w:val="004C25D8"/>
    <w:rsid w:val="004E3276"/>
    <w:rsid w:val="006200C0"/>
    <w:rsid w:val="00875712"/>
    <w:rsid w:val="008868B6"/>
    <w:rsid w:val="00955A55"/>
    <w:rsid w:val="00A00E25"/>
    <w:rsid w:val="00D563EA"/>
    <w:rsid w:val="00E5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9737"/>
  <w15:chartTrackingRefBased/>
  <w15:docId w15:val="{341E8C91-8B03-46B4-9AF7-531C146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27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0C0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Abu jamal</dc:creator>
  <cp:keywords/>
  <dc:description/>
  <cp:lastModifiedBy>Muath Abu jamal</cp:lastModifiedBy>
  <cp:revision>7</cp:revision>
  <dcterms:created xsi:type="dcterms:W3CDTF">2021-05-05T07:14:00Z</dcterms:created>
  <dcterms:modified xsi:type="dcterms:W3CDTF">2022-12-04T21:22:00Z</dcterms:modified>
</cp:coreProperties>
</file>