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9C8" w14:textId="77777777" w:rsidR="00757B5A" w:rsidRDefault="000D7931">
      <w:pPr>
        <w:pStyle w:val="Title"/>
      </w:pPr>
      <w:r>
        <w:t>Project Proposal</w:t>
      </w:r>
    </w:p>
    <w:p w14:paraId="378FF703" w14:textId="77777777" w:rsidR="00757B5A" w:rsidRDefault="00757B5A">
      <w:pPr>
        <w:rPr>
          <w:b/>
          <w:bCs/>
          <w:sz w:val="28"/>
        </w:rPr>
      </w:pPr>
    </w:p>
    <w:p w14:paraId="29040143" w14:textId="77777777" w:rsidR="00757B5A" w:rsidRDefault="00757B5A">
      <w:pPr>
        <w:rPr>
          <w:b/>
          <w:bCs/>
          <w:sz w:val="28"/>
        </w:rPr>
      </w:pPr>
    </w:p>
    <w:p w14:paraId="19B132A5" w14:textId="77777777" w:rsidR="00757B5A" w:rsidRDefault="000D7931">
      <w:pPr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Project Title: </w:t>
      </w:r>
    </w:p>
    <w:p w14:paraId="3DF0AC79" w14:textId="5C69BC16" w:rsidR="00757B5A" w:rsidRDefault="00420A82">
      <w:pPr>
        <w:rPr>
          <w:b/>
          <w:bCs/>
          <w:sz w:val="28"/>
        </w:rPr>
      </w:pPr>
      <w:r>
        <w:rPr>
          <w:b/>
          <w:bCs/>
          <w:sz w:val="28"/>
        </w:rPr>
        <w:t>Process Monitoring System</w:t>
      </w:r>
    </w:p>
    <w:p w14:paraId="55157134" w14:textId="77777777" w:rsidR="00757B5A" w:rsidRDefault="000D7931">
      <w:pPr>
        <w:rPr>
          <w:b/>
          <w:bCs/>
          <w:sz w:val="28"/>
        </w:rPr>
      </w:pPr>
      <w:r>
        <w:rPr>
          <w:b/>
          <w:bCs/>
          <w:sz w:val="28"/>
        </w:rPr>
        <w:t xml:space="preserve">Course Name: </w:t>
      </w:r>
    </w:p>
    <w:p w14:paraId="32A4AA2A" w14:textId="5CABA526" w:rsidR="00757B5A" w:rsidRDefault="00420A82">
      <w:pPr>
        <w:rPr>
          <w:b/>
          <w:bCs/>
          <w:sz w:val="28"/>
        </w:rPr>
      </w:pPr>
      <w:r>
        <w:rPr>
          <w:b/>
          <w:bCs/>
          <w:sz w:val="28"/>
        </w:rPr>
        <w:t>System Programming</w:t>
      </w:r>
    </w:p>
    <w:p w14:paraId="7220D1AA" w14:textId="5CE5BCA5" w:rsidR="00757B5A" w:rsidRDefault="000D7931">
      <w:pPr>
        <w:rPr>
          <w:b/>
          <w:bCs/>
          <w:sz w:val="28"/>
        </w:rPr>
      </w:pPr>
      <w:r>
        <w:rPr>
          <w:b/>
          <w:bCs/>
          <w:sz w:val="28"/>
        </w:rPr>
        <w:t xml:space="preserve">Project Description: </w:t>
      </w:r>
    </w:p>
    <w:p w14:paraId="5FE33E62" w14:textId="6B769624" w:rsidR="00420A82" w:rsidRPr="006D7A41" w:rsidRDefault="00420A82" w:rsidP="00420A82">
      <w:pPr>
        <w:spacing w:after="0"/>
        <w:rPr>
          <w:b/>
          <w:sz w:val="28"/>
          <w:szCs w:val="28"/>
        </w:rPr>
      </w:pPr>
      <w:r w:rsidRPr="006D7A41">
        <w:rPr>
          <w:color w:val="353740"/>
          <w:sz w:val="28"/>
          <w:szCs w:val="28"/>
        </w:rPr>
        <w:t>Process monitoring systems are used to monitor the execution of processes in an operating system. It provides a way to monitor the performance, resource utilization, and other aspects of running processes. Process monitoring systems collect information about running processes, such as their CPU and memory utilization,</w:t>
      </w:r>
      <w:r>
        <w:rPr>
          <w:color w:val="353740"/>
          <w:sz w:val="28"/>
          <w:szCs w:val="28"/>
        </w:rPr>
        <w:t xml:space="preserve"> threads information,</w:t>
      </w:r>
      <w:r w:rsidRPr="006D7A41">
        <w:rPr>
          <w:color w:val="353740"/>
          <w:sz w:val="28"/>
          <w:szCs w:val="28"/>
        </w:rPr>
        <w:t xml:space="preserve"> and report the data to a central server. They can also be used to monitor user activity, such as which applications and websites are being used.</w:t>
      </w:r>
      <w:r>
        <w:rPr>
          <w:b/>
          <w:sz w:val="28"/>
          <w:szCs w:val="28"/>
        </w:rPr>
        <w:t xml:space="preserve"> </w:t>
      </w:r>
      <w:r w:rsidRPr="006D7A41">
        <w:rPr>
          <w:color w:val="353740"/>
          <w:sz w:val="28"/>
          <w:szCs w:val="28"/>
        </w:rPr>
        <w:t>They are used to track production and performance of a process, as well as to identify any abnormalities or inefficiencies.</w:t>
      </w:r>
      <w:r w:rsidRPr="006D7A41">
        <w:rPr>
          <w:b/>
          <w:sz w:val="28"/>
          <w:szCs w:val="28"/>
        </w:rPr>
        <w:t xml:space="preserve">                                        </w:t>
      </w:r>
    </w:p>
    <w:p w14:paraId="7482FAFA" w14:textId="77777777" w:rsidR="00420A82" w:rsidRDefault="00420A82">
      <w:pPr>
        <w:rPr>
          <w:sz w:val="28"/>
        </w:rPr>
      </w:pPr>
    </w:p>
    <w:p w14:paraId="724427C5" w14:textId="77777777" w:rsidR="00757B5A" w:rsidRDefault="000D7931">
      <w:pPr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Expected Time: </w:t>
      </w:r>
    </w:p>
    <w:p w14:paraId="3BB6AD2C" w14:textId="65AAE6C4" w:rsidR="00757B5A" w:rsidRDefault="00420A82">
      <w:pPr>
        <w:rPr>
          <w:b/>
          <w:bCs/>
          <w:sz w:val="28"/>
        </w:rPr>
      </w:pPr>
      <w:r>
        <w:rPr>
          <w:b/>
          <w:bCs/>
          <w:sz w:val="28"/>
        </w:rPr>
        <w:t>Two Weeks</w:t>
      </w:r>
    </w:p>
    <w:p w14:paraId="6A1E4D85" w14:textId="77777777" w:rsidR="00757B5A" w:rsidRDefault="000D7931">
      <w:pPr>
        <w:rPr>
          <w:b/>
          <w:bCs/>
          <w:sz w:val="28"/>
        </w:rPr>
      </w:pPr>
      <w:r>
        <w:rPr>
          <w:b/>
          <w:bCs/>
          <w:sz w:val="28"/>
        </w:rPr>
        <w:t>Group Members:</w:t>
      </w:r>
    </w:p>
    <w:p w14:paraId="2790CDAC" w14:textId="77777777" w:rsidR="00757B5A" w:rsidRDefault="00757B5A">
      <w:pPr>
        <w:rPr>
          <w:b/>
          <w:bCs/>
          <w:sz w:val="28"/>
        </w:rPr>
      </w:pP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960"/>
        <w:gridCol w:w="2520"/>
      </w:tblGrid>
      <w:tr w:rsidR="00757B5A" w14:paraId="772596F9" w14:textId="77777777">
        <w:tc>
          <w:tcPr>
            <w:tcW w:w="1188" w:type="dxa"/>
          </w:tcPr>
          <w:p w14:paraId="792EF79A" w14:textId="77777777"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Sr. No.</w:t>
            </w:r>
          </w:p>
        </w:tc>
        <w:tc>
          <w:tcPr>
            <w:tcW w:w="3960" w:type="dxa"/>
          </w:tcPr>
          <w:p w14:paraId="19DDD106" w14:textId="77777777"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Student Name</w:t>
            </w:r>
          </w:p>
        </w:tc>
        <w:tc>
          <w:tcPr>
            <w:tcW w:w="2520" w:type="dxa"/>
          </w:tcPr>
          <w:p w14:paraId="6DA8933E" w14:textId="77777777"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Registration Code</w:t>
            </w:r>
          </w:p>
        </w:tc>
      </w:tr>
      <w:tr w:rsidR="00757B5A" w14:paraId="4B71D0FC" w14:textId="77777777">
        <w:tc>
          <w:tcPr>
            <w:tcW w:w="1188" w:type="dxa"/>
          </w:tcPr>
          <w:p w14:paraId="781DCC8F" w14:textId="77777777"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3960" w:type="dxa"/>
          </w:tcPr>
          <w:p w14:paraId="2A3D7EC4" w14:textId="1F492955" w:rsidR="00757B5A" w:rsidRDefault="00420A8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Muaz </w:t>
            </w:r>
            <w:proofErr w:type="spellStart"/>
            <w:r>
              <w:rPr>
                <w:b/>
                <w:bCs/>
                <w:sz w:val="28"/>
              </w:rPr>
              <w:t>Shahazad</w:t>
            </w:r>
            <w:proofErr w:type="spellEnd"/>
          </w:p>
        </w:tc>
        <w:tc>
          <w:tcPr>
            <w:tcW w:w="2520" w:type="dxa"/>
          </w:tcPr>
          <w:p w14:paraId="1434DF93" w14:textId="03FC3D5E" w:rsidR="00757B5A" w:rsidRDefault="00420A82">
            <w:pPr>
              <w:rPr>
                <w:b/>
                <w:bCs/>
                <w:sz w:val="28"/>
              </w:rPr>
            </w:pPr>
            <w:r w:rsidRPr="00F7028F">
              <w:rPr>
                <w:b/>
                <w:i/>
                <w:iCs/>
                <w:caps/>
                <w:sz w:val="28"/>
                <w:szCs w:val="32"/>
              </w:rPr>
              <w:t>02-131202-0</w:t>
            </w:r>
            <w:r>
              <w:rPr>
                <w:b/>
                <w:i/>
                <w:iCs/>
                <w:caps/>
                <w:sz w:val="28"/>
                <w:szCs w:val="32"/>
              </w:rPr>
              <w:t>81</w:t>
            </w:r>
          </w:p>
        </w:tc>
      </w:tr>
      <w:tr w:rsidR="00757B5A" w14:paraId="5A6C618F" w14:textId="77777777">
        <w:tc>
          <w:tcPr>
            <w:tcW w:w="1188" w:type="dxa"/>
          </w:tcPr>
          <w:p w14:paraId="686B316E" w14:textId="77777777"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3960" w:type="dxa"/>
          </w:tcPr>
          <w:p w14:paraId="735439A6" w14:textId="0AD59655" w:rsidR="00757B5A" w:rsidRDefault="00420A8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Talha Zafar</w:t>
            </w:r>
          </w:p>
        </w:tc>
        <w:tc>
          <w:tcPr>
            <w:tcW w:w="2520" w:type="dxa"/>
          </w:tcPr>
          <w:p w14:paraId="01349CB4" w14:textId="2050D598" w:rsidR="00757B5A" w:rsidRDefault="00420A82">
            <w:pPr>
              <w:rPr>
                <w:b/>
                <w:bCs/>
                <w:sz w:val="28"/>
              </w:rPr>
            </w:pPr>
            <w:r w:rsidRPr="00F7028F">
              <w:rPr>
                <w:b/>
                <w:i/>
                <w:iCs/>
                <w:caps/>
                <w:sz w:val="28"/>
                <w:szCs w:val="32"/>
              </w:rPr>
              <w:t>02-131202-0</w:t>
            </w:r>
            <w:r>
              <w:rPr>
                <w:b/>
                <w:i/>
                <w:iCs/>
                <w:caps/>
                <w:sz w:val="28"/>
                <w:szCs w:val="32"/>
              </w:rPr>
              <w:t>80</w:t>
            </w:r>
          </w:p>
        </w:tc>
      </w:tr>
      <w:tr w:rsidR="00757B5A" w14:paraId="4E410E17" w14:textId="77777777">
        <w:tc>
          <w:tcPr>
            <w:tcW w:w="1188" w:type="dxa"/>
          </w:tcPr>
          <w:p w14:paraId="0AE77F53" w14:textId="77777777"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3960" w:type="dxa"/>
          </w:tcPr>
          <w:p w14:paraId="6E0C3FF5" w14:textId="6F03CD16" w:rsidR="00757B5A" w:rsidRDefault="00420A8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Hassan Akhtar</w:t>
            </w:r>
          </w:p>
        </w:tc>
        <w:tc>
          <w:tcPr>
            <w:tcW w:w="2520" w:type="dxa"/>
          </w:tcPr>
          <w:p w14:paraId="66FE8BAB" w14:textId="73B9CB91" w:rsidR="00757B5A" w:rsidRDefault="00420A82">
            <w:pPr>
              <w:rPr>
                <w:b/>
                <w:bCs/>
                <w:sz w:val="28"/>
              </w:rPr>
            </w:pPr>
            <w:r w:rsidRPr="00F7028F">
              <w:rPr>
                <w:b/>
                <w:i/>
                <w:iCs/>
                <w:caps/>
                <w:sz w:val="28"/>
                <w:szCs w:val="32"/>
              </w:rPr>
              <w:t>02-131202-0</w:t>
            </w:r>
            <w:r>
              <w:rPr>
                <w:b/>
                <w:i/>
                <w:iCs/>
                <w:caps/>
                <w:sz w:val="28"/>
                <w:szCs w:val="32"/>
              </w:rPr>
              <w:t>19</w:t>
            </w:r>
          </w:p>
        </w:tc>
      </w:tr>
      <w:tr w:rsidR="00757B5A" w14:paraId="1E77C798" w14:textId="77777777">
        <w:tc>
          <w:tcPr>
            <w:tcW w:w="1188" w:type="dxa"/>
          </w:tcPr>
          <w:p w14:paraId="30C66292" w14:textId="77777777" w:rsidR="00757B5A" w:rsidRDefault="000D793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3960" w:type="dxa"/>
          </w:tcPr>
          <w:p w14:paraId="45C04930" w14:textId="5F00AAC6" w:rsidR="00757B5A" w:rsidRDefault="00420A82">
            <w:pPr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sz w:val="28"/>
              </w:rPr>
              <w:t>Mustufa</w:t>
            </w:r>
            <w:proofErr w:type="spellEnd"/>
          </w:p>
        </w:tc>
        <w:tc>
          <w:tcPr>
            <w:tcW w:w="2520" w:type="dxa"/>
          </w:tcPr>
          <w:p w14:paraId="7CC4A195" w14:textId="374AA0BE" w:rsidR="00757B5A" w:rsidRDefault="00420A82">
            <w:pPr>
              <w:rPr>
                <w:b/>
                <w:bCs/>
                <w:sz w:val="28"/>
              </w:rPr>
            </w:pPr>
            <w:r w:rsidRPr="00F7028F">
              <w:rPr>
                <w:b/>
                <w:i/>
                <w:iCs/>
                <w:caps/>
                <w:sz w:val="28"/>
                <w:szCs w:val="32"/>
              </w:rPr>
              <w:t>02-131202-0</w:t>
            </w:r>
            <w:r>
              <w:rPr>
                <w:b/>
                <w:i/>
                <w:iCs/>
                <w:caps/>
                <w:sz w:val="28"/>
                <w:szCs w:val="32"/>
              </w:rPr>
              <w:t>12</w:t>
            </w:r>
          </w:p>
        </w:tc>
      </w:tr>
    </w:tbl>
    <w:p w14:paraId="0F1FC3B3" w14:textId="77777777" w:rsidR="00757B5A" w:rsidRDefault="00757B5A"/>
    <w:sectPr w:rsidR="00757B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0B"/>
    <w:rsid w:val="000D7931"/>
    <w:rsid w:val="00373E23"/>
    <w:rsid w:val="0040680B"/>
    <w:rsid w:val="00420A82"/>
    <w:rsid w:val="00757B5A"/>
    <w:rsid w:val="00DB6581"/>
    <w:rsid w:val="2D1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E5A54"/>
  <w15:docId w15:val="{32E070FC-6502-40FF-A377-8CB01AEF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talha dar</cp:lastModifiedBy>
  <cp:revision>2</cp:revision>
  <dcterms:created xsi:type="dcterms:W3CDTF">2023-01-16T16:43:00Z</dcterms:created>
  <dcterms:modified xsi:type="dcterms:W3CDTF">2023-01-16T16:43:00Z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