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8"/>
        <w:gridCol w:w="3865"/>
      </w:tblGrid>
      <w:tr w:rsidR="00637CDC" w14:paraId="0D6DE5F9" w14:textId="77777777">
        <w:trPr>
          <w:trHeight w:val="275"/>
        </w:trPr>
        <w:tc>
          <w:tcPr>
            <w:tcW w:w="9353" w:type="dxa"/>
            <w:gridSpan w:val="2"/>
            <w:shd w:val="clear" w:color="auto" w:fill="E7E6E6"/>
          </w:tcPr>
          <w:p w14:paraId="5D9A8F07" w14:textId="77777777" w:rsidR="00637CDC" w:rsidRDefault="00F165F5">
            <w:pPr>
              <w:pStyle w:val="TableParagraph"/>
              <w:ind w:left="1776" w:right="1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CSC-220–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</w:tr>
      <w:tr w:rsidR="00637CDC" w14:paraId="5901AC94" w14:textId="77777777">
        <w:trPr>
          <w:trHeight w:val="275"/>
        </w:trPr>
        <w:tc>
          <w:tcPr>
            <w:tcW w:w="5488" w:type="dxa"/>
          </w:tcPr>
          <w:p w14:paraId="4C1C408C" w14:textId="77777777" w:rsidR="00637CDC" w:rsidRDefault="00F165F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CLO-3</w:t>
            </w:r>
          </w:p>
        </w:tc>
        <w:tc>
          <w:tcPr>
            <w:tcW w:w="3865" w:type="dxa"/>
          </w:tcPr>
          <w:p w14:paraId="72E51273" w14:textId="77777777" w:rsidR="00637CDC" w:rsidRDefault="00F165F5">
            <w:pPr>
              <w:pStyle w:val="TableParagraph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Deadline: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June,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37CDC" w14:paraId="09B4FCC5" w14:textId="77777777">
        <w:trPr>
          <w:trHeight w:val="278"/>
        </w:trPr>
        <w:tc>
          <w:tcPr>
            <w:tcW w:w="5488" w:type="dxa"/>
          </w:tcPr>
          <w:p w14:paraId="30468BB3" w14:textId="75DDF53B" w:rsidR="00637CDC" w:rsidRDefault="00F165F5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Class: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BSE-</w:t>
            </w:r>
            <w:r>
              <w:rPr>
                <w:sz w:val="24"/>
              </w:rPr>
              <w:t>4B</w:t>
            </w:r>
          </w:p>
        </w:tc>
        <w:tc>
          <w:tcPr>
            <w:tcW w:w="3865" w:type="dxa"/>
          </w:tcPr>
          <w:p w14:paraId="1D6A1504" w14:textId="77777777" w:rsidR="00637CDC" w:rsidRDefault="00F165F5">
            <w:pPr>
              <w:pStyle w:val="TableParagraph"/>
              <w:spacing w:line="258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</w:tbl>
    <w:p w14:paraId="7F51BB86" w14:textId="77777777" w:rsidR="00637CDC" w:rsidRDefault="00637CDC">
      <w:pPr>
        <w:pStyle w:val="BodyText"/>
        <w:spacing w:before="2"/>
        <w:ind w:left="0"/>
        <w:rPr>
          <w:sz w:val="16"/>
        </w:rPr>
      </w:pPr>
    </w:p>
    <w:p w14:paraId="7D93F917" w14:textId="77777777" w:rsidR="00637CDC" w:rsidRDefault="00F165F5">
      <w:pPr>
        <w:pStyle w:val="ListParagraph"/>
        <w:numPr>
          <w:ilvl w:val="0"/>
          <w:numId w:val="1"/>
        </w:numPr>
        <w:tabs>
          <w:tab w:val="left" w:pos="831"/>
        </w:tabs>
        <w:spacing w:before="90"/>
        <w:ind w:hanging="361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transactions:</w:t>
      </w:r>
    </w:p>
    <w:p w14:paraId="30C7D979" w14:textId="77777777" w:rsidR="00637CDC" w:rsidRDefault="00F165F5">
      <w:pPr>
        <w:pStyle w:val="BodyText"/>
        <w:spacing w:before="20" w:line="254" w:lineRule="auto"/>
        <w:ind w:left="830" w:right="3545"/>
      </w:pPr>
      <w:r>
        <w:rPr>
          <w:position w:val="2"/>
        </w:rPr>
        <w:t>T</w:t>
      </w:r>
      <w:r>
        <w:rPr>
          <w:sz w:val="16"/>
        </w:rPr>
        <w:t>1</w:t>
      </w:r>
      <w:r>
        <w:rPr>
          <w:position w:val="2"/>
        </w:rPr>
        <w:t xml:space="preserve">: read(A); read(B); if A = 0 then </w:t>
      </w:r>
      <w:proofErr w:type="gramStart"/>
      <w:r>
        <w:rPr>
          <w:position w:val="2"/>
        </w:rPr>
        <w:t>B :</w:t>
      </w:r>
      <w:proofErr w:type="gramEnd"/>
      <w:r>
        <w:rPr>
          <w:position w:val="2"/>
        </w:rPr>
        <w:t>= B + 1; write(B).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T</w:t>
      </w:r>
      <w:r>
        <w:rPr>
          <w:sz w:val="16"/>
        </w:rPr>
        <w:t>2</w:t>
      </w:r>
      <w:r>
        <w:rPr>
          <w:position w:val="2"/>
        </w:rPr>
        <w:t>: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read(B);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read(A);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if B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-2"/>
          <w:position w:val="2"/>
        </w:rPr>
        <w:t xml:space="preserve"> </w:t>
      </w:r>
      <w:proofErr w:type="gramStart"/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:</w:t>
      </w:r>
      <w:proofErr w:type="gramEnd"/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 +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write(A).</w:t>
      </w:r>
    </w:p>
    <w:p w14:paraId="7DEEC301" w14:textId="77777777" w:rsidR="00637CDC" w:rsidRDefault="00F165F5">
      <w:pPr>
        <w:pStyle w:val="BodyText"/>
        <w:spacing w:before="166" w:line="254" w:lineRule="auto"/>
        <w:ind w:left="830" w:right="151"/>
      </w:pPr>
      <w:r>
        <w:rPr>
          <w:position w:val="2"/>
        </w:rPr>
        <w:t>Add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lock and unlock instructions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 transactions T</w:t>
      </w:r>
      <w:r>
        <w:rPr>
          <w:sz w:val="16"/>
        </w:rPr>
        <w:t>1</w:t>
      </w:r>
      <w:r>
        <w:rPr>
          <w:spacing w:val="21"/>
          <w:sz w:val="16"/>
        </w:rPr>
        <w:t xml:space="preserve"> </w:t>
      </w:r>
      <w:r>
        <w:rPr>
          <w:position w:val="2"/>
        </w:rPr>
        <w:t>and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</w:t>
      </w:r>
      <w:r>
        <w:rPr>
          <w:sz w:val="16"/>
        </w:rPr>
        <w:t>2</w:t>
      </w:r>
      <w:r>
        <w:rPr>
          <w:position w:val="2"/>
        </w:rPr>
        <w:t>, so that they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observe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 two-phase</w:t>
      </w:r>
      <w:r>
        <w:rPr>
          <w:spacing w:val="-57"/>
          <w:position w:val="2"/>
        </w:rPr>
        <w:t xml:space="preserve"> </w:t>
      </w:r>
      <w:r>
        <w:t>locking</w:t>
      </w:r>
      <w:r>
        <w:rPr>
          <w:spacing w:val="-4"/>
        </w:rPr>
        <w:t xml:space="preserve"> </w:t>
      </w:r>
      <w:r>
        <w:t>protocol. Can the execution of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transactions result in a</w:t>
      </w:r>
      <w:r>
        <w:rPr>
          <w:spacing w:val="-1"/>
        </w:rPr>
        <w:t xml:space="preserve"> </w:t>
      </w:r>
      <w:r>
        <w:t>deadlock?</w:t>
      </w:r>
    </w:p>
    <w:p w14:paraId="4BBC0B94" w14:textId="77777777" w:rsidR="00637CDC" w:rsidRDefault="00637CDC">
      <w:pPr>
        <w:pStyle w:val="BodyText"/>
        <w:spacing w:before="0"/>
        <w:ind w:left="0"/>
        <w:rPr>
          <w:sz w:val="26"/>
        </w:rPr>
      </w:pPr>
    </w:p>
    <w:p w14:paraId="0814FD51" w14:textId="77777777" w:rsidR="00637CDC" w:rsidRDefault="00637CDC">
      <w:pPr>
        <w:pStyle w:val="BodyText"/>
        <w:spacing w:before="2"/>
        <w:ind w:left="0"/>
        <w:rPr>
          <w:sz w:val="28"/>
        </w:rPr>
      </w:pPr>
    </w:p>
    <w:p w14:paraId="2846CA05" w14:textId="77777777" w:rsidR="00637CDC" w:rsidRDefault="00F165F5">
      <w:pPr>
        <w:pStyle w:val="ListParagraph"/>
        <w:numPr>
          <w:ilvl w:val="0"/>
          <w:numId w:val="1"/>
        </w:numPr>
        <w:tabs>
          <w:tab w:val="left" w:pos="831"/>
        </w:tabs>
        <w:ind w:right="98"/>
        <w:rPr>
          <w:sz w:val="24"/>
        </w:rPr>
      </w:pPr>
      <w:r>
        <w:rPr>
          <w:sz w:val="24"/>
        </w:rPr>
        <w:t>Consider the given log. Suppose there is a crash just before the log record</w:t>
      </w:r>
      <w:r>
        <w:rPr>
          <w:i/>
          <w:sz w:val="24"/>
        </w:rPr>
        <w:t>&lt;T</w:t>
      </w:r>
      <w:r>
        <w:rPr>
          <w:sz w:val="24"/>
        </w:rPr>
        <w:t>0 abort</w:t>
      </w:r>
      <w:r>
        <w:rPr>
          <w:i/>
          <w:sz w:val="24"/>
        </w:rPr>
        <w:t>&gt;</w:t>
      </w:r>
      <w:r>
        <w:rPr>
          <w:sz w:val="24"/>
        </w:rPr>
        <w:t>is written</w:t>
      </w:r>
      <w:r>
        <w:rPr>
          <w:spacing w:val="-57"/>
          <w:sz w:val="24"/>
        </w:rPr>
        <w:t xml:space="preserve"> </w:t>
      </w:r>
      <w:r>
        <w:rPr>
          <w:sz w:val="24"/>
        </w:rPr>
        <w:t>out.</w:t>
      </w:r>
      <w:r>
        <w:rPr>
          <w:spacing w:val="-1"/>
          <w:sz w:val="24"/>
        </w:rPr>
        <w:t xml:space="preserve"> </w:t>
      </w:r>
      <w:r>
        <w:rPr>
          <w:sz w:val="24"/>
        </w:rPr>
        <w:t>Explain what would</w:t>
      </w:r>
      <w:r>
        <w:rPr>
          <w:spacing w:val="-2"/>
          <w:sz w:val="24"/>
        </w:rPr>
        <w:t xml:space="preserve"> </w:t>
      </w:r>
      <w:r>
        <w:rPr>
          <w:sz w:val="24"/>
        </w:rPr>
        <w:t>happen during</w:t>
      </w:r>
      <w:r>
        <w:rPr>
          <w:spacing w:val="-3"/>
          <w:sz w:val="24"/>
        </w:rPr>
        <w:t xml:space="preserve"> </w:t>
      </w:r>
      <w:r>
        <w:rPr>
          <w:sz w:val="24"/>
        </w:rPr>
        <w:t>recovery.</w:t>
      </w:r>
    </w:p>
    <w:p w14:paraId="3EC0E122" w14:textId="77777777" w:rsidR="00637CDC" w:rsidRDefault="00637CDC">
      <w:pPr>
        <w:pStyle w:val="BodyText"/>
        <w:spacing w:before="1"/>
        <w:ind w:left="0"/>
        <w:rPr>
          <w:sz w:val="26"/>
        </w:rPr>
      </w:pPr>
    </w:p>
    <w:p w14:paraId="08899B7D" w14:textId="77777777" w:rsidR="00637CDC" w:rsidRDefault="00F165F5">
      <w:pPr>
        <w:ind w:left="1550"/>
        <w:rPr>
          <w:sz w:val="24"/>
        </w:rPr>
      </w:pPr>
      <w:r>
        <w:rPr>
          <w:sz w:val="24"/>
        </w:rPr>
        <w:t>&lt;</w:t>
      </w:r>
      <w:r>
        <w:rPr>
          <w:i/>
          <w:sz w:val="24"/>
        </w:rPr>
        <w:t>T0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start&gt;</w:t>
      </w:r>
    </w:p>
    <w:p w14:paraId="221EBE7D" w14:textId="77777777" w:rsidR="00637CDC" w:rsidRDefault="00F165F5">
      <w:pPr>
        <w:pStyle w:val="BodyText"/>
      </w:pPr>
      <w:r>
        <w:t>&lt;</w:t>
      </w:r>
      <w:r>
        <w:rPr>
          <w:i/>
        </w:rPr>
        <w:t>T0</w:t>
      </w:r>
      <w:r>
        <w:t>,</w:t>
      </w:r>
      <w:r>
        <w:rPr>
          <w:spacing w:val="-1"/>
        </w:rPr>
        <w:t xml:space="preserve"> </w:t>
      </w:r>
      <w:r>
        <w:rPr>
          <w:i/>
        </w:rPr>
        <w:t>B</w:t>
      </w:r>
      <w:r>
        <w:t>, 2000,</w:t>
      </w:r>
      <w:r>
        <w:rPr>
          <w:spacing w:val="-1"/>
        </w:rPr>
        <w:t xml:space="preserve"> </w:t>
      </w:r>
      <w:r>
        <w:t>2050&gt;</w:t>
      </w:r>
    </w:p>
    <w:p w14:paraId="107E7E1B" w14:textId="77777777" w:rsidR="00637CDC" w:rsidRDefault="00F165F5">
      <w:pPr>
        <w:spacing w:before="24"/>
        <w:ind w:left="1550"/>
        <w:rPr>
          <w:sz w:val="24"/>
        </w:rPr>
      </w:pPr>
      <w:r>
        <w:rPr>
          <w:sz w:val="24"/>
        </w:rPr>
        <w:t>&lt;</w:t>
      </w:r>
      <w:r>
        <w:rPr>
          <w:i/>
          <w:sz w:val="24"/>
        </w:rPr>
        <w:t>T1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start&gt;</w:t>
      </w:r>
    </w:p>
    <w:p w14:paraId="5FB88A3A" w14:textId="77777777" w:rsidR="00637CDC" w:rsidRDefault="00F165F5">
      <w:pPr>
        <w:pStyle w:val="BodyText"/>
      </w:pPr>
      <w:r>
        <w:t>&lt;</w:t>
      </w:r>
      <w:r>
        <w:rPr>
          <w:i/>
        </w:rPr>
        <w:t>T1</w:t>
      </w:r>
      <w:r>
        <w:t>,</w:t>
      </w:r>
      <w:r>
        <w:rPr>
          <w:spacing w:val="-1"/>
        </w:rPr>
        <w:t xml:space="preserve"> </w:t>
      </w:r>
      <w:r>
        <w:t>C, 700, 600&gt;</w:t>
      </w:r>
    </w:p>
    <w:p w14:paraId="459BCAA8" w14:textId="77777777" w:rsidR="00637CDC" w:rsidRDefault="00F165F5">
      <w:pPr>
        <w:spacing w:before="21"/>
        <w:ind w:left="1550"/>
        <w:rPr>
          <w:sz w:val="24"/>
        </w:rPr>
      </w:pPr>
      <w:r>
        <w:rPr>
          <w:sz w:val="24"/>
        </w:rPr>
        <w:t>&lt;</w:t>
      </w:r>
      <w:r>
        <w:rPr>
          <w:i/>
          <w:sz w:val="24"/>
        </w:rPr>
        <w:t>T1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commit&gt;</w:t>
      </w:r>
    </w:p>
    <w:p w14:paraId="04BA64FA" w14:textId="77777777" w:rsidR="00637CDC" w:rsidRDefault="00F165F5">
      <w:pPr>
        <w:spacing w:before="22"/>
        <w:ind w:left="1550"/>
        <w:rPr>
          <w:sz w:val="24"/>
        </w:rPr>
      </w:pPr>
      <w:r>
        <w:rPr>
          <w:sz w:val="24"/>
        </w:rPr>
        <w:t>&lt;</w:t>
      </w:r>
      <w:r>
        <w:rPr>
          <w:i/>
          <w:sz w:val="24"/>
        </w:rPr>
        <w:t>T2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start&gt;</w:t>
      </w:r>
    </w:p>
    <w:p w14:paraId="7DC08B68" w14:textId="77777777" w:rsidR="00637CDC" w:rsidRDefault="00F165F5">
      <w:pPr>
        <w:pStyle w:val="BodyText"/>
      </w:pPr>
      <w:r>
        <w:t>&lt;</w:t>
      </w:r>
      <w:r>
        <w:rPr>
          <w:i/>
        </w:rPr>
        <w:t>T2</w:t>
      </w:r>
      <w:r>
        <w:t>,</w:t>
      </w:r>
      <w:r>
        <w:rPr>
          <w:spacing w:val="-1"/>
        </w:rPr>
        <w:t xml:space="preserve"> </w:t>
      </w:r>
      <w:r>
        <w:t>A, 500, 400&gt;</w:t>
      </w:r>
    </w:p>
    <w:p w14:paraId="5EB104A6" w14:textId="77777777" w:rsidR="00637CDC" w:rsidRDefault="00F165F5">
      <w:pPr>
        <w:pStyle w:val="BodyText"/>
        <w:spacing w:before="21"/>
      </w:pPr>
      <w:r>
        <w:t>&lt;</w:t>
      </w:r>
      <w:r>
        <w:rPr>
          <w:i/>
        </w:rPr>
        <w:t>T0</w:t>
      </w:r>
      <w:r>
        <w:t>,</w:t>
      </w:r>
      <w:r>
        <w:rPr>
          <w:spacing w:val="-1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2000&gt;</w:t>
      </w:r>
    </w:p>
    <w:p w14:paraId="480C357D" w14:textId="77777777" w:rsidR="00637CDC" w:rsidRDefault="00F165F5">
      <w:pPr>
        <w:spacing w:before="22"/>
        <w:ind w:left="1550"/>
        <w:rPr>
          <w:sz w:val="24"/>
        </w:rPr>
      </w:pPr>
      <w:r>
        <w:rPr>
          <w:sz w:val="24"/>
        </w:rPr>
        <w:t>&lt;</w:t>
      </w:r>
      <w:r>
        <w:rPr>
          <w:i/>
          <w:sz w:val="24"/>
        </w:rPr>
        <w:t>T0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abort&gt;</w:t>
      </w:r>
    </w:p>
    <w:p w14:paraId="176CC671" w14:textId="77777777" w:rsidR="00637CDC" w:rsidRDefault="00F165F5">
      <w:pPr>
        <w:pStyle w:val="BodyText"/>
        <w:spacing w:before="21"/>
      </w:pPr>
      <w:r>
        <w:t>&lt;</w:t>
      </w:r>
      <w:r>
        <w:rPr>
          <w:i/>
        </w:rPr>
        <w:t>T2</w:t>
      </w:r>
      <w:r>
        <w:t>,</w:t>
      </w:r>
      <w:r>
        <w:rPr>
          <w:spacing w:val="-1"/>
        </w:rPr>
        <w:t xml:space="preserve"> </w:t>
      </w:r>
      <w:r>
        <w:t>A, 500&gt;</w:t>
      </w:r>
    </w:p>
    <w:p w14:paraId="4305A236" w14:textId="6EB1F5EB" w:rsidR="00637CDC" w:rsidRDefault="00F165F5">
      <w:pPr>
        <w:spacing w:before="22"/>
        <w:ind w:left="1550"/>
        <w:rPr>
          <w:sz w:val="24"/>
        </w:rPr>
      </w:pPr>
      <w:r>
        <w:rPr>
          <w:sz w:val="24"/>
        </w:rPr>
        <w:t>&lt;</w:t>
      </w:r>
      <w:r>
        <w:rPr>
          <w:i/>
          <w:sz w:val="24"/>
        </w:rPr>
        <w:t>T2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abort&gt;</w:t>
      </w:r>
    </w:p>
    <w:p w14:paraId="3C34332E" w14:textId="399C3A76" w:rsidR="00B52EC3" w:rsidRDefault="00B52EC3">
      <w:pPr>
        <w:spacing w:before="22"/>
        <w:ind w:left="1550"/>
        <w:rPr>
          <w:sz w:val="24"/>
        </w:rPr>
      </w:pPr>
    </w:p>
    <w:p w14:paraId="397B9709" w14:textId="555E09C3" w:rsidR="00B52EC3" w:rsidRDefault="00B52EC3">
      <w:pPr>
        <w:spacing w:before="22"/>
        <w:ind w:left="1550"/>
        <w:rPr>
          <w:sz w:val="24"/>
        </w:rPr>
      </w:pPr>
    </w:p>
    <w:p w14:paraId="13A96159" w14:textId="64084F33" w:rsidR="00B52EC3" w:rsidRDefault="00B52EC3">
      <w:pPr>
        <w:spacing w:before="22"/>
        <w:ind w:left="1550"/>
        <w:rPr>
          <w:sz w:val="24"/>
        </w:rPr>
      </w:pPr>
    </w:p>
    <w:p w14:paraId="2DD33663" w14:textId="1ADA4C28" w:rsidR="00B52EC3" w:rsidRDefault="00B52EC3">
      <w:pPr>
        <w:spacing w:before="22"/>
        <w:ind w:left="1550"/>
        <w:rPr>
          <w:sz w:val="24"/>
        </w:rPr>
      </w:pPr>
    </w:p>
    <w:p w14:paraId="43A86C5A" w14:textId="2F51A006" w:rsidR="00B52EC3" w:rsidRDefault="00B52EC3">
      <w:pPr>
        <w:spacing w:before="22"/>
        <w:ind w:left="1550"/>
        <w:rPr>
          <w:sz w:val="24"/>
        </w:rPr>
      </w:pPr>
    </w:p>
    <w:p w14:paraId="6974CC29" w14:textId="40C933C3" w:rsidR="00B52EC3" w:rsidRDefault="00B52EC3">
      <w:pPr>
        <w:spacing w:before="22"/>
        <w:ind w:left="1550"/>
        <w:rPr>
          <w:sz w:val="24"/>
        </w:rPr>
      </w:pPr>
    </w:p>
    <w:p w14:paraId="01D384C7" w14:textId="2A997DF7" w:rsidR="00B52EC3" w:rsidRDefault="00B52EC3">
      <w:pPr>
        <w:spacing w:before="22"/>
        <w:ind w:left="1550"/>
        <w:rPr>
          <w:sz w:val="24"/>
        </w:rPr>
      </w:pPr>
    </w:p>
    <w:p w14:paraId="5D8244FF" w14:textId="699DDA6D" w:rsidR="00B52EC3" w:rsidRDefault="00B52EC3">
      <w:pPr>
        <w:spacing w:before="22"/>
        <w:ind w:left="1550"/>
        <w:rPr>
          <w:sz w:val="24"/>
        </w:rPr>
      </w:pPr>
    </w:p>
    <w:p w14:paraId="67D18819" w14:textId="6C5F14A0" w:rsidR="00B52EC3" w:rsidRDefault="00B52EC3">
      <w:pPr>
        <w:spacing w:before="22"/>
        <w:ind w:left="1550"/>
        <w:rPr>
          <w:sz w:val="24"/>
        </w:rPr>
      </w:pPr>
    </w:p>
    <w:p w14:paraId="16A72D65" w14:textId="26854B7E" w:rsidR="00B52EC3" w:rsidRDefault="00B52EC3">
      <w:pPr>
        <w:spacing w:before="22"/>
        <w:ind w:left="1550"/>
        <w:rPr>
          <w:sz w:val="24"/>
        </w:rPr>
      </w:pPr>
    </w:p>
    <w:p w14:paraId="62ADE568" w14:textId="4446AF4E" w:rsidR="00B52EC3" w:rsidRDefault="00B52EC3">
      <w:pPr>
        <w:spacing w:before="22"/>
        <w:ind w:left="1550"/>
        <w:rPr>
          <w:sz w:val="24"/>
        </w:rPr>
      </w:pPr>
    </w:p>
    <w:p w14:paraId="66C02C15" w14:textId="75681F48" w:rsidR="00B52EC3" w:rsidRDefault="00B52EC3">
      <w:pPr>
        <w:spacing w:before="22"/>
        <w:ind w:left="1550"/>
        <w:rPr>
          <w:sz w:val="24"/>
        </w:rPr>
      </w:pPr>
    </w:p>
    <w:p w14:paraId="3684FE73" w14:textId="27224DD5" w:rsidR="00B52EC3" w:rsidRDefault="00B52EC3">
      <w:pPr>
        <w:spacing w:before="22"/>
        <w:ind w:left="1550"/>
        <w:rPr>
          <w:sz w:val="24"/>
        </w:rPr>
      </w:pPr>
    </w:p>
    <w:p w14:paraId="6A10A5DD" w14:textId="1BB8060D" w:rsidR="00B52EC3" w:rsidRDefault="00B52EC3">
      <w:pPr>
        <w:spacing w:before="22"/>
        <w:ind w:left="1550"/>
        <w:rPr>
          <w:sz w:val="24"/>
        </w:rPr>
      </w:pPr>
    </w:p>
    <w:p w14:paraId="7DCCD060" w14:textId="3562E0CC" w:rsidR="00B52EC3" w:rsidRDefault="00B52EC3">
      <w:pPr>
        <w:spacing w:before="22"/>
        <w:ind w:left="1550"/>
        <w:rPr>
          <w:sz w:val="24"/>
        </w:rPr>
      </w:pPr>
    </w:p>
    <w:p w14:paraId="2D56B792" w14:textId="72CD1E1F" w:rsidR="00B52EC3" w:rsidRDefault="00B52EC3">
      <w:pPr>
        <w:spacing w:before="22"/>
        <w:ind w:left="1550"/>
        <w:rPr>
          <w:sz w:val="24"/>
        </w:rPr>
      </w:pPr>
    </w:p>
    <w:p w14:paraId="42099368" w14:textId="0468D846" w:rsidR="00B52EC3" w:rsidRDefault="00B52EC3">
      <w:pPr>
        <w:spacing w:before="22"/>
        <w:ind w:left="1550"/>
        <w:rPr>
          <w:sz w:val="24"/>
        </w:rPr>
      </w:pPr>
    </w:p>
    <w:p w14:paraId="453DA097" w14:textId="68468C4E" w:rsidR="00B52EC3" w:rsidRDefault="00B52EC3">
      <w:pPr>
        <w:spacing w:before="22"/>
        <w:ind w:left="1550"/>
        <w:rPr>
          <w:sz w:val="24"/>
        </w:rPr>
      </w:pPr>
    </w:p>
    <w:p w14:paraId="7581892A" w14:textId="057801A1" w:rsidR="00B52EC3" w:rsidRDefault="00B52EC3">
      <w:pPr>
        <w:spacing w:before="22"/>
        <w:ind w:left="1550"/>
        <w:rPr>
          <w:sz w:val="24"/>
        </w:rPr>
      </w:pPr>
    </w:p>
    <w:p w14:paraId="67E32A38" w14:textId="10D7910B" w:rsidR="00B52EC3" w:rsidRDefault="00B52EC3">
      <w:pPr>
        <w:spacing w:before="22"/>
        <w:ind w:left="1550"/>
        <w:rPr>
          <w:sz w:val="24"/>
        </w:rPr>
      </w:pPr>
    </w:p>
    <w:p w14:paraId="38E41FA6" w14:textId="229EF62D" w:rsidR="00B52EC3" w:rsidRDefault="00B52EC3">
      <w:pPr>
        <w:spacing w:before="22"/>
        <w:ind w:left="1550"/>
        <w:rPr>
          <w:sz w:val="24"/>
        </w:rPr>
      </w:pPr>
    </w:p>
    <w:p w14:paraId="4756F224" w14:textId="6D942817" w:rsidR="00B52EC3" w:rsidRDefault="00B52EC3">
      <w:pPr>
        <w:spacing w:before="22"/>
        <w:ind w:left="1550"/>
        <w:rPr>
          <w:sz w:val="24"/>
        </w:rPr>
      </w:pPr>
    </w:p>
    <w:p w14:paraId="67D2F277" w14:textId="22AC9FAA" w:rsidR="00B52EC3" w:rsidRDefault="00B52EC3">
      <w:pPr>
        <w:spacing w:before="22"/>
        <w:ind w:left="1550"/>
        <w:rPr>
          <w:sz w:val="24"/>
        </w:rPr>
      </w:pPr>
    </w:p>
    <w:p w14:paraId="53760DD4" w14:textId="72FD6C62" w:rsidR="00B52EC3" w:rsidRDefault="00B52EC3">
      <w:pPr>
        <w:spacing w:before="22"/>
        <w:ind w:left="1550"/>
        <w:rPr>
          <w:sz w:val="24"/>
        </w:rPr>
      </w:pPr>
    </w:p>
    <w:p w14:paraId="7F33DACB" w14:textId="035D8CDE" w:rsidR="00B52EC3" w:rsidRDefault="00B52EC3">
      <w:pPr>
        <w:spacing w:before="22"/>
        <w:ind w:left="1550"/>
        <w:rPr>
          <w:sz w:val="24"/>
        </w:rPr>
      </w:pPr>
    </w:p>
    <w:p w14:paraId="36F1E283" w14:textId="7991C1D6" w:rsidR="00B52EC3" w:rsidRDefault="0075386D" w:rsidP="00B52EC3">
      <w:pPr>
        <w:spacing w:before="22"/>
        <w:rPr>
          <w:sz w:val="24"/>
        </w:rPr>
      </w:pPr>
      <w:r>
        <w:rPr>
          <w:noProof/>
          <w:sz w:val="24"/>
        </w:rPr>
        <w:drawing>
          <wp:inline distT="0" distB="0" distL="0" distR="0" wp14:anchorId="0BB771AE" wp14:editId="08AB5B1A">
            <wp:extent cx="6858000" cy="7439660"/>
            <wp:effectExtent l="0" t="0" r="0" b="8890"/>
            <wp:docPr id="1" name="Picture 1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7D2E103E" wp14:editId="30D2A42D">
            <wp:extent cx="6858000" cy="7113905"/>
            <wp:effectExtent l="0" t="0" r="0" b="0"/>
            <wp:docPr id="2" name="Picture 2" descr="A piece of paper with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67C61CA9" wp14:editId="131C9DF5">
            <wp:extent cx="6858000" cy="2050415"/>
            <wp:effectExtent l="0" t="0" r="0" b="698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EC3" w:rsidSect="00E552FF">
      <w:footerReference w:type="default" r:id="rId10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11C0" w14:textId="77777777" w:rsidR="00F165F5" w:rsidRDefault="00F165F5" w:rsidP="0075386D">
      <w:r>
        <w:separator/>
      </w:r>
    </w:p>
  </w:endnote>
  <w:endnote w:type="continuationSeparator" w:id="0">
    <w:p w14:paraId="701ECA88" w14:textId="77777777" w:rsidR="00F165F5" w:rsidRDefault="00F165F5" w:rsidP="0075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5446" w14:textId="55D59D66" w:rsidR="0075386D" w:rsidRDefault="0075386D">
    <w:pPr>
      <w:pStyle w:val="Footer"/>
    </w:pPr>
    <w:r>
      <w:t xml:space="preserve">M Muaz Shahzad </w:t>
    </w:r>
    <w:r>
      <w:tab/>
    </w:r>
    <w: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23BF" w14:textId="77777777" w:rsidR="00F165F5" w:rsidRDefault="00F165F5" w:rsidP="0075386D">
      <w:r>
        <w:separator/>
      </w:r>
    </w:p>
  </w:footnote>
  <w:footnote w:type="continuationSeparator" w:id="0">
    <w:p w14:paraId="16248E2A" w14:textId="77777777" w:rsidR="00F165F5" w:rsidRDefault="00F165F5" w:rsidP="00753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A04A8"/>
    <w:multiLevelType w:val="hybridMultilevel"/>
    <w:tmpl w:val="AE00A320"/>
    <w:lvl w:ilvl="0" w:tplc="A560D570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5F870A0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1982F6A4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A6826EE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E38C1950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9B4C377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4E48B3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5636B0B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 w:tplc="A96ADE9C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</w:abstractNum>
  <w:num w:numId="1" w16cid:durableId="178299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DC"/>
    <w:rsid w:val="005014C4"/>
    <w:rsid w:val="00637CDC"/>
    <w:rsid w:val="0075386D"/>
    <w:rsid w:val="00A13CD5"/>
    <w:rsid w:val="00B52EC3"/>
    <w:rsid w:val="00C23EF6"/>
    <w:rsid w:val="00E552FF"/>
    <w:rsid w:val="00F1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5011"/>
  <w15:docId w15:val="{7ED7A3B7-8A32-44A4-93D2-80225CA5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55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styleId="Header">
    <w:name w:val="header"/>
    <w:basedOn w:val="Normal"/>
    <w:link w:val="HeaderChar"/>
    <w:uiPriority w:val="99"/>
    <w:unhideWhenUsed/>
    <w:rsid w:val="007538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8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538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86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(CSC304)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(CSC304)</dc:title>
  <dc:creator>Laraib Siddiqui \ Lecturer Computer Science</dc:creator>
  <cp:lastModifiedBy>02-131202-081</cp:lastModifiedBy>
  <cp:revision>2</cp:revision>
  <dcterms:created xsi:type="dcterms:W3CDTF">2022-06-19T14:13:00Z</dcterms:created>
  <dcterms:modified xsi:type="dcterms:W3CDTF">2022-06-19T14:13:00Z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2022-06-19T00:00:00Z</vt:filetime>
  </property>
</Properties>
</file>