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388B6" w14:textId="77777777" w:rsidR="00634C9C" w:rsidRDefault="00634C9C" w:rsidP="00634C9C">
      <w:pPr>
        <w:pStyle w:val="BodyText"/>
        <w:spacing w:before="80"/>
        <w:ind w:left="0" w:right="4136"/>
      </w:pPr>
    </w:p>
    <w:p w14:paraId="5A70B12A" w14:textId="77777777" w:rsidR="00634C9C" w:rsidRDefault="00634C9C" w:rsidP="00634C9C">
      <w:pPr>
        <w:pStyle w:val="BodyText"/>
        <w:spacing w:line="276" w:lineRule="auto"/>
        <w:ind w:left="0" w:right="79"/>
        <w:jc w:val="center"/>
        <w:rPr>
          <w:b/>
          <w:sz w:val="36"/>
          <w:szCs w:val="36"/>
          <w:u w:val="single"/>
        </w:rPr>
      </w:pPr>
      <w:r w:rsidRPr="00634C9C">
        <w:rPr>
          <w:b/>
          <w:sz w:val="36"/>
          <w:szCs w:val="36"/>
          <w:u w:val="single"/>
        </w:rPr>
        <w:t>INTRODUCTION TO MEDIA STUDIES</w:t>
      </w:r>
    </w:p>
    <w:p w14:paraId="30498C9F" w14:textId="77777777" w:rsidR="00634C9C" w:rsidRDefault="00634C9C" w:rsidP="00634C9C">
      <w:pPr>
        <w:pStyle w:val="BodyText"/>
        <w:spacing w:line="276" w:lineRule="auto"/>
        <w:ind w:left="0" w:right="79"/>
        <w:jc w:val="center"/>
        <w:rPr>
          <w:b/>
          <w:sz w:val="36"/>
          <w:szCs w:val="36"/>
          <w:u w:val="single"/>
        </w:rPr>
      </w:pPr>
    </w:p>
    <w:p w14:paraId="10A48CFA" w14:textId="77777777" w:rsidR="00634C9C" w:rsidRDefault="00634C9C" w:rsidP="00634C9C">
      <w:pPr>
        <w:pStyle w:val="BodyText"/>
        <w:spacing w:line="276" w:lineRule="auto"/>
        <w:ind w:left="0" w:right="79"/>
        <w:jc w:val="center"/>
        <w:rPr>
          <w:b/>
          <w:sz w:val="36"/>
          <w:szCs w:val="36"/>
          <w:u w:val="single"/>
        </w:rPr>
      </w:pPr>
      <w:r>
        <w:rPr>
          <w:b/>
          <w:sz w:val="36"/>
          <w:szCs w:val="36"/>
          <w:u w:val="single"/>
        </w:rPr>
        <w:t>PINOCCHIO</w:t>
      </w:r>
    </w:p>
    <w:p w14:paraId="13C104CD" w14:textId="4729FFA6" w:rsidR="00634C9C" w:rsidRDefault="00634C9C" w:rsidP="00634C9C">
      <w:pPr>
        <w:pStyle w:val="BodyText"/>
        <w:spacing w:line="276" w:lineRule="auto"/>
        <w:ind w:left="0" w:right="79"/>
        <w:jc w:val="center"/>
        <w:rPr>
          <w:rFonts w:ascii="Verdana" w:hAnsi="Verdana"/>
          <w:color w:val="333333"/>
          <w:sz w:val="20"/>
          <w:szCs w:val="20"/>
          <w:shd w:val="clear" w:color="auto" w:fill="FBFBFB"/>
        </w:rPr>
      </w:pPr>
      <w:r>
        <w:rPr>
          <w:rFonts w:ascii="Verdana" w:hAnsi="Verdana"/>
          <w:color w:val="333333"/>
          <w:sz w:val="20"/>
          <w:szCs w:val="20"/>
          <w:shd w:val="clear" w:color="auto" w:fill="FBFBFB"/>
        </w:rPr>
        <w:t>Geppetto has just made a little wooden puppet called Pinocchio, whom he loves dearly ("Little Wooden Puppet"). Before he goes to bed, Geppetto wishes upon the evening star that Pinocchio would become a real, live boy. As Geppetto sleeps, the Blue Fairy arrives and grants the wish partially; Pinocchio has come to life, but he is still a puppet and must prove himself worthy before becoming a real boy</w:t>
      </w:r>
      <w:r w:rsidR="00AA7770">
        <w:rPr>
          <w:rFonts w:ascii="Verdana" w:hAnsi="Verdana"/>
          <w:color w:val="333333"/>
          <w:sz w:val="20"/>
          <w:szCs w:val="20"/>
          <w:shd w:val="clear" w:color="auto" w:fill="FBFBFB"/>
        </w:rPr>
        <w:t>.</w:t>
      </w:r>
      <w:r>
        <w:rPr>
          <w:rFonts w:ascii="Verdana" w:hAnsi="Verdana"/>
          <w:color w:val="333333"/>
          <w:sz w:val="20"/>
          <w:szCs w:val="20"/>
        </w:rPr>
        <w:br/>
      </w:r>
      <w:r>
        <w:rPr>
          <w:rFonts w:ascii="Verdana" w:hAnsi="Verdana"/>
          <w:color w:val="333333"/>
          <w:sz w:val="20"/>
          <w:szCs w:val="20"/>
          <w:shd w:val="clear" w:color="auto" w:fill="FBFBFB"/>
        </w:rPr>
        <w:t xml:space="preserve">The next morning, Geppetto sends his son off to school. Pinocchio, alone and full of good intentions, heads off to school, but is sidetracked by the wily fox John Worthington Foulfellow and his simpleton accomplice Gideon the cat. Recognizing his uniqueness, the smooth-talking crooks deci to sell Pinocchio to marionette master Stromboli, whose travelling show is in town. Convincing Pinocchio that this is his chance to become an actor, Honest John and Gideon take the puppet to Stromboli ("Hi-Diddle-Dee-Dee"). Pinocchio becomes a success as part of Stromboli's show, dancing alongside normal puppets in a European-themed musical extravaganza ("I've Got No Strings"). </w:t>
      </w:r>
      <w:r>
        <w:rPr>
          <w:rFonts w:ascii="Verdana" w:hAnsi="Verdana"/>
          <w:color w:val="333333"/>
          <w:sz w:val="20"/>
          <w:szCs w:val="20"/>
        </w:rPr>
        <w:br/>
      </w:r>
      <w:r>
        <w:rPr>
          <w:rFonts w:ascii="Verdana" w:hAnsi="Verdana"/>
          <w:color w:val="333333"/>
          <w:sz w:val="20"/>
          <w:szCs w:val="20"/>
          <w:shd w:val="clear" w:color="auto" w:fill="FBFBFB"/>
        </w:rPr>
        <w:t>Pinocchio escape f</w:t>
      </w:r>
      <w:r w:rsidR="00AA7770">
        <w:rPr>
          <w:rFonts w:ascii="Verdana" w:hAnsi="Verdana"/>
          <w:color w:val="333333"/>
          <w:sz w:val="20"/>
          <w:szCs w:val="20"/>
          <w:shd w:val="clear" w:color="auto" w:fill="FBFBFB"/>
        </w:rPr>
        <w:t>rom Stromboli and head for home</w:t>
      </w:r>
      <w:r>
        <w:rPr>
          <w:rFonts w:ascii="Verdana" w:hAnsi="Verdana"/>
          <w:color w:val="333333"/>
          <w:sz w:val="20"/>
          <w:szCs w:val="20"/>
          <w:shd w:val="clear" w:color="auto" w:fill="FBFBFB"/>
        </w:rPr>
        <w:t>, and returns home. To his dismay, his father isn't there.</w:t>
      </w:r>
      <w:r>
        <w:rPr>
          <w:rFonts w:ascii="Verdana" w:hAnsi="Verdana"/>
          <w:color w:val="333333"/>
          <w:sz w:val="20"/>
          <w:szCs w:val="20"/>
        </w:rPr>
        <w:br/>
      </w:r>
      <w:r>
        <w:rPr>
          <w:rFonts w:ascii="Verdana" w:hAnsi="Verdana"/>
          <w:color w:val="333333"/>
          <w:sz w:val="20"/>
          <w:szCs w:val="20"/>
          <w:shd w:val="clear" w:color="auto" w:fill="FBFBFB"/>
        </w:rPr>
        <w:t xml:space="preserve">A dove arrives with a note from the Blue Fairy explaining that Geppetto has gone to sea to search for his lost son and has been swallowed by the whale Monstro. Determined to save his father, Pinocchio and his reluctant conscience journey to the bottom of the sea. They find Geppetto in the belly of the whale, and escape by setting a fire in the belly of the sea monster, who sneezes them right out. </w:t>
      </w:r>
      <w:r>
        <w:rPr>
          <w:rFonts w:ascii="Verdana" w:hAnsi="Verdana"/>
          <w:color w:val="333333"/>
          <w:sz w:val="20"/>
          <w:szCs w:val="20"/>
        </w:rPr>
        <w:br/>
      </w:r>
      <w:r>
        <w:rPr>
          <w:rFonts w:ascii="Verdana" w:hAnsi="Verdana"/>
          <w:color w:val="333333"/>
          <w:sz w:val="20"/>
          <w:szCs w:val="20"/>
          <w:shd w:val="clear" w:color="auto" w:fill="FBFBFB"/>
        </w:rPr>
        <w:t xml:space="preserve">While Geppetto, Pinocchio, Figaro and Cleo celebrate steps outside to look at the wishing star. </w:t>
      </w:r>
    </w:p>
    <w:p w14:paraId="6EE1E5DD" w14:textId="77777777" w:rsidR="00AA7770" w:rsidRDefault="00AA7770" w:rsidP="00634C9C">
      <w:pPr>
        <w:pStyle w:val="BodyText"/>
        <w:spacing w:line="276" w:lineRule="auto"/>
        <w:ind w:left="0" w:right="79"/>
        <w:jc w:val="center"/>
        <w:rPr>
          <w:rFonts w:ascii="Verdana" w:hAnsi="Verdana"/>
          <w:color w:val="333333"/>
          <w:sz w:val="20"/>
          <w:szCs w:val="20"/>
          <w:shd w:val="clear" w:color="auto" w:fill="FBFBFB"/>
        </w:rPr>
      </w:pPr>
    </w:p>
    <w:p w14:paraId="6B3C54BB" w14:textId="77777777" w:rsidR="00AA7770" w:rsidRDefault="00AA7770" w:rsidP="00634C9C">
      <w:pPr>
        <w:pStyle w:val="BodyText"/>
        <w:spacing w:line="276" w:lineRule="auto"/>
        <w:ind w:left="0" w:right="79"/>
        <w:jc w:val="center"/>
        <w:rPr>
          <w:rFonts w:ascii="Verdana" w:hAnsi="Verdana"/>
          <w:color w:val="333333"/>
          <w:sz w:val="20"/>
          <w:szCs w:val="20"/>
          <w:shd w:val="clear" w:color="auto" w:fill="FBFBFB"/>
        </w:rPr>
      </w:pPr>
    </w:p>
    <w:p w14:paraId="048B771C" w14:textId="77777777" w:rsidR="00AA7770" w:rsidRPr="00634C9C" w:rsidRDefault="00AA7770" w:rsidP="00634C9C">
      <w:pPr>
        <w:pStyle w:val="BodyText"/>
        <w:spacing w:line="276" w:lineRule="auto"/>
        <w:ind w:left="0" w:right="79"/>
        <w:jc w:val="center"/>
        <w:rPr>
          <w:rFonts w:asciiTheme="minorHAnsi" w:hAnsiTheme="minorHAnsi"/>
          <w:b/>
          <w:sz w:val="36"/>
          <w:szCs w:val="36"/>
          <w:u w:val="single"/>
        </w:rPr>
      </w:pPr>
      <w:r>
        <w:rPr>
          <w:noProof/>
          <w:lang w:bidi="ar-SA"/>
        </w:rPr>
        <w:drawing>
          <wp:inline distT="0" distB="0" distL="0" distR="0" wp14:anchorId="7565134F" wp14:editId="41A2A8FF">
            <wp:extent cx="3333750" cy="2152650"/>
            <wp:effectExtent l="0" t="0" r="0" b="0"/>
            <wp:docPr id="2" name="Picture 2" descr="What is a Story Arc? - Definition &amp;amp; Examples - Video &amp;amp; Lesson Transcript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Story Arc? - Definition &amp;amp; Examples - Video &amp;amp; Lesson Transcript |  Study.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152650"/>
                    </a:xfrm>
                    <a:prstGeom prst="rect">
                      <a:avLst/>
                    </a:prstGeom>
                    <a:noFill/>
                    <a:ln>
                      <a:noFill/>
                    </a:ln>
                  </pic:spPr>
                </pic:pic>
              </a:graphicData>
            </a:graphic>
          </wp:inline>
        </w:drawing>
      </w:r>
    </w:p>
    <w:sectPr w:rsidR="00AA7770" w:rsidRPr="00634C9C">
      <w:headerReference w:type="default" r:id="rId7"/>
      <w:footerReference w:type="default" r:id="rId8"/>
      <w:type w:val="continuous"/>
      <w:pgSz w:w="11920" w:h="16840"/>
      <w:pgMar w:top="640" w:right="14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9B3C8" w14:textId="77777777" w:rsidR="004E5498" w:rsidRDefault="004E5498" w:rsidP="00212EBB">
      <w:r>
        <w:separator/>
      </w:r>
    </w:p>
  </w:endnote>
  <w:endnote w:type="continuationSeparator" w:id="0">
    <w:p w14:paraId="0248640A" w14:textId="77777777" w:rsidR="004E5498" w:rsidRDefault="004E5498" w:rsidP="00212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36021" w14:textId="6C314C50" w:rsidR="00212EBB" w:rsidRPr="000A21D6" w:rsidRDefault="00212EBB">
    <w:pPr>
      <w:pStyle w:val="Footer"/>
      <w:rPr>
        <w:b/>
        <w:bCs/>
      </w:rPr>
    </w:pPr>
    <w:r w:rsidRPr="000A21D6">
      <w:rPr>
        <w:b/>
        <w:bCs/>
      </w:rPr>
      <w:t>M Muaz Shahzad                                                                                            02-131202-081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323A9" w14:textId="77777777" w:rsidR="004E5498" w:rsidRDefault="004E5498" w:rsidP="00212EBB">
      <w:r>
        <w:separator/>
      </w:r>
    </w:p>
  </w:footnote>
  <w:footnote w:type="continuationSeparator" w:id="0">
    <w:p w14:paraId="6D63D31D" w14:textId="77777777" w:rsidR="004E5498" w:rsidRDefault="004E5498" w:rsidP="00212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E83E0" w14:textId="5946F7AD" w:rsidR="00212EBB" w:rsidRPr="00212EBB" w:rsidRDefault="00212EBB" w:rsidP="00212EBB">
    <w:pPr>
      <w:pStyle w:val="Header"/>
      <w:jc w:val="center"/>
      <w:rPr>
        <w:b/>
        <w:bCs/>
      </w:rPr>
    </w:pPr>
    <w:r w:rsidRPr="00212EBB">
      <w:rPr>
        <w:b/>
        <w:bCs/>
      </w:rPr>
      <w:t>BSE</w:t>
    </w:r>
    <w:r w:rsidR="00C1616E">
      <w:rPr>
        <w:b/>
        <w:bCs/>
      </w:rPr>
      <w:t>-3B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B77BD"/>
    <w:rsid w:val="000A21D6"/>
    <w:rsid w:val="00212EBB"/>
    <w:rsid w:val="002F638D"/>
    <w:rsid w:val="00332F67"/>
    <w:rsid w:val="004E5498"/>
    <w:rsid w:val="00634C9C"/>
    <w:rsid w:val="0063703F"/>
    <w:rsid w:val="00AA7770"/>
    <w:rsid w:val="00C1616E"/>
    <w:rsid w:val="00EB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CAC1"/>
  <w15:docId w15:val="{BC225204-618A-47F7-9EF6-48F83309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12EBB"/>
    <w:pPr>
      <w:tabs>
        <w:tab w:val="center" w:pos="4680"/>
        <w:tab w:val="right" w:pos="9360"/>
      </w:tabs>
    </w:pPr>
  </w:style>
  <w:style w:type="character" w:customStyle="1" w:styleId="HeaderChar">
    <w:name w:val="Header Char"/>
    <w:basedOn w:val="DefaultParagraphFont"/>
    <w:link w:val="Header"/>
    <w:uiPriority w:val="99"/>
    <w:rsid w:val="00212EBB"/>
    <w:rPr>
      <w:rFonts w:ascii="Arial" w:eastAsia="Arial" w:hAnsi="Arial" w:cs="Arial"/>
      <w:lang w:bidi="en-US"/>
    </w:rPr>
  </w:style>
  <w:style w:type="paragraph" w:styleId="Footer">
    <w:name w:val="footer"/>
    <w:basedOn w:val="Normal"/>
    <w:link w:val="FooterChar"/>
    <w:uiPriority w:val="99"/>
    <w:unhideWhenUsed/>
    <w:rsid w:val="00212EBB"/>
    <w:pPr>
      <w:tabs>
        <w:tab w:val="center" w:pos="4680"/>
        <w:tab w:val="right" w:pos="9360"/>
      </w:tabs>
    </w:pPr>
  </w:style>
  <w:style w:type="character" w:customStyle="1" w:styleId="FooterChar">
    <w:name w:val="Footer Char"/>
    <w:basedOn w:val="DefaultParagraphFont"/>
    <w:link w:val="Footer"/>
    <w:uiPriority w:val="99"/>
    <w:rsid w:val="00212EBB"/>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Media Studies Assigment 1</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Studies Assigment 1</dc:title>
  <dc:creator>M Muaz Shahzad</dc:creator>
  <cp:lastModifiedBy>02-131202-081</cp:lastModifiedBy>
  <cp:revision>3</cp:revision>
  <dcterms:created xsi:type="dcterms:W3CDTF">2021-10-28T07:35:00Z</dcterms:created>
  <dcterms:modified xsi:type="dcterms:W3CDTF">2023-12-13T17:50:00Z</dcterms:modified>
</cp:coreProperties>
</file>