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632C" w14:textId="77777777" w:rsidR="00A9607B" w:rsidRDefault="00A9607B" w:rsidP="00A9607B">
      <w:pPr>
        <w:pStyle w:val="Title"/>
        <w:tabs>
          <w:tab w:val="left" w:pos="8430"/>
        </w:tabs>
        <w:rPr>
          <w:rFonts w:asciiTheme="minorHAnsi" w:hAnsiTheme="minorHAnsi" w:cs="Segoe UI"/>
          <w:caps/>
          <w:sz w:val="72"/>
        </w:rPr>
      </w:pPr>
      <w:r>
        <w:rPr>
          <w:rFonts w:asciiTheme="minorHAnsi" w:hAnsiTheme="minorHAnsi" w:cs="Segoe UI"/>
          <w:caps/>
          <w:sz w:val="72"/>
        </w:rPr>
        <w:tab/>
      </w:r>
    </w:p>
    <w:p w14:paraId="21504B4E" w14:textId="77777777" w:rsidR="00A9607B" w:rsidRDefault="00A9607B" w:rsidP="00A9607B">
      <w:pPr>
        <w:jc w:val="right"/>
        <w:rPr>
          <w:b/>
          <w:color w:val="538135" w:themeColor="accent6" w:themeShade="BF"/>
          <w:sz w:val="48"/>
        </w:rPr>
      </w:pPr>
      <w:r>
        <w:rPr>
          <w:b/>
          <w:color w:val="538135" w:themeColor="accent6" w:themeShade="BF"/>
          <w:sz w:val="48"/>
        </w:rPr>
        <w:t>Lab Manual for Computer Communication and Networking</w:t>
      </w:r>
    </w:p>
    <w:p w14:paraId="2065AB48" w14:textId="77777777" w:rsidR="00A9607B" w:rsidRDefault="00A9607B" w:rsidP="00A9607B">
      <w:pPr>
        <w:jc w:val="right"/>
        <w:rPr>
          <w:b/>
          <w:color w:val="538135" w:themeColor="accent6" w:themeShade="BF"/>
          <w:sz w:val="56"/>
        </w:rPr>
      </w:pPr>
      <w:r>
        <w:rPr>
          <w:b/>
          <w:color w:val="538135" w:themeColor="accent6" w:themeShade="BF"/>
          <w:sz w:val="56"/>
        </w:rPr>
        <w:t>Lab No. 11</w:t>
      </w:r>
    </w:p>
    <w:p w14:paraId="7768A89E" w14:textId="77777777" w:rsidR="00A9607B" w:rsidRDefault="00A9607B" w:rsidP="00A9607B">
      <w:pPr>
        <w:ind w:left="1440" w:firstLine="720"/>
        <w:rPr>
          <w:b/>
          <w:sz w:val="28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  <w:t xml:space="preserve">   Capturing IP Header Using Wireshark</w:t>
      </w:r>
    </w:p>
    <w:p w14:paraId="0519AFD6" w14:textId="77777777" w:rsidR="00A9607B" w:rsidRDefault="00A9607B" w:rsidP="00A9607B">
      <w:pPr>
        <w:rPr>
          <w:b/>
          <w:sz w:val="28"/>
        </w:rPr>
      </w:pPr>
    </w:p>
    <w:p w14:paraId="457B50BA" w14:textId="77777777" w:rsidR="00A9607B" w:rsidRDefault="00A9607B" w:rsidP="00A9607B">
      <w:pPr>
        <w:rPr>
          <w:b/>
          <w:sz w:val="28"/>
        </w:rPr>
      </w:pPr>
    </w:p>
    <w:p w14:paraId="26D4BAF3" w14:textId="77777777" w:rsidR="00A9607B" w:rsidRDefault="00A9607B" w:rsidP="00A9607B">
      <w:pPr>
        <w:rPr>
          <w:b/>
          <w:sz w:val="28"/>
        </w:rPr>
      </w:pPr>
    </w:p>
    <w:p w14:paraId="4A14CBC7" w14:textId="77777777" w:rsidR="00A9607B" w:rsidRDefault="00A9607B" w:rsidP="00A9607B">
      <w:pPr>
        <w:rPr>
          <w:b/>
          <w:sz w:val="28"/>
        </w:rPr>
      </w:pPr>
    </w:p>
    <w:p w14:paraId="1ADA606B" w14:textId="77777777" w:rsidR="00A9607B" w:rsidRDefault="00A9607B" w:rsidP="00A9607B">
      <w:pPr>
        <w:rPr>
          <w:b/>
          <w:sz w:val="28"/>
        </w:rPr>
      </w:pPr>
    </w:p>
    <w:p w14:paraId="46B1BB84" w14:textId="77777777" w:rsidR="00A9607B" w:rsidRDefault="00A9607B" w:rsidP="00A9607B">
      <w:pPr>
        <w:pStyle w:val="NoSpacing"/>
        <w:rPr>
          <w:rFonts w:cs="Segoe UI"/>
        </w:rPr>
      </w:pPr>
    </w:p>
    <w:p w14:paraId="2B739E35" w14:textId="77777777" w:rsidR="00A9607B" w:rsidRDefault="00A9607B" w:rsidP="00A9607B">
      <w:pPr>
        <w:pStyle w:val="NoSpacing"/>
        <w:rPr>
          <w:rFonts w:cs="Segoe UI"/>
        </w:rPr>
      </w:pPr>
    </w:p>
    <w:p w14:paraId="0D891646" w14:textId="77777777" w:rsidR="00A9607B" w:rsidRDefault="00A9607B" w:rsidP="00A9607B">
      <w:pPr>
        <w:pStyle w:val="NoSpacing"/>
        <w:rPr>
          <w:rFonts w:cs="Segoe UI"/>
        </w:rPr>
      </w:pPr>
    </w:p>
    <w:p w14:paraId="5F2825B0" w14:textId="77777777" w:rsidR="00A9607B" w:rsidRDefault="00A9607B" w:rsidP="00A9607B">
      <w:pPr>
        <w:pStyle w:val="NoSpacing"/>
        <w:rPr>
          <w:rFonts w:cs="Segoe UI"/>
        </w:rPr>
      </w:pPr>
    </w:p>
    <w:p w14:paraId="223ABBDD" w14:textId="77777777" w:rsidR="00A9607B" w:rsidRDefault="00A9607B" w:rsidP="00A9607B">
      <w:pPr>
        <w:pStyle w:val="NoSpacing"/>
        <w:rPr>
          <w:rFonts w:cs="Segoe UI"/>
        </w:rPr>
      </w:pPr>
    </w:p>
    <w:p w14:paraId="4245C87B" w14:textId="77777777" w:rsidR="00A9607B" w:rsidRDefault="00A9607B" w:rsidP="00A9607B">
      <w:pPr>
        <w:pStyle w:val="NoSpacing"/>
        <w:rPr>
          <w:rFonts w:cs="Segoe UI"/>
        </w:rPr>
      </w:pPr>
    </w:p>
    <w:p w14:paraId="0A28DD32" w14:textId="77777777" w:rsidR="00A9607B" w:rsidRDefault="00A9607B" w:rsidP="00A9607B">
      <w:pPr>
        <w:pStyle w:val="NoSpacing"/>
        <w:rPr>
          <w:rFonts w:cs="Segoe UI"/>
        </w:rPr>
      </w:pPr>
    </w:p>
    <w:p w14:paraId="5CBA77B7" w14:textId="77777777" w:rsidR="00A9607B" w:rsidRDefault="00A9607B" w:rsidP="00A9607B">
      <w:pPr>
        <w:pStyle w:val="NoSpacing"/>
        <w:rPr>
          <w:rFonts w:cs="Segoe UI"/>
        </w:rPr>
      </w:pPr>
    </w:p>
    <w:p w14:paraId="788F9C4A" w14:textId="77777777" w:rsidR="00A9607B" w:rsidRDefault="00A9607B" w:rsidP="00A9607B">
      <w:pPr>
        <w:pStyle w:val="NoSpacing"/>
        <w:rPr>
          <w:rFonts w:cs="Segoe UI"/>
        </w:rPr>
      </w:pPr>
    </w:p>
    <w:p w14:paraId="386BC9E8" w14:textId="77777777" w:rsidR="00A9607B" w:rsidRDefault="00A9607B" w:rsidP="00A9607B">
      <w:pPr>
        <w:pStyle w:val="NoSpacing"/>
        <w:rPr>
          <w:rFonts w:cs="Segoe UI"/>
        </w:rPr>
      </w:pPr>
    </w:p>
    <w:p w14:paraId="1A2D890C" w14:textId="77777777" w:rsidR="00A9607B" w:rsidRDefault="00A9607B" w:rsidP="00A9607B">
      <w:pPr>
        <w:pStyle w:val="NoSpacing"/>
        <w:rPr>
          <w:rFonts w:cs="Segoe UI"/>
        </w:rPr>
      </w:pPr>
    </w:p>
    <w:p w14:paraId="5FEF5AF0" w14:textId="77777777" w:rsidR="00A9607B" w:rsidRDefault="00A9607B" w:rsidP="00A9607B">
      <w:pPr>
        <w:pStyle w:val="NoSpacing"/>
        <w:rPr>
          <w:rFonts w:cs="Segoe UI"/>
        </w:rPr>
      </w:pPr>
    </w:p>
    <w:p w14:paraId="7C809142" w14:textId="77777777" w:rsidR="00A9607B" w:rsidRDefault="00A9607B" w:rsidP="00A9607B">
      <w:pPr>
        <w:pStyle w:val="NoSpacing"/>
        <w:rPr>
          <w:rFonts w:cs="Segoe UI"/>
        </w:rPr>
      </w:pPr>
    </w:p>
    <w:p w14:paraId="6B519CA4" w14:textId="77777777" w:rsidR="00A9607B" w:rsidRDefault="00A9607B" w:rsidP="00A9607B">
      <w:pPr>
        <w:pStyle w:val="NoSpacing"/>
        <w:rPr>
          <w:rFonts w:cs="Segoe UI"/>
        </w:rPr>
      </w:pPr>
    </w:p>
    <w:p w14:paraId="34F32F99" w14:textId="77777777" w:rsidR="00A9607B" w:rsidRDefault="00A9607B" w:rsidP="00A9607B">
      <w:pPr>
        <w:pStyle w:val="NoSpacing"/>
        <w:rPr>
          <w:rFonts w:cs="Segoe UI"/>
        </w:rPr>
      </w:pPr>
    </w:p>
    <w:p w14:paraId="7075C956" w14:textId="77777777" w:rsidR="00A9607B" w:rsidRDefault="00A9607B" w:rsidP="00A9607B">
      <w:pPr>
        <w:pStyle w:val="NoSpacing"/>
        <w:rPr>
          <w:rFonts w:cs="Segoe UI"/>
        </w:rPr>
      </w:pPr>
    </w:p>
    <w:p w14:paraId="71B9D064" w14:textId="77777777" w:rsidR="00A9607B" w:rsidRDefault="00A9607B" w:rsidP="00A9607B">
      <w:pPr>
        <w:pStyle w:val="NoSpacing"/>
        <w:rPr>
          <w:rFonts w:cs="Segoe UI"/>
        </w:rPr>
      </w:pPr>
    </w:p>
    <w:p w14:paraId="007C78C1" w14:textId="77777777" w:rsidR="00A9607B" w:rsidRDefault="00A9607B" w:rsidP="00A9607B">
      <w:pPr>
        <w:pStyle w:val="NoSpacing"/>
        <w:rPr>
          <w:rFonts w:cs="Segoe UI"/>
        </w:rPr>
      </w:pPr>
    </w:p>
    <w:p w14:paraId="4231314C" w14:textId="77777777" w:rsidR="00A9607B" w:rsidRDefault="00A9607B" w:rsidP="00A9607B">
      <w:pPr>
        <w:pStyle w:val="NoSpacing"/>
        <w:rPr>
          <w:rFonts w:cs="Segoe UI"/>
        </w:rPr>
      </w:pPr>
    </w:p>
    <w:p w14:paraId="743CF864" w14:textId="77777777" w:rsidR="00A9607B" w:rsidRDefault="00A9607B" w:rsidP="00A9607B">
      <w:pPr>
        <w:pStyle w:val="NoSpacing"/>
        <w:rPr>
          <w:rFonts w:cs="Segoe UI"/>
        </w:rPr>
      </w:pPr>
    </w:p>
    <w:p w14:paraId="6211FA14" w14:textId="77777777" w:rsidR="00A9607B" w:rsidRDefault="00A9607B" w:rsidP="00A9607B">
      <w:pPr>
        <w:pStyle w:val="Title"/>
        <w:jc w:val="right"/>
        <w:rPr>
          <w:rFonts w:asciiTheme="minorHAnsi" w:hAnsiTheme="minorHAnsi" w:cs="Segoe UI"/>
          <w:caps/>
          <w:sz w:val="44"/>
        </w:rPr>
      </w:pPr>
    </w:p>
    <w:p w14:paraId="66B3C4E1" w14:textId="77777777" w:rsidR="00A9607B" w:rsidRDefault="00A9607B" w:rsidP="00A9607B">
      <w:pPr>
        <w:pBdr>
          <w:top w:val="double" w:sz="12" w:space="9" w:color="auto"/>
          <w:left w:val="double" w:sz="12" w:space="1" w:color="auto"/>
          <w:bottom w:val="double" w:sz="12" w:space="5" w:color="auto"/>
          <w:right w:val="double" w:sz="12" w:space="1" w:color="auto"/>
        </w:pBdr>
        <w:shd w:val="solid" w:color="auto" w:fill="auto"/>
        <w:tabs>
          <w:tab w:val="center" w:pos="4545"/>
          <w:tab w:val="right" w:pos="90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US"/>
        </w:rPr>
        <w:lastRenderedPageBreak/>
        <w:t>BAHRIA UNIVERSITY KARACHI CAMPUS</w:t>
      </w:r>
    </w:p>
    <w:p w14:paraId="1994CFFF" w14:textId="77777777" w:rsidR="00A9607B" w:rsidRDefault="00A9607B" w:rsidP="00A9607B">
      <w:pPr>
        <w:pBdr>
          <w:top w:val="double" w:sz="12" w:space="9" w:color="auto"/>
          <w:left w:val="double" w:sz="12" w:space="1" w:color="auto"/>
          <w:bottom w:val="double" w:sz="12" w:space="5" w:color="auto"/>
          <w:right w:val="double" w:sz="12" w:space="1" w:color="auto"/>
        </w:pBdr>
        <w:shd w:val="solid" w:color="auto" w:fill="auto"/>
        <w:tabs>
          <w:tab w:val="center" w:pos="4545"/>
          <w:tab w:val="right" w:pos="90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  <w:t>Department of Software Engineering</w:t>
      </w:r>
    </w:p>
    <w:p w14:paraId="7CFC1E75" w14:textId="77777777" w:rsidR="00A9607B" w:rsidRDefault="00A9607B" w:rsidP="00A9607B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6F2970E0" w14:textId="77777777" w:rsidR="00A9607B" w:rsidRDefault="00A9607B" w:rsidP="00A9607B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COMPUTER COMMUNICATION &amp; NETWORKING</w:t>
      </w:r>
    </w:p>
    <w:p w14:paraId="23DC43AD" w14:textId="77777777" w:rsidR="00A9607B" w:rsidRDefault="00A9607B" w:rsidP="00A9607B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541D18E4" w14:textId="77777777" w:rsidR="00A9607B" w:rsidRDefault="00A9607B" w:rsidP="00A9607B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7B50C2E2" w14:textId="77777777" w:rsidR="00A9607B" w:rsidRDefault="00347C69" w:rsidP="00A9607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LAB EXPERIMENT # 11</w:t>
      </w:r>
    </w:p>
    <w:p w14:paraId="6451530F" w14:textId="77777777" w:rsidR="00A9607B" w:rsidRDefault="00A9607B" w:rsidP="00A9607B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</w:p>
    <w:p w14:paraId="1EEC4323" w14:textId="77777777" w:rsidR="00A9607B" w:rsidRDefault="00A9607B" w:rsidP="00A9607B">
      <w:pPr>
        <w:spacing w:after="0" w:line="240" w:lineRule="auto"/>
        <w:jc w:val="center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  <w:r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  <w:t>Capturing IP Header in Wireshark</w:t>
      </w:r>
    </w:p>
    <w:p w14:paraId="68D863A3" w14:textId="77777777" w:rsidR="00A9607B" w:rsidRDefault="00A9607B" w:rsidP="00A960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507360D2" w14:textId="77777777" w:rsidR="00A9607B" w:rsidRDefault="00A9607B" w:rsidP="00A960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OBJECTIVE: -</w:t>
      </w:r>
    </w:p>
    <w:p w14:paraId="755634BF" w14:textId="77777777" w:rsidR="00A9607B" w:rsidRDefault="00A9607B" w:rsidP="00A9607B">
      <w:pPr>
        <w:autoSpaceDE w:val="0"/>
        <w:autoSpaceDN w:val="0"/>
        <w:adjustRightInd w:val="0"/>
        <w:spacing w:after="240" w:line="240" w:lineRule="auto"/>
        <w:ind w:left="99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</w:p>
    <w:p w14:paraId="07328923" w14:textId="77777777" w:rsidR="00A9607B" w:rsidRDefault="00A9607B" w:rsidP="00A9607B">
      <w:pPr>
        <w:numPr>
          <w:ilvl w:val="0"/>
          <w:numId w:val="1"/>
        </w:numP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Capturing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Computergram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to study its various fields, and study IP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rag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entati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 in det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il.</w:t>
      </w:r>
    </w:p>
    <w:p w14:paraId="38C3C008" w14:textId="77777777" w:rsidR="00A9607B" w:rsidRDefault="00A9607B" w:rsidP="00A9607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8AAD536" w14:textId="77777777" w:rsidR="00A9607B" w:rsidRDefault="00A9607B" w:rsidP="00A960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CC25E71" w14:textId="77777777" w:rsidR="00A9607B" w:rsidRDefault="00A9607B" w:rsidP="00A960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THEORY: -</w:t>
      </w:r>
    </w:p>
    <w:p w14:paraId="27AE0F7C" w14:textId="77777777" w:rsidR="00A9607B" w:rsidRDefault="00A9607B" w:rsidP="00A960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B94DA3E" w14:textId="77777777" w:rsidR="00A9607B" w:rsidRDefault="00A9607B" w:rsidP="00A9607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In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this lab, we’ll investigate 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 IP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roto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ol, focusing on the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Computergra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en-US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We’ll do so by analyzing a trace of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Computergra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sent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and received by an execution of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traceroute program.</w:t>
      </w:r>
    </w:p>
    <w:p w14:paraId="78856053" w14:textId="77777777" w:rsidR="00A9607B" w:rsidRDefault="00A9607B" w:rsidP="00A9607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FCD4E42" w14:textId="77777777" w:rsidR="00A9607B" w:rsidRDefault="00A9607B" w:rsidP="00A9607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Capturing IP Packets from an execution of traceroute:</w:t>
      </w:r>
    </w:p>
    <w:p w14:paraId="7240086C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37" w:lineRule="auto"/>
        <w:ind w:right="1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To generate a trace of IP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Computergra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or this lab,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ll use the traceroute program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 send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Computergra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of diffe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US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ent sizes towards so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 destination,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US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.  </w:t>
      </w:r>
    </w:p>
    <w:p w14:paraId="1D901E42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37" w:lineRule="auto"/>
        <w:ind w:right="1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Run traceroute program </w:t>
      </w:r>
      <w:r>
        <w:rPr>
          <w:rFonts w:ascii="Times New Roman" w:eastAsia="Times New Roman" w:hAnsi="Times New Roman" w:cs="Times New Roman"/>
          <w:color w:val="000000"/>
          <w:spacing w:val="-84"/>
          <w:sz w:val="24"/>
          <w:szCs w:val="24"/>
          <w:lang w:eastAsia="en-US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trace the route e.g. </w:t>
      </w:r>
      <w:hyperlink r:id="rId5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</w:rPr>
          <w:t>www.google.com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etc.</w:t>
      </w:r>
    </w:p>
    <w:p w14:paraId="3CE589BE" w14:textId="77777777" w:rsidR="00A9607B" w:rsidRDefault="00A9607B" w:rsidP="00A9607B">
      <w:pPr>
        <w:widowControl w:val="0"/>
        <w:autoSpaceDE w:val="0"/>
        <w:autoSpaceDN w:val="0"/>
        <w:adjustRightInd w:val="0"/>
        <w:spacing w:before="8" w:after="0" w:line="260" w:lineRule="exac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</w:p>
    <w:p w14:paraId="4CE2079A" w14:textId="77777777" w:rsidR="00A9607B" w:rsidRDefault="00A9607B" w:rsidP="00A9607B">
      <w:pPr>
        <w:widowControl w:val="0"/>
        <w:autoSpaceDE w:val="0"/>
        <w:autoSpaceDN w:val="0"/>
        <w:adjustRightInd w:val="0"/>
        <w:spacing w:before="8" w:after="0" w:line="260" w:lineRule="exac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>
        <w:rPr>
          <w:rFonts w:ascii="Calibri" w:eastAsia="Times New Roman" w:hAnsi="Calibri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4F83686" wp14:editId="7150B32E">
            <wp:simplePos x="0" y="0"/>
            <wp:positionH relativeFrom="page">
              <wp:align>center</wp:align>
            </wp:positionH>
            <wp:positionV relativeFrom="paragraph">
              <wp:posOffset>15240</wp:posOffset>
            </wp:positionV>
            <wp:extent cx="3648075" cy="2022475"/>
            <wp:effectExtent l="0" t="0" r="9525" b="0"/>
            <wp:wrapSquare wrapText="bothSides"/>
            <wp:docPr id="51" name="Picture 51" descr="http://aacable.files.wordpress.com/2011/09/google-trac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http://aacable.files.wordpress.com/2011/09/google-trace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2" b="353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A8706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Calibri" w:eastAsia="Times New Roman" w:hAnsi="Calibri" w:cs="Times New Roman"/>
          <w:lang w:eastAsia="en-US"/>
        </w:rPr>
      </w:pPr>
    </w:p>
    <w:p w14:paraId="442AB01F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34B35EEB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604D260D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0AB9A1E9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0E850B50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10FC139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74747448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329DE06C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6DB76939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304C8F51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0422E794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4A1AC160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7F796AF2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7008B568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19243B6A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1E0802E3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Do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oll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wing:</w:t>
      </w:r>
    </w:p>
    <w:p w14:paraId="34638CD7" w14:textId="77777777" w:rsidR="00A9607B" w:rsidRDefault="00A9607B" w:rsidP="00A9607B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before="18" w:after="0" w:line="237" w:lineRule="auto"/>
        <w:ind w:right="14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reshark and begin packet capture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US"/>
        </w:rPr>
        <w:t>(Capture-&gt;Option)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and then press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  <w:lang w:eastAsia="en-US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US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on the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reshark Packet Capture Options screen (we’ll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ot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eed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select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any options here).</w:t>
      </w:r>
    </w:p>
    <w:p w14:paraId="6A1EEDCB" w14:textId="77777777" w:rsidR="00A9607B" w:rsidRDefault="00A9607B" w:rsidP="00A9607B">
      <w:pPr>
        <w:widowControl w:val="0"/>
        <w:tabs>
          <w:tab w:val="left" w:pos="0"/>
        </w:tabs>
        <w:autoSpaceDE w:val="0"/>
        <w:autoSpaceDN w:val="0"/>
        <w:adjustRightInd w:val="0"/>
        <w:spacing w:before="18" w:after="0" w:line="237" w:lineRule="auto"/>
        <w:ind w:left="360" w:right="1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3F956ED8" w14:textId="77777777" w:rsidR="00A9607B" w:rsidRDefault="00A9607B" w:rsidP="00A9607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" w:after="0" w:line="240" w:lineRule="exact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When tracing is completed stop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US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reshark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tracing.</w:t>
      </w:r>
    </w:p>
    <w:p w14:paraId="62CA3619" w14:textId="77777777" w:rsidR="00A9607B" w:rsidRDefault="00A9607B" w:rsidP="00A9607B">
      <w:pPr>
        <w:widowControl w:val="0"/>
        <w:autoSpaceDE w:val="0"/>
        <w:autoSpaceDN w:val="0"/>
        <w:adjustRightInd w:val="0"/>
        <w:spacing w:before="7" w:after="0" w:line="240" w:lineRule="exac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028A50ED" w14:textId="77777777" w:rsidR="00A9607B" w:rsidRDefault="00A9607B" w:rsidP="00A9607B">
      <w:pPr>
        <w:widowControl w:val="0"/>
        <w:autoSpaceDE w:val="0"/>
        <w:autoSpaceDN w:val="0"/>
        <w:adjustRightInd w:val="0"/>
        <w:spacing w:after="0" w:line="240" w:lineRule="auto"/>
        <w:ind w:right="13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your trace, you should be able to see the 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ries of ICMP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ho Request</w:t>
      </w:r>
    </w:p>
    <w:p w14:paraId="0F4F4089" w14:textId="77777777" w:rsidR="00A9607B" w:rsidRDefault="00A9607B" w:rsidP="00A9607B">
      <w:pPr>
        <w:widowControl w:val="0"/>
        <w:autoSpaceDE w:val="0"/>
        <w:autoSpaceDN w:val="0"/>
        <w:adjustRightInd w:val="0"/>
        <w:spacing w:before="7" w:after="0" w:line="240" w:lineRule="exac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6E6B703B" w14:textId="77777777" w:rsidR="00A9607B" w:rsidRDefault="00A9607B" w:rsidP="00A9607B">
      <w:pPr>
        <w:widowControl w:val="0"/>
        <w:autoSpaceDE w:val="0"/>
        <w:autoSpaceDN w:val="0"/>
        <w:adjustRightInd w:val="0"/>
        <w:spacing w:before="7" w:after="0" w:line="240" w:lineRule="exac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ABD7B93" w14:textId="77777777" w:rsidR="00A9607B" w:rsidRDefault="00A9607B" w:rsidP="00A9607B">
      <w:pPr>
        <w:widowControl w:val="0"/>
        <w:autoSpaceDE w:val="0"/>
        <w:autoSpaceDN w:val="0"/>
        <w:adjustRightInd w:val="0"/>
        <w:spacing w:before="7" w:after="0" w:line="240" w:lineRule="exac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Select the first ICMP Echo Request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ssage sent by your computer, and expand the Internet Protocol part of the packet in the packet details window.</w:t>
      </w:r>
    </w:p>
    <w:p w14:paraId="423A7EDC" w14:textId="77777777" w:rsidR="00A9607B" w:rsidRDefault="00A9607B" w:rsidP="00A9607B">
      <w:pPr>
        <w:widowControl w:val="0"/>
        <w:autoSpaceDE w:val="0"/>
        <w:autoSpaceDN w:val="0"/>
        <w:adjustRightInd w:val="0"/>
        <w:spacing w:before="7" w:after="0" w:line="240" w:lineRule="exac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59218A33" w14:textId="77777777" w:rsidR="00A9607B" w:rsidRDefault="00A9607B" w:rsidP="00A9607B">
      <w:pPr>
        <w:widowControl w:val="0"/>
        <w:autoSpaceDE w:val="0"/>
        <w:autoSpaceDN w:val="0"/>
        <w:adjustRightInd w:val="0"/>
        <w:spacing w:before="7" w:after="0" w:line="240" w:lineRule="exac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76BF9CEB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3FF6D955" wp14:editId="7BFC61D3">
            <wp:simplePos x="0" y="0"/>
            <wp:positionH relativeFrom="page">
              <wp:posOffset>1676400</wp:posOffset>
            </wp:positionH>
            <wp:positionV relativeFrom="paragraph">
              <wp:posOffset>46355</wp:posOffset>
            </wp:positionV>
            <wp:extent cx="4450080" cy="3810000"/>
            <wp:effectExtent l="0" t="0" r="762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3CDC5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3729D5B5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AF8641C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6255A78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620C6E54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1F18A53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A5444A7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DDAA4D8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7F2B4C8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50E2CFA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BE0683C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0B0B917A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5D8BA54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6710D84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6A207B75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B2D371A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0A7ED77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54D9C04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D66F841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24EB54C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308DFCBA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225366C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8A5B8AE" w14:textId="77777777" w:rsidR="00A9607B" w:rsidRDefault="00A9607B" w:rsidP="00A9607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Fig: ICMP Packet Selection</w:t>
      </w:r>
    </w:p>
    <w:p w14:paraId="08AAD730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D0DF62D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3BA9D67E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D9677D0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07F50D0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7F4C04EA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2657E8B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AB465F3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65B7F1BE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CC1F763" w14:textId="32D98BFB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83C8A5A" w14:textId="0EF91D41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65945C0F" w14:textId="6AFF8AA3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QUESTIONS: -</w:t>
      </w:r>
    </w:p>
    <w:p w14:paraId="079CA297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</w:pPr>
    </w:p>
    <w:p w14:paraId="1F1626FE" w14:textId="77777777" w:rsidR="00A9607B" w:rsidRDefault="00A9607B" w:rsidP="00A960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Name the fields in IP header</w:t>
      </w:r>
    </w:p>
    <w:p w14:paraId="2FE2913A" w14:textId="34FD1EC0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46C5472" w14:textId="6D918C68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CFF959" wp14:editId="2A3F58B4">
            <wp:simplePos x="0" y="0"/>
            <wp:positionH relativeFrom="column">
              <wp:posOffset>228600</wp:posOffset>
            </wp:positionH>
            <wp:positionV relativeFrom="paragraph">
              <wp:posOffset>94615</wp:posOffset>
            </wp:positionV>
            <wp:extent cx="4895850" cy="2257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D172C" w14:textId="0A6EE28E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AF626E5" w14:textId="303EF9B5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AFE5869" w14:textId="0A92B52D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93D2ABB" w14:textId="7A9D284A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A1F8F59" w14:textId="27CB3BE6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AC5B60E" w14:textId="4DE60636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C891844" w14:textId="0274A998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09AEB3C" w14:textId="623F2D6C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CBE63CC" w14:textId="1F07619A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9381846" w14:textId="780832A2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2ADB130" w14:textId="77777777" w:rsidR="007B330D" w:rsidRDefault="007B330D" w:rsidP="007B330D">
      <w:pPr>
        <w:widowControl w:val="0"/>
        <w:autoSpaceDE w:val="0"/>
        <w:autoSpaceDN w:val="0"/>
        <w:adjustRightInd w:val="0"/>
        <w:spacing w:after="200" w:line="276" w:lineRule="auto"/>
        <w:ind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1EA2554" w14:textId="78CBE25A" w:rsidR="00A9607B" w:rsidRDefault="00A9607B" w:rsidP="00A9607B">
      <w:pPr>
        <w:widowControl w:val="0"/>
        <w:autoSpaceDE w:val="0"/>
        <w:autoSpaceDN w:val="0"/>
        <w:adjustRightInd w:val="0"/>
        <w:spacing w:after="200" w:line="276" w:lineRule="auto"/>
        <w:ind w:left="720" w:right="1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EA6D764" w14:textId="73A9AB04" w:rsidR="00A9607B" w:rsidRDefault="00A9607B" w:rsidP="00A960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What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is the IP address of your co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US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uter?</w:t>
      </w:r>
    </w:p>
    <w:p w14:paraId="4F12A65F" w14:textId="118B57CD" w:rsidR="009966F8" w:rsidRDefault="009966F8" w:rsidP="009966F8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9B40CB8" wp14:editId="0ECC4FCF">
            <wp:simplePos x="0" y="0"/>
            <wp:positionH relativeFrom="column">
              <wp:posOffset>485775</wp:posOffset>
            </wp:positionH>
            <wp:positionV relativeFrom="paragraph">
              <wp:posOffset>8890</wp:posOffset>
            </wp:positionV>
            <wp:extent cx="1247775" cy="304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1E2EE" w14:textId="222EB8E1" w:rsidR="00A9607B" w:rsidRDefault="00A9607B" w:rsidP="00A9607B">
      <w:pPr>
        <w:widowControl w:val="0"/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4A8BA8DD" w14:textId="60DCA211" w:rsidR="00A9607B" w:rsidRDefault="00A9607B" w:rsidP="00A960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ithin the IP packet header, what is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US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 value in the upper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yer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protocol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field?</w:t>
      </w:r>
    </w:p>
    <w:p w14:paraId="0B4246E9" w14:textId="6AD10C48" w:rsidR="00FE7172" w:rsidRDefault="00FE7172" w:rsidP="00FE7172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D11D84" wp14:editId="640374F3">
            <wp:simplePos x="0" y="0"/>
            <wp:positionH relativeFrom="column">
              <wp:posOffset>361950</wp:posOffset>
            </wp:positionH>
            <wp:positionV relativeFrom="paragraph">
              <wp:posOffset>8890</wp:posOffset>
            </wp:positionV>
            <wp:extent cx="1381125" cy="219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A0F68" w14:textId="77777777" w:rsidR="00A9607B" w:rsidRDefault="00A9607B" w:rsidP="00A9607B">
      <w:pPr>
        <w:widowControl w:val="0"/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4A8E02EA" w14:textId="5D69CDD2" w:rsidR="00A9607B" w:rsidRPr="00130CFA" w:rsidRDefault="00F34400" w:rsidP="00A960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DDF85F7" wp14:editId="4A489A49">
            <wp:simplePos x="0" y="0"/>
            <wp:positionH relativeFrom="column">
              <wp:posOffset>3867150</wp:posOffset>
            </wp:positionH>
            <wp:positionV relativeFrom="paragraph">
              <wp:posOffset>130810</wp:posOffset>
            </wp:positionV>
            <wp:extent cx="1209675" cy="2381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9DE08C2" wp14:editId="34FBD5F7">
            <wp:simplePos x="0" y="0"/>
            <wp:positionH relativeFrom="column">
              <wp:posOffset>1362075</wp:posOffset>
            </wp:positionH>
            <wp:positionV relativeFrom="paragraph">
              <wp:posOffset>510540</wp:posOffset>
            </wp:positionV>
            <wp:extent cx="2143125" cy="238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07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How </w:t>
      </w:r>
      <w:r w:rsidR="00A9607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 w:rsidR="00A9607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any bytes are in the IP hea</w:t>
      </w:r>
      <w:r w:rsidR="00A9607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>d</w:t>
      </w:r>
      <w:r w:rsidR="00A9607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er?</w:t>
      </w:r>
      <w:r w:rsidR="00A9607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en-US"/>
        </w:rPr>
        <w:t xml:space="preserve"> </w:t>
      </w:r>
      <w:r w:rsidR="00A9607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How </w:t>
      </w:r>
      <w:r w:rsidR="00A9607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 w:rsidR="00A9607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any bytes are in the payload </w:t>
      </w:r>
      <w:r w:rsidR="00A960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US"/>
        </w:rPr>
        <w:t>of the</w:t>
      </w:r>
      <w:r w:rsidR="00A9607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A960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US"/>
        </w:rPr>
        <w:t>IP</w:t>
      </w:r>
      <w:r w:rsidR="00A9607B">
        <w:rPr>
          <w:rFonts w:ascii="Times New Roman" w:eastAsia="Times New Roman" w:hAnsi="Times New Roman" w:cs="Times New Roman"/>
          <w:i/>
          <w:iCs/>
          <w:color w:val="000000"/>
          <w:spacing w:val="-10"/>
          <w:sz w:val="24"/>
          <w:szCs w:val="24"/>
          <w:lang w:eastAsia="en-US"/>
        </w:rPr>
        <w:t xml:space="preserve"> </w:t>
      </w:r>
      <w:proofErr w:type="spellStart"/>
      <w:r w:rsidR="00A9607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US"/>
        </w:rPr>
        <w:t>Computergram</w:t>
      </w:r>
      <w:proofErr w:type="spellEnd"/>
      <w:r w:rsidR="00A9607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? </w:t>
      </w:r>
      <w:r w:rsidR="00A9607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US"/>
        </w:rPr>
        <w:t xml:space="preserve"> </w:t>
      </w:r>
    </w:p>
    <w:p w14:paraId="31098254" w14:textId="0EBD8C4F" w:rsidR="00130CFA" w:rsidRDefault="00130CFA" w:rsidP="00F3440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578980F0" w14:textId="2A648618" w:rsidR="00F34400" w:rsidRDefault="00F34400" w:rsidP="00F34400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Payload length: total length-header length</w:t>
      </w:r>
    </w:p>
    <w:p w14:paraId="6D79195D" w14:textId="2DEF79A3" w:rsidR="00F34400" w:rsidRPr="00F34400" w:rsidRDefault="00F34400" w:rsidP="00F3440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43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92-20=72</w:t>
      </w:r>
    </w:p>
    <w:p w14:paraId="4512A7D8" w14:textId="77777777" w:rsidR="00A9607B" w:rsidRDefault="00A9607B" w:rsidP="00A9607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77BDE554" w14:textId="20B3CC8D" w:rsidR="00A9607B" w:rsidRDefault="00A9607B" w:rsidP="00A960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Explain how you deter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ined the nu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ber of payload bytes.</w:t>
      </w:r>
    </w:p>
    <w:p w14:paraId="1B744BE8" w14:textId="77777777" w:rsidR="00A3684D" w:rsidRPr="00A3684D" w:rsidRDefault="00A3684D" w:rsidP="00A368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A3684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Payload length: total length-header length</w:t>
      </w:r>
    </w:p>
    <w:p w14:paraId="2CBAF5CC" w14:textId="77777777" w:rsidR="00A3684D" w:rsidRDefault="00A3684D" w:rsidP="00A3684D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4B13BBE1" w14:textId="77777777" w:rsidR="00A9607B" w:rsidRDefault="00A9607B" w:rsidP="00A9607B">
      <w:pPr>
        <w:widowControl w:val="0"/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4F1B8406" w14:textId="73FFF1AE" w:rsidR="00A9607B" w:rsidRPr="00A270B4" w:rsidRDefault="00A9607B" w:rsidP="00A960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lastRenderedPageBreak/>
        <w:t xml:space="preserve">Has this IP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Computergram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en frag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US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ed?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Explain how you deter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ined whether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Computergram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has been frag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US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ed.</w:t>
      </w:r>
    </w:p>
    <w:p w14:paraId="3CE79327" w14:textId="7CA94986" w:rsidR="00A270B4" w:rsidRDefault="00A270B4" w:rsidP="00A270B4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No</w:t>
      </w:r>
    </w:p>
    <w:p w14:paraId="174D7D13" w14:textId="7F3E156B" w:rsidR="00A270B4" w:rsidRDefault="00A270B4" w:rsidP="00A270B4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3CE8EB9" w14:textId="759D123B" w:rsidR="00A270B4" w:rsidRDefault="00A270B4" w:rsidP="00A270B4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0E951AD" wp14:editId="44A784F2">
            <wp:simplePos x="0" y="0"/>
            <wp:positionH relativeFrom="column">
              <wp:posOffset>371475</wp:posOffset>
            </wp:positionH>
            <wp:positionV relativeFrom="paragraph">
              <wp:posOffset>15240</wp:posOffset>
            </wp:positionV>
            <wp:extent cx="3009900" cy="8667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FC32D" w14:textId="4C0CA135" w:rsidR="00A270B4" w:rsidRDefault="00A270B4" w:rsidP="00A270B4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6A60443" w14:textId="09FE5E7A" w:rsidR="00A270B4" w:rsidRDefault="00A270B4" w:rsidP="00A270B4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E7B2384" w14:textId="77777777" w:rsidR="00A270B4" w:rsidRPr="00A270B4" w:rsidRDefault="00A270B4" w:rsidP="00A270B4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DDC168E" w14:textId="74121ADA" w:rsidR="00A270B4" w:rsidRDefault="00A270B4" w:rsidP="00A270B4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DA4B97C" w14:textId="77777777" w:rsidR="00A9607B" w:rsidRDefault="00A9607B" w:rsidP="00A9607B">
      <w:pPr>
        <w:widowControl w:val="0"/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E05E3F9" w14:textId="7E641C88" w:rsidR="00E11A01" w:rsidRDefault="00A9607B" w:rsidP="00E11A0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What is the value in the Ident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eastAsia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fication field and the TTL field?</w:t>
      </w:r>
    </w:p>
    <w:p w14:paraId="6D292F9F" w14:textId="22269BED" w:rsidR="00E11A01" w:rsidRDefault="00E11A01" w:rsidP="00E11A01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EC3B8E0" wp14:editId="4D39FCBA">
            <wp:simplePos x="0" y="0"/>
            <wp:positionH relativeFrom="column">
              <wp:posOffset>409575</wp:posOffset>
            </wp:positionH>
            <wp:positionV relativeFrom="paragraph">
              <wp:posOffset>13970</wp:posOffset>
            </wp:positionV>
            <wp:extent cx="3267075" cy="5619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63F28" w14:textId="1031A934" w:rsidR="00E11A01" w:rsidRDefault="00E11A01" w:rsidP="00E11A01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91714ED" w14:textId="5BE5686A" w:rsidR="00E11A01" w:rsidRDefault="00E11A01" w:rsidP="00E11A01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C6BED42" w14:textId="77C38086" w:rsidR="00E11A01" w:rsidRPr="00E11A01" w:rsidRDefault="00E11A01" w:rsidP="00E11A01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3ED665F" w14:textId="3E38A7B1" w:rsidR="00A9607B" w:rsidRDefault="00A9607B" w:rsidP="00A9607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What 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ation in the IP hea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er indicates that the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>Computerg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ram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been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ented? What 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ation in the IP hea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 indicat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 whether this is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 first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ent versus a latter frag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ent?</w:t>
      </w:r>
    </w:p>
    <w:p w14:paraId="1E860DEA" w14:textId="1BF7118B" w:rsidR="00E11A01" w:rsidRDefault="00E11A01" w:rsidP="009C46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C462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If </w:t>
      </w:r>
      <w:r w:rsidR="00BB1A9E" w:rsidRPr="009C462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more </w:t>
      </w:r>
      <w:proofErr w:type="spellStart"/>
      <w:r w:rsidR="00BB1A9E" w:rsidRPr="009C4625">
        <w:rPr>
          <w:rFonts w:ascii="Times New Roman" w:eastAsia="Times New Roman" w:hAnsi="Times New Roman" w:cs="Times New Roman"/>
          <w:sz w:val="24"/>
          <w:szCs w:val="24"/>
          <w:lang w:eastAsia="en-US"/>
        </w:rPr>
        <w:t>fragement</w:t>
      </w:r>
      <w:proofErr w:type="spellEnd"/>
      <w:r w:rsidR="00CD1FB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field</w:t>
      </w:r>
      <w:r w:rsidR="00BB1A9E" w:rsidRPr="009C462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CD1FBF">
        <w:rPr>
          <w:rFonts w:ascii="Times New Roman" w:eastAsia="Times New Roman" w:hAnsi="Times New Roman" w:cs="Times New Roman"/>
          <w:sz w:val="24"/>
          <w:szCs w:val="24"/>
          <w:lang w:eastAsia="en-US"/>
        </w:rPr>
        <w:t>is</w:t>
      </w:r>
      <w:r w:rsidR="00BB1A9E" w:rsidRPr="009C462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zero then there is no </w:t>
      </w:r>
      <w:proofErr w:type="spellStart"/>
      <w:r w:rsidR="00BB1A9E" w:rsidRPr="009C4625">
        <w:rPr>
          <w:rFonts w:ascii="Times New Roman" w:eastAsia="Times New Roman" w:hAnsi="Times New Roman" w:cs="Times New Roman"/>
          <w:sz w:val="24"/>
          <w:szCs w:val="24"/>
          <w:lang w:eastAsia="en-US"/>
        </w:rPr>
        <w:t>fragementation</w:t>
      </w:r>
      <w:proofErr w:type="spellEnd"/>
      <w:r w:rsidR="00BB1A9E" w:rsidRPr="009C462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occur.</w:t>
      </w:r>
    </w:p>
    <w:p w14:paraId="51C4064F" w14:textId="70049FD4" w:rsidR="009C4625" w:rsidRPr="009C4625" w:rsidRDefault="009C4625" w:rsidP="009C46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If offset field set up with zero, it shows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fragementation</w:t>
      </w:r>
      <w:proofErr w:type="spellEnd"/>
    </w:p>
    <w:p w14:paraId="6A0C0942" w14:textId="77777777" w:rsidR="00E11A01" w:rsidRPr="00A9607B" w:rsidRDefault="00E11A01" w:rsidP="00E11A01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57D1D9C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</w:pPr>
    </w:p>
    <w:p w14:paraId="1BE5AE02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55514F61" w14:textId="77777777" w:rsidR="00A9607B" w:rsidRDefault="00A9607B" w:rsidP="00A960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TIME BOXING:</w:t>
      </w:r>
    </w:p>
    <w:p w14:paraId="2B5F0F1C" w14:textId="77777777" w:rsidR="00A9607B" w:rsidRDefault="00A9607B" w:rsidP="00A960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tbl>
      <w:tblPr>
        <w:tblW w:w="9016" w:type="dxa"/>
        <w:tblBorders>
          <w:top w:val="single" w:sz="4" w:space="0" w:color="7FC0DB"/>
          <w:left w:val="single" w:sz="4" w:space="0" w:color="7FC0DB"/>
          <w:bottom w:val="single" w:sz="4" w:space="0" w:color="7FC0DB"/>
          <w:right w:val="single" w:sz="4" w:space="0" w:color="7FC0DB"/>
          <w:insideH w:val="single" w:sz="4" w:space="0" w:color="7FC0DB"/>
          <w:insideV w:val="single" w:sz="4" w:space="0" w:color="7FC0DB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001"/>
        <w:gridCol w:w="1922"/>
        <w:gridCol w:w="2093"/>
      </w:tblGrid>
      <w:tr w:rsidR="00A9607B" w14:paraId="0EE923B6" w14:textId="77777777" w:rsidTr="00163BD0">
        <w:tc>
          <w:tcPr>
            <w:tcW w:w="5001" w:type="dxa"/>
            <w:tcBorders>
              <w:top w:val="single" w:sz="4" w:space="0" w:color="3494BA"/>
              <w:left w:val="single" w:sz="4" w:space="0" w:color="3494BA"/>
              <w:bottom w:val="single" w:sz="4" w:space="0" w:color="3494BA"/>
              <w:right w:val="nil"/>
            </w:tcBorders>
            <w:shd w:val="clear" w:color="auto" w:fill="FFFFFF"/>
          </w:tcPr>
          <w:p w14:paraId="78D37AF6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Activity Name</w:t>
            </w:r>
          </w:p>
        </w:tc>
        <w:tc>
          <w:tcPr>
            <w:tcW w:w="1922" w:type="dxa"/>
            <w:tcBorders>
              <w:top w:val="single" w:sz="4" w:space="0" w:color="3494BA"/>
              <w:left w:val="nil"/>
              <w:bottom w:val="single" w:sz="4" w:space="0" w:color="3494BA"/>
              <w:right w:val="nil"/>
            </w:tcBorders>
            <w:shd w:val="clear" w:color="auto" w:fill="FFFFFF"/>
          </w:tcPr>
          <w:p w14:paraId="64212EBE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Activity Time</w:t>
            </w:r>
          </w:p>
        </w:tc>
        <w:tc>
          <w:tcPr>
            <w:tcW w:w="2093" w:type="dxa"/>
            <w:tcBorders>
              <w:top w:val="single" w:sz="4" w:space="0" w:color="3494BA"/>
              <w:left w:val="nil"/>
              <w:bottom w:val="single" w:sz="4" w:space="0" w:color="3494BA"/>
              <w:right w:val="single" w:sz="4" w:space="0" w:color="3494BA"/>
            </w:tcBorders>
            <w:shd w:val="clear" w:color="auto" w:fill="FFFFFF"/>
          </w:tcPr>
          <w:p w14:paraId="680B2722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Total Time</w:t>
            </w:r>
          </w:p>
        </w:tc>
      </w:tr>
      <w:tr w:rsidR="00A9607B" w14:paraId="2EAD0BCE" w14:textId="77777777" w:rsidTr="00163BD0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210BC739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Instruments Allocation + Setting up Lab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5BE6A1D5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39DB5733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10 mints</w:t>
            </w:r>
          </w:p>
        </w:tc>
      </w:tr>
      <w:tr w:rsidR="00A9607B" w14:paraId="5BE290A7" w14:textId="77777777" w:rsidTr="00163BD0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3FAAB43B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Walk through Theory &amp; Tasks (Lecture)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12D0FF79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60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76E575BB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60 mints</w:t>
            </w:r>
          </w:p>
        </w:tc>
      </w:tr>
      <w:tr w:rsidR="00A9607B" w14:paraId="56E72F9D" w14:textId="77777777" w:rsidTr="00163BD0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1DD42B1D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Implementation &amp; Practice time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6F86C635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90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206ED4D2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80 mints</w:t>
            </w:r>
          </w:p>
        </w:tc>
      </w:tr>
      <w:tr w:rsidR="00A9607B" w14:paraId="448B5AD9" w14:textId="77777777" w:rsidTr="00163BD0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8EAADB"/>
              <w:right w:val="single" w:sz="4" w:space="0" w:color="7FC0DB"/>
            </w:tcBorders>
            <w:shd w:val="clear" w:color="auto" w:fill="FFFFFF"/>
          </w:tcPr>
          <w:p w14:paraId="7E1A8421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Evaluation Time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5A4BEDFB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20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2DF5AA19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20 mints</w:t>
            </w:r>
          </w:p>
        </w:tc>
      </w:tr>
      <w:tr w:rsidR="00A9607B" w14:paraId="148DA601" w14:textId="77777777" w:rsidTr="00163BD0">
        <w:tc>
          <w:tcPr>
            <w:tcW w:w="5001" w:type="dxa"/>
            <w:tcBorders>
              <w:top w:val="single" w:sz="4" w:space="0" w:color="7FC0DB"/>
              <w:left w:val="nil"/>
              <w:bottom w:val="nil"/>
              <w:right w:val="single" w:sz="4" w:space="0" w:color="7FC0DB"/>
            </w:tcBorders>
            <w:shd w:val="clear" w:color="auto" w:fill="FFFFFF"/>
          </w:tcPr>
          <w:p w14:paraId="31290189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0D2CC249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Total Duration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14:paraId="09261203" w14:textId="77777777" w:rsidR="00A9607B" w:rsidRDefault="00A9607B" w:rsidP="00163BD0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180 mints</w:t>
            </w:r>
          </w:p>
        </w:tc>
      </w:tr>
    </w:tbl>
    <w:p w14:paraId="19262E96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</w:pPr>
    </w:p>
    <w:p w14:paraId="68D5E923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</w:pPr>
    </w:p>
    <w:p w14:paraId="715DC9D7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</w:pPr>
    </w:p>
    <w:p w14:paraId="36152D0D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Teacher Signature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________________________</w:t>
      </w:r>
    </w:p>
    <w:p w14:paraId="656E0D95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A0C005E" w14:textId="77777777" w:rsidR="00A9607B" w:rsidRDefault="00A9607B" w:rsidP="00A9607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Student Registration No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________________________</w:t>
      </w:r>
    </w:p>
    <w:p w14:paraId="4976FDED" w14:textId="77777777" w:rsidR="00530252" w:rsidRDefault="00000000"/>
    <w:sectPr w:rsidR="0053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3ED"/>
    <w:multiLevelType w:val="multilevel"/>
    <w:tmpl w:val="048D53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1554"/>
    <w:multiLevelType w:val="multilevel"/>
    <w:tmpl w:val="281A1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C517F"/>
    <w:multiLevelType w:val="hybridMultilevel"/>
    <w:tmpl w:val="86DE5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80168E"/>
    <w:multiLevelType w:val="multilevel"/>
    <w:tmpl w:val="7F8016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200689">
    <w:abstractNumId w:val="3"/>
  </w:num>
  <w:num w:numId="2" w16cid:durableId="1748111940">
    <w:abstractNumId w:val="0"/>
  </w:num>
  <w:num w:numId="3" w16cid:durableId="1715274259">
    <w:abstractNumId w:val="1"/>
  </w:num>
  <w:num w:numId="4" w16cid:durableId="2062629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7B"/>
    <w:rsid w:val="00130CFA"/>
    <w:rsid w:val="00187A53"/>
    <w:rsid w:val="00347C69"/>
    <w:rsid w:val="006E6FC9"/>
    <w:rsid w:val="007032A6"/>
    <w:rsid w:val="007B330D"/>
    <w:rsid w:val="009966F8"/>
    <w:rsid w:val="009C4625"/>
    <w:rsid w:val="00A270B4"/>
    <w:rsid w:val="00A3684D"/>
    <w:rsid w:val="00A9607B"/>
    <w:rsid w:val="00BB1A9E"/>
    <w:rsid w:val="00CD1FBF"/>
    <w:rsid w:val="00E11A01"/>
    <w:rsid w:val="00F34400"/>
    <w:rsid w:val="00F8752A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0EFD"/>
  <w15:chartTrackingRefBased/>
  <w15:docId w15:val="{BC49C8B8-F61D-4813-8EA4-361F76E9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7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07B"/>
    <w:rPr>
      <w:rFonts w:asciiTheme="majorHAnsi" w:eastAsiaTheme="majorEastAsia" w:hAnsiTheme="majorHAnsi" w:cstheme="majorBidi"/>
      <w:spacing w:val="-10"/>
      <w:sz w:val="56"/>
      <w:szCs w:val="56"/>
      <w:lang w:eastAsia="ja-JP"/>
    </w:rPr>
  </w:style>
  <w:style w:type="paragraph" w:styleId="NoSpacing">
    <w:name w:val="No Spacing"/>
    <w:link w:val="NoSpacingChar"/>
    <w:uiPriority w:val="1"/>
    <w:qFormat/>
    <w:rsid w:val="00A9607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9607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F34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oogl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02-131202-081</cp:lastModifiedBy>
  <cp:revision>2</cp:revision>
  <dcterms:created xsi:type="dcterms:W3CDTF">2023-01-09T15:08:00Z</dcterms:created>
  <dcterms:modified xsi:type="dcterms:W3CDTF">2023-01-09T15:08:00Z</dcterms:modified>
</cp:coreProperties>
</file>