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A5" w:rsidRDefault="000E74A5" w:rsidP="000E74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74A5">
        <w:rPr>
          <w:rFonts w:ascii="Times New Roman" w:hAnsi="Times New Roman" w:cs="Times New Roman"/>
          <w:b/>
          <w:sz w:val="24"/>
          <w:szCs w:val="24"/>
        </w:rPr>
        <w:t>LEMBAR PENGESAHAN</w:t>
      </w:r>
    </w:p>
    <w:p w:rsidR="00481BE1" w:rsidRDefault="00481BE1" w:rsidP="00481B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BE1">
        <w:rPr>
          <w:rFonts w:ascii="Times New Roman" w:hAnsi="Times New Roman" w:cs="Times New Roman"/>
          <w:b/>
          <w:i/>
          <w:sz w:val="24"/>
          <w:szCs w:val="24"/>
        </w:rPr>
        <w:t>Horspool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BE1">
        <w:rPr>
          <w:rFonts w:ascii="Times New Roman" w:hAnsi="Times New Roman" w:cs="Times New Roman"/>
          <w:b/>
          <w:i/>
          <w:sz w:val="24"/>
          <w:szCs w:val="24"/>
        </w:rPr>
        <w:t>Raita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Android</w:t>
      </w:r>
    </w:p>
    <w:p w:rsidR="000E74A5" w:rsidRDefault="000E74A5" w:rsidP="00481B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74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4A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E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4A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E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4A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E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4A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E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260"/>
        <w:gridCol w:w="3698"/>
      </w:tblGrid>
      <w:tr w:rsidR="000E74A5" w:rsidTr="006119ED">
        <w:trPr>
          <w:trHeight w:val="2566"/>
        </w:trPr>
        <w:tc>
          <w:tcPr>
            <w:tcW w:w="2965" w:type="dxa"/>
          </w:tcPr>
          <w:p w:rsidR="000E74A5" w:rsidRPr="00F24451" w:rsidRDefault="000E74A5" w:rsidP="00F244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451">
              <w:rPr>
                <w:rFonts w:ascii="Times New Roman" w:hAnsi="Times New Roman" w:cs="Times New Roman"/>
                <w:sz w:val="24"/>
                <w:szCs w:val="24"/>
              </w:rPr>
              <w:t>Kendari</w:t>
            </w:r>
            <w:proofErr w:type="spellEnd"/>
            <w:r w:rsidRPr="00F244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052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Januari 2019</w:t>
            </w:r>
          </w:p>
          <w:p w:rsidR="000E74A5" w:rsidRPr="00F24451" w:rsidRDefault="000E74A5" w:rsidP="00F244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74A5" w:rsidRDefault="000E74A5" w:rsidP="00F244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4451" w:rsidRPr="00F24451" w:rsidRDefault="00F24451" w:rsidP="00F244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4451" w:rsidRDefault="00F24451" w:rsidP="00F244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4451" w:rsidRPr="00F24451" w:rsidRDefault="00F24451" w:rsidP="00F244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74A5" w:rsidRPr="0075771B" w:rsidRDefault="002052D6" w:rsidP="00F2445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Mamta Culkari. P</w:t>
            </w:r>
          </w:p>
          <w:p w:rsidR="000E74A5" w:rsidRPr="0075771B" w:rsidRDefault="002052D6" w:rsidP="00F244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E1E1 15</w:t>
            </w:r>
            <w:r w:rsidR="000E74A5" w:rsidRPr="00F24451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9B27A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4958" w:type="dxa"/>
            <w:gridSpan w:val="2"/>
          </w:tcPr>
          <w:p w:rsidR="000E74A5" w:rsidRPr="00F24451" w:rsidRDefault="000E74A5" w:rsidP="000E74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74A5" w:rsidTr="006119ED">
        <w:trPr>
          <w:trHeight w:val="2598"/>
        </w:trPr>
        <w:tc>
          <w:tcPr>
            <w:tcW w:w="4225" w:type="dxa"/>
            <w:gridSpan w:val="2"/>
          </w:tcPr>
          <w:p w:rsidR="000E5268" w:rsidRPr="002052D6" w:rsidRDefault="000E5268" w:rsidP="000E5268">
            <w:pPr>
              <w:spacing w:line="360" w:lineRule="auto"/>
              <w:ind w:left="6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  <w:r w:rsidRPr="002052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</w:p>
          <w:p w:rsidR="000E5268" w:rsidRPr="002052D6" w:rsidRDefault="000E5268" w:rsidP="000E52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5268" w:rsidRPr="002052D6" w:rsidRDefault="000E5268" w:rsidP="000E52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5268" w:rsidRPr="002052D6" w:rsidRDefault="000E5268" w:rsidP="000E52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5268" w:rsidRPr="002052D6" w:rsidRDefault="000E5268" w:rsidP="000E5268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Jumadil</w:t>
            </w:r>
            <w:proofErr w:type="spellEnd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Nangi</w:t>
            </w:r>
            <w:proofErr w:type="spellEnd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S.Kom</w:t>
            </w:r>
            <w:proofErr w:type="spellEnd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., MT</w:t>
            </w:r>
          </w:p>
          <w:p w:rsidR="000E5268" w:rsidRDefault="000E5268" w:rsidP="000E52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2D6">
              <w:rPr>
                <w:rFonts w:ascii="Times New Roman" w:hAnsi="Times New Roman" w:cs="Times New Roman"/>
                <w:b/>
                <w:sz w:val="24"/>
                <w:szCs w:val="24"/>
              </w:rPr>
              <w:t>NIP. 19870206 201504 1 003</w:t>
            </w:r>
          </w:p>
          <w:p w:rsidR="000E74A5" w:rsidRPr="002052D6" w:rsidRDefault="000E74A5" w:rsidP="00205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8" w:type="dxa"/>
          </w:tcPr>
          <w:p w:rsidR="000E5268" w:rsidRPr="002052D6" w:rsidRDefault="000E5268" w:rsidP="000E5268">
            <w:pPr>
              <w:spacing w:line="36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  <w:r w:rsidRPr="002052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II</w:t>
            </w:r>
          </w:p>
          <w:p w:rsidR="000E5268" w:rsidRPr="002052D6" w:rsidRDefault="000E5268" w:rsidP="000E52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5268" w:rsidRPr="002052D6" w:rsidRDefault="000E5268" w:rsidP="000E52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5268" w:rsidRPr="002052D6" w:rsidRDefault="000E5268" w:rsidP="000E52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5268" w:rsidRPr="002052D6" w:rsidRDefault="000E5268" w:rsidP="000E5268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Adha</w:t>
            </w:r>
            <w:proofErr w:type="spellEnd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Mashur</w:t>
            </w:r>
            <w:proofErr w:type="spellEnd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Sajiah,ST</w:t>
            </w:r>
            <w:proofErr w:type="spellEnd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., </w:t>
            </w: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M.Eng</w:t>
            </w:r>
            <w:proofErr w:type="spellEnd"/>
          </w:p>
          <w:p w:rsidR="000E74A5" w:rsidRPr="002052D6" w:rsidRDefault="000E5268" w:rsidP="000E52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52D6">
              <w:rPr>
                <w:rFonts w:ascii="Times New Roman" w:hAnsi="Times New Roman" w:cs="Times New Roman"/>
                <w:b/>
                <w:sz w:val="24"/>
                <w:szCs w:val="24"/>
              </w:rPr>
              <w:t>NIP. 19910623 201803 1 001</w:t>
            </w:r>
          </w:p>
        </w:tc>
      </w:tr>
      <w:tr w:rsidR="00F24451" w:rsidTr="006119ED">
        <w:trPr>
          <w:trHeight w:val="2598"/>
        </w:trPr>
        <w:tc>
          <w:tcPr>
            <w:tcW w:w="7923" w:type="dxa"/>
            <w:gridSpan w:val="3"/>
          </w:tcPr>
          <w:p w:rsidR="00AD09DA" w:rsidRDefault="00AD09DA" w:rsidP="00AD0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4451" w:rsidRPr="00F24451" w:rsidRDefault="00F24451" w:rsidP="00AD0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451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F2445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24451" w:rsidRPr="00F24451" w:rsidRDefault="00F24451" w:rsidP="00AD09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Ketua</w:t>
            </w:r>
            <w:proofErr w:type="spellEnd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Jurusan</w:t>
            </w:r>
            <w:proofErr w:type="spellEnd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Teknik</w:t>
            </w:r>
            <w:proofErr w:type="spellEnd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Informatika</w:t>
            </w:r>
            <w:proofErr w:type="spellEnd"/>
          </w:p>
          <w:p w:rsidR="00F24451" w:rsidRPr="00F24451" w:rsidRDefault="00F24451" w:rsidP="00AD09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Fakultas</w:t>
            </w:r>
            <w:proofErr w:type="spellEnd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Teknik</w:t>
            </w:r>
            <w:proofErr w:type="spellEnd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UHO</w:t>
            </w:r>
          </w:p>
          <w:p w:rsidR="00F24451" w:rsidRDefault="00F24451" w:rsidP="00F24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4451" w:rsidRPr="00F24451" w:rsidRDefault="00F24451" w:rsidP="00F24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4451" w:rsidRPr="00F24451" w:rsidRDefault="00F24451" w:rsidP="00F24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52D6" w:rsidRPr="00481BE1" w:rsidRDefault="002052D6" w:rsidP="002052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81BE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v-SE"/>
              </w:rPr>
              <w:t>Sutardi, S.Kom., MT</w:t>
            </w:r>
          </w:p>
          <w:p w:rsidR="00F24451" w:rsidRPr="00F24451" w:rsidRDefault="00481BE1" w:rsidP="002052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NIP</w:t>
            </w:r>
            <w:r w:rsidR="002052D6" w:rsidRPr="00481BE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52D6" w:rsidRPr="00481BE1">
              <w:rPr>
                <w:rFonts w:ascii="Times New Roman" w:hAnsi="Times New Roman" w:cs="Times New Roman"/>
                <w:b/>
                <w:sz w:val="24"/>
                <w:szCs w:val="24"/>
              </w:rPr>
              <w:t>19760222 2010112 1 001</w:t>
            </w:r>
          </w:p>
        </w:tc>
      </w:tr>
    </w:tbl>
    <w:p w:rsidR="000E74A5" w:rsidRDefault="000E74A5" w:rsidP="000E74A5">
      <w:pPr>
        <w:spacing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p w:rsidR="00481BE1" w:rsidRDefault="00481BE1" w:rsidP="000E74A5">
      <w:pPr>
        <w:spacing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p w:rsidR="00481BE1" w:rsidRDefault="00481BE1" w:rsidP="000E74A5">
      <w:pPr>
        <w:spacing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p w:rsidR="00481BE1" w:rsidRDefault="00481BE1" w:rsidP="00481B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74A5">
        <w:rPr>
          <w:rFonts w:ascii="Times New Roman" w:hAnsi="Times New Roman" w:cs="Times New Roman"/>
          <w:b/>
          <w:sz w:val="24"/>
          <w:szCs w:val="24"/>
        </w:rPr>
        <w:lastRenderedPageBreak/>
        <w:t>LEMBAR PENGESAHAN</w:t>
      </w:r>
    </w:p>
    <w:p w:rsidR="00481BE1" w:rsidRDefault="00481BE1" w:rsidP="00481B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BE1">
        <w:rPr>
          <w:rFonts w:ascii="Times New Roman" w:hAnsi="Times New Roman" w:cs="Times New Roman"/>
          <w:b/>
          <w:i/>
          <w:sz w:val="24"/>
          <w:szCs w:val="24"/>
        </w:rPr>
        <w:t>Rocchio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Propam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Polda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Sultra</w:t>
      </w:r>
      <w:proofErr w:type="spellEnd"/>
    </w:p>
    <w:p w:rsidR="00481BE1" w:rsidRDefault="00481BE1" w:rsidP="00481B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74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4A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E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4A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E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4A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E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4A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E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538"/>
        <w:gridCol w:w="3420"/>
      </w:tblGrid>
      <w:tr w:rsidR="00481BE1" w:rsidTr="006119ED">
        <w:trPr>
          <w:trHeight w:val="2566"/>
        </w:trPr>
        <w:tc>
          <w:tcPr>
            <w:tcW w:w="2965" w:type="dxa"/>
          </w:tcPr>
          <w:p w:rsidR="00481BE1" w:rsidRPr="00F24451" w:rsidRDefault="00481BE1" w:rsidP="007B7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451">
              <w:rPr>
                <w:rFonts w:ascii="Times New Roman" w:hAnsi="Times New Roman" w:cs="Times New Roman"/>
                <w:sz w:val="24"/>
                <w:szCs w:val="24"/>
              </w:rPr>
              <w:t>Kendari</w:t>
            </w:r>
            <w:proofErr w:type="spellEnd"/>
            <w:r w:rsidRPr="00F244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Januari 2019</w:t>
            </w:r>
          </w:p>
          <w:p w:rsidR="00481BE1" w:rsidRPr="00F24451" w:rsidRDefault="00481BE1" w:rsidP="007B75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1BE1" w:rsidRDefault="00481BE1" w:rsidP="007B75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1BE1" w:rsidRPr="00F24451" w:rsidRDefault="00481BE1" w:rsidP="007B75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1BE1" w:rsidRDefault="00481BE1" w:rsidP="007B75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1BE1" w:rsidRPr="00F24451" w:rsidRDefault="00481BE1" w:rsidP="007B75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1BE1" w:rsidRPr="0075771B" w:rsidRDefault="00481BE1" w:rsidP="007B754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Muh. Saiful</w:t>
            </w:r>
          </w:p>
          <w:p w:rsidR="00481BE1" w:rsidRPr="0075771B" w:rsidRDefault="00481BE1" w:rsidP="007B75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E1E1 15</w:t>
            </w:r>
            <w:r w:rsidRPr="00F24451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4958" w:type="dxa"/>
            <w:gridSpan w:val="2"/>
          </w:tcPr>
          <w:p w:rsidR="00481BE1" w:rsidRPr="00F24451" w:rsidRDefault="00481BE1" w:rsidP="007B75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1BE1" w:rsidTr="006119ED">
        <w:trPr>
          <w:trHeight w:val="2598"/>
        </w:trPr>
        <w:tc>
          <w:tcPr>
            <w:tcW w:w="4503" w:type="dxa"/>
            <w:gridSpan w:val="2"/>
          </w:tcPr>
          <w:p w:rsidR="00481BE1" w:rsidRPr="002052D6" w:rsidRDefault="00481BE1" w:rsidP="007B7549">
            <w:pPr>
              <w:spacing w:line="36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  <w:r w:rsidRPr="002052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</w:p>
          <w:p w:rsidR="00481BE1" w:rsidRPr="002052D6" w:rsidRDefault="00481BE1" w:rsidP="007B75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1BE1" w:rsidRPr="002052D6" w:rsidRDefault="00481BE1" w:rsidP="007B75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1BE1" w:rsidRPr="002052D6" w:rsidRDefault="00481BE1" w:rsidP="007B75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7D75" w:rsidRPr="00481BE1" w:rsidRDefault="00037D75" w:rsidP="00037D75">
            <w:pPr>
              <w:spacing w:line="300" w:lineRule="auto"/>
              <w:ind w:left="87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481BE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Natalis</w:t>
            </w:r>
            <w:proofErr w:type="spellEnd"/>
            <w:r w:rsidRPr="00481BE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81BE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Ransi</w:t>
            </w:r>
            <w:proofErr w:type="spellEnd"/>
            <w:r w:rsidRPr="00481BE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S.SI., M.CS</w:t>
            </w:r>
          </w:p>
          <w:p w:rsidR="00481BE1" w:rsidRPr="002052D6" w:rsidRDefault="00037D75" w:rsidP="00037D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81BE1">
              <w:rPr>
                <w:rFonts w:ascii="Times New Roman" w:hAnsi="Times New Roman" w:cs="Times New Roman"/>
                <w:b/>
                <w:sz w:val="24"/>
                <w:szCs w:val="24"/>
              </w:rPr>
              <w:t>NIP. 19841225 201504 1 002</w:t>
            </w:r>
          </w:p>
        </w:tc>
        <w:tc>
          <w:tcPr>
            <w:tcW w:w="3420" w:type="dxa"/>
          </w:tcPr>
          <w:p w:rsidR="00481BE1" w:rsidRPr="002052D6" w:rsidRDefault="00481BE1" w:rsidP="007B7549">
            <w:pPr>
              <w:spacing w:line="360" w:lineRule="auto"/>
              <w:ind w:left="6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  <w:r w:rsidRPr="002052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  <w:r w:rsidR="00037D7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481BE1" w:rsidRPr="002052D6" w:rsidRDefault="00481BE1" w:rsidP="007B75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1BE1" w:rsidRPr="002052D6" w:rsidRDefault="00481BE1" w:rsidP="007B75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5268" w:rsidRDefault="000E5268" w:rsidP="00037D75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7D75" w:rsidRPr="002052D6" w:rsidRDefault="00037D75" w:rsidP="00037D75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Jumadil</w:t>
            </w:r>
            <w:proofErr w:type="spellEnd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Nangi</w:t>
            </w:r>
            <w:proofErr w:type="spellEnd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S.Kom</w:t>
            </w:r>
            <w:proofErr w:type="spellEnd"/>
            <w:r w:rsidRPr="002052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., MT</w:t>
            </w:r>
          </w:p>
          <w:p w:rsidR="00481BE1" w:rsidRPr="002052D6" w:rsidRDefault="00037D75" w:rsidP="00037D75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52D6">
              <w:rPr>
                <w:rFonts w:ascii="Times New Roman" w:hAnsi="Times New Roman" w:cs="Times New Roman"/>
                <w:b/>
                <w:sz w:val="24"/>
                <w:szCs w:val="24"/>
              </w:rPr>
              <w:t>NIP. 19870206 201504 1 003</w:t>
            </w:r>
          </w:p>
        </w:tc>
      </w:tr>
      <w:tr w:rsidR="00481BE1" w:rsidTr="006119ED">
        <w:trPr>
          <w:trHeight w:val="2598"/>
        </w:trPr>
        <w:tc>
          <w:tcPr>
            <w:tcW w:w="7923" w:type="dxa"/>
            <w:gridSpan w:val="3"/>
          </w:tcPr>
          <w:p w:rsidR="00481BE1" w:rsidRDefault="00481BE1" w:rsidP="007B7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BE1" w:rsidRPr="00F24451" w:rsidRDefault="00481BE1" w:rsidP="007B7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451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F2445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81BE1" w:rsidRPr="00F24451" w:rsidRDefault="00481BE1" w:rsidP="007B75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Ketua</w:t>
            </w:r>
            <w:proofErr w:type="spellEnd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Jurusan</w:t>
            </w:r>
            <w:proofErr w:type="spellEnd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Teknik</w:t>
            </w:r>
            <w:proofErr w:type="spellEnd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Informatika</w:t>
            </w:r>
            <w:proofErr w:type="spellEnd"/>
          </w:p>
          <w:p w:rsidR="00481BE1" w:rsidRPr="00F24451" w:rsidRDefault="00481BE1" w:rsidP="007B75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Fakultas</w:t>
            </w:r>
            <w:proofErr w:type="spellEnd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Teknik</w:t>
            </w:r>
            <w:proofErr w:type="spellEnd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UHO</w:t>
            </w:r>
          </w:p>
          <w:p w:rsidR="00481BE1" w:rsidRDefault="00481BE1" w:rsidP="007B75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1BE1" w:rsidRPr="00F24451" w:rsidRDefault="00481BE1" w:rsidP="007B75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1BE1" w:rsidRPr="00F24451" w:rsidRDefault="00481BE1" w:rsidP="007B75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1BE1" w:rsidRPr="00481BE1" w:rsidRDefault="00481BE1" w:rsidP="007B75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81BE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v-SE"/>
              </w:rPr>
              <w:t>Sutardi, S.Kom., MT</w:t>
            </w:r>
          </w:p>
          <w:p w:rsidR="00481BE1" w:rsidRPr="00F24451" w:rsidRDefault="00481BE1" w:rsidP="007B75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NIP</w:t>
            </w:r>
            <w:r w:rsidRPr="00481BE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81BE1">
              <w:rPr>
                <w:rFonts w:ascii="Times New Roman" w:hAnsi="Times New Roman" w:cs="Times New Roman"/>
                <w:b/>
                <w:sz w:val="24"/>
                <w:szCs w:val="24"/>
              </w:rPr>
              <w:t>19760222 2010112 1 001</w:t>
            </w:r>
          </w:p>
        </w:tc>
      </w:tr>
    </w:tbl>
    <w:p w:rsidR="00481BE1" w:rsidRDefault="00481BE1" w:rsidP="00481BE1">
      <w:pPr>
        <w:spacing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81BE1" w:rsidRDefault="00481BE1" w:rsidP="000E74A5">
      <w:pPr>
        <w:spacing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481BE1" w:rsidSect="00F24451">
      <w:pgSz w:w="11907" w:h="16839" w:code="9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A5"/>
    <w:rsid w:val="0002208B"/>
    <w:rsid w:val="00037D75"/>
    <w:rsid w:val="000E5268"/>
    <w:rsid w:val="000E74A5"/>
    <w:rsid w:val="00146E0A"/>
    <w:rsid w:val="002052D6"/>
    <w:rsid w:val="00481BE1"/>
    <w:rsid w:val="004B33F4"/>
    <w:rsid w:val="00513E54"/>
    <w:rsid w:val="00524BBD"/>
    <w:rsid w:val="0057328F"/>
    <w:rsid w:val="006119ED"/>
    <w:rsid w:val="006A18B3"/>
    <w:rsid w:val="0075771B"/>
    <w:rsid w:val="007745E6"/>
    <w:rsid w:val="007C6826"/>
    <w:rsid w:val="008D78A5"/>
    <w:rsid w:val="009B27AB"/>
    <w:rsid w:val="00AC004C"/>
    <w:rsid w:val="00AD09DA"/>
    <w:rsid w:val="00BD5ADD"/>
    <w:rsid w:val="00C3511C"/>
    <w:rsid w:val="00C738BC"/>
    <w:rsid w:val="00F2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C2F8BA-F4F9-4911-86B9-E6A18C8F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3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Gu5tav</dc:creator>
  <cp:lastModifiedBy>mamta</cp:lastModifiedBy>
  <cp:revision>9</cp:revision>
  <cp:lastPrinted>2019-01-16T17:34:00Z</cp:lastPrinted>
  <dcterms:created xsi:type="dcterms:W3CDTF">2019-01-16T14:15:00Z</dcterms:created>
  <dcterms:modified xsi:type="dcterms:W3CDTF">2019-01-17T06:19:00Z</dcterms:modified>
</cp:coreProperties>
</file>