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0" w:hRule="atLeast"/>
        </w:trPr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72"/>
                <w:szCs w:val="7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72"/>
                <w:szCs w:val="72"/>
                <w:lang w:val="en-US"/>
              </w:rPr>
              <w:t xml:space="preserve">WEEK 3: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72"/>
                <w:szCs w:val="7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72"/>
                <w:szCs w:val="72"/>
                <w:lang w:val="en-US"/>
              </w:rPr>
              <w:t>KOTLIN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 w:line="240" w:lineRule="auto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  <w:t>Hello world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Variables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String templates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  <w:t>Basic types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Integers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Unsigned integers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Floating-point numbers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Booleans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Characters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Strings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  <w:t>Collections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Lists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Sets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Maps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  <w:t>Control flow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Conditional expressions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If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When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Ranges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Loops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For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While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Do-while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  <w:t>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Functions</w:t>
            </w:r>
          </w:p>
        </w:tc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Named arguments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Default parameter values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Functions without return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Single-expression 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Early returns in 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Lambda expressions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Pass to another function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Function types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0" w:leftChars="0" w:hanging="420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Return from a function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0" w:leftChars="0" w:hanging="420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Invoke separately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0" w:leftChars="0" w:hanging="420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Trailing lambdas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  <w:t>Classes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Classes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Properties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Create instance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Access properties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Member 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Data classes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Print as string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Compare instances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Copy instance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  <w:t>Null safety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Null safety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Nullable types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Check for null values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Use safe calls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Use elvis operator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0" w:hRule="atLeast"/>
        </w:trPr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  <w:t>Introduction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Default parameter values and named arguments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Infix 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Operator 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Functions with vararg parameters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Variables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Null safety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Classes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Generics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Generic classes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Generic 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Inheritance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Inheritance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Inheritance with parameterized constructor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Passing constructor arguments to superclass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  <w:t>Control flow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When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When statement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When expression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Loops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For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While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Do while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Iterators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Ranges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Equality checks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Conditional expressions</w:t>
            </w:r>
          </w:p>
        </w:tc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lang w:val="en-US"/>
              </w:rPr>
              <w:t>Special classes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Data classes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Enum classes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Sealed classes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Object keyword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Object keyword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Object expression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lang w:val="en-US"/>
              </w:rPr>
              <w:t>Object declaration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tabs>
                <w:tab w:val="clear" w:pos="12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Companion objects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  <w:t>Functional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Higher order 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Lambda 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Extension functions and properties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  <w:t>Collections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List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Set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Map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filter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map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any, all, none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find, findLast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first, last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count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associateBy, groupBy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partition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flatMap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minOrNull, maxOrNull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sorted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Map Element Access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zip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getOrElse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22" w:hRule="atLeast"/>
        </w:trPr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  <w:t>Scope functions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Let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Run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With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Apply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Also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  <w:t>Delegation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Delegation pattern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Delegation properties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Delegation properties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Standard delegates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2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126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Storing properties in a map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42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D2D3D3"/>
                <w:sz w:val="28"/>
                <w:szCs w:val="28"/>
                <w:vertAlign w:val="baseline"/>
                <w:lang w:val="en-US"/>
              </w:rPr>
              <w:t>Productivity boosters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Named arguments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String templates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Destructuring declarations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81" w:afterLines="50"/>
              <w:ind w:left="845" w:leftChars="0" w:hanging="432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  <w:t>Smart casts</w:t>
            </w:r>
          </w:p>
        </w:tc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color w:val="D2D3D3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Top-Level Functions</w:t>
      </w:r>
    </w:p>
    <w:p>
      <w:pPr>
        <w:rPr>
          <w:rFonts w:hint="default" w:ascii="Times New Roman" w:hAnsi="Times New Roman" w:cs="Times New Roman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D2D3D3"/>
          <w:sz w:val="28"/>
          <w:szCs w:val="28"/>
          <w:lang w:val="en-US"/>
        </w:rPr>
        <w:t>These functions are defined outside of any class, object, or interface.</w:t>
      </w:r>
    </w:p>
    <w:p>
      <w:pPr>
        <w:rPr>
          <w:rFonts w:hint="default" w:ascii="Times New Roman" w:hAnsi="Times New Roman" w:cs="Times New Roman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Member Functions</w:t>
      </w:r>
    </w:p>
    <w:p>
      <w:pPr>
        <w:rPr>
          <w:rFonts w:hint="default" w:ascii="Times New Roman" w:hAnsi="Times New Roman" w:cs="Times New Roman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D2D3D3"/>
          <w:sz w:val="28"/>
          <w:szCs w:val="28"/>
          <w:lang w:val="en-US"/>
        </w:rPr>
        <w:t>Functions that are defined within a class or object.</w:t>
      </w:r>
    </w:p>
    <w:p>
      <w:pPr>
        <w:rPr>
          <w:rFonts w:hint="default" w:ascii="Times New Roman" w:hAnsi="Times New Roman" w:cs="Times New Roman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Extension Functions</w:t>
      </w:r>
    </w:p>
    <w:p>
      <w:pPr>
        <w:rPr>
          <w:rFonts w:hint="default" w:ascii="Times New Roman" w:hAnsi="Times New Roman" w:cs="Times New Roman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D2D3D3"/>
          <w:sz w:val="28"/>
          <w:szCs w:val="28"/>
          <w:lang w:val="en-US"/>
        </w:rPr>
        <w:t>Functions that add new functionality to existing classes without modifying their source code.</w:t>
      </w:r>
    </w:p>
    <w:p>
      <w:pPr>
        <w:rPr>
          <w:rFonts w:hint="default" w:ascii="Times New Roman" w:hAnsi="Times New Roman" w:cs="Times New Roman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Inline Functions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An inline function in programming is a function where the compiler replaces the function call with the actual code of the function.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Normally, when you call a function, the program needs to jump to the function's code, execute it, and then return to the place where it was called.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With an inline function, instead of jumping to the function, the program directly puts the code of the function wherever it’s called.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Lambda Functions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Lambda functions are anonymous functions (i.e., functions without a name) that can be passed as parameters or assigned to variables.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Higher-Order Functions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Functions that take other functions as parameters or return them as results.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Local Functions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Functions defined inside another function. They are only accessible within the outer function.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Anonymous Functions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Similar to lambda expressions but with the full function declaration syntax.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Suspend Functions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Functions that can be paused and resumed, used in Kotlin's coroutines for asynchronous programming. They are marked with the suspend keyword.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br w:type="page"/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Infix Functions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Special type of function that allows you to call it without using the usual dot and parentheses syntax. Instead, you can use it in a more natural, human-readable way, similar to an operator.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Operator Functions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Special type of function that allows you to define or overload operators for custom types. By using operator functions, you can specify how operators like +, -, *, /, etc., behave when applied to instances of your classes or data types.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Tail-Recursive Functions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A special form of recursion that can be optimized by the compiler to prevent stack overflow. These functions are marked with the tailrec keyword.</w:t>
      </w:r>
    </w:p>
    <w:p>
      <w:p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Scope Functions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A set of functions that allow you to execute a block of code within the context of an object.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let:</w:t>
      </w: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 xml:space="preserve"> Useful when you want to perform operations on a nullable object or want to transform the result.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run:</w:t>
      </w: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 xml:space="preserve"> Often used to perform a series of operations on an object and return the result.</w:t>
      </w: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with:</w:t>
      </w: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 xml:space="preserve"> Typically used when you want to perform multiple operations on an object without returning the object itself.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apply:</w:t>
      </w: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 xml:space="preserve"> Ideal for initializing or configuring an object. It’s used to apply multiple properties to an object.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sectPr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also:</w:t>
      </w: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 xml:space="preserve"> Best used when you want to perform additional actions that don't modify the object, such as logging or debugging.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Regular Classes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The most basic type of class.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Data Classes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Special classes used for holding data, automatically providing methods like toString(), equals(), hashCode(), and copy().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Sealed Classes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Classes that represent a restricted hierarchy, allowing a limited set of subclasses. Useful for representing a fixed set of types.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Sealed classes are ideal for representing a state machine or other situations where you have a finite set of possible states. For example, in a network operation, you might represent states like Loading, Success, and Error.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Abstract Classes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Classes that cannot be instantiated and are meant to be subclassed. They can have abstract members that must be implemented in subclasses.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Interface Classes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Similar to abstract classes but cannot hold state. Interfaces can contain abstract methods as well as method implementations.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Enum Classes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Classes that represent a fixed set of constants.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Inner Classes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Classes that are nested within another class and can access the members of the outer class.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Nested Classes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Classes defined within another class but cannot access the members of the outer class unless they are marked as inner.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Singleton Classes (Object)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Kotlin's way of creating a singleton class, meaning only one instance of this class can exist.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Companion Object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An object that is associated with a class and can access its private members.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Open Classes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By marking a class with the open keyword, you allow it to be subclassed.</w:t>
      </w: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br w:type="textWrapping"/>
      </w:r>
    </w:p>
    <w:tbl>
      <w:tblPr>
        <w:tblStyle w:val="6"/>
        <w:tblW w:w="0" w:type="auto"/>
        <w:tblInd w:w="0" w:type="dxa"/>
        <w:tblBorders>
          <w:top w:val="single" w:color="D2D3D3" w:sz="4" w:space="0"/>
          <w:left w:val="single" w:color="D2D3D3" w:sz="4" w:space="0"/>
          <w:bottom w:val="single" w:color="D2D3D3" w:sz="4" w:space="0"/>
          <w:right w:val="single" w:color="D2D3D3" w:sz="4" w:space="0"/>
          <w:insideH w:val="single" w:color="D2D3D3" w:sz="4" w:space="0"/>
          <w:insideV w:val="single" w:color="D2D3D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321"/>
        <w:gridCol w:w="3321"/>
      </w:tblGrid>
      <w:tr>
        <w:tblPrEx>
          <w:tblBorders>
            <w:top w:val="single" w:color="D2D3D3" w:sz="4" w:space="0"/>
            <w:left w:val="single" w:color="D2D3D3" w:sz="4" w:space="0"/>
            <w:bottom w:val="single" w:color="D2D3D3" w:sz="4" w:space="0"/>
            <w:right w:val="single" w:color="D2D3D3" w:sz="4" w:space="0"/>
            <w:insideH w:val="single" w:color="D2D3D3" w:sz="4" w:space="0"/>
            <w:insideV w:val="single" w:color="D2D3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OPEN CLASS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INTERFACE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ABSTRACT CLASS</w:t>
            </w:r>
          </w:p>
        </w:tc>
      </w:tr>
      <w:tr>
        <w:tblPrEx>
          <w:tblBorders>
            <w:top w:val="single" w:color="D2D3D3" w:sz="4" w:space="0"/>
            <w:left w:val="single" w:color="D2D3D3" w:sz="4" w:space="0"/>
            <w:bottom w:val="single" w:color="D2D3D3" w:sz="4" w:space="0"/>
            <w:right w:val="single" w:color="D2D3D3" w:sz="4" w:space="0"/>
            <w:insideH w:val="single" w:color="D2D3D3" w:sz="4" w:space="0"/>
            <w:insideV w:val="single" w:color="D2D3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3320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open class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interface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abstract class</w:t>
            </w:r>
          </w:p>
        </w:tc>
      </w:tr>
      <w:tr>
        <w:tblPrEx>
          <w:tblBorders>
            <w:top w:val="single" w:color="D2D3D3" w:sz="4" w:space="0"/>
            <w:left w:val="single" w:color="D2D3D3" w:sz="4" w:space="0"/>
            <w:bottom w:val="single" w:color="D2D3D3" w:sz="4" w:space="0"/>
            <w:right w:val="single" w:color="D2D3D3" w:sz="4" w:space="0"/>
            <w:insideH w:val="single" w:color="D2D3D3" w:sz="4" w:space="0"/>
            <w:insideV w:val="single" w:color="D2D3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3320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Methods with implementations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Methods with and without implementations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Method with and without (abstract fun) implementations</w:t>
            </w:r>
          </w:p>
        </w:tc>
      </w:tr>
      <w:tr>
        <w:tblPrEx>
          <w:tblBorders>
            <w:top w:val="single" w:color="D2D3D3" w:sz="4" w:space="0"/>
            <w:left w:val="single" w:color="D2D3D3" w:sz="4" w:space="0"/>
            <w:bottom w:val="single" w:color="D2D3D3" w:sz="4" w:space="0"/>
            <w:right w:val="single" w:color="D2D3D3" w:sz="4" w:space="0"/>
            <w:insideH w:val="single" w:color="D2D3D3" w:sz="4" w:space="0"/>
            <w:insideV w:val="single" w:color="D2D3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Should not have method without implementation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Should override method without implementation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Should override method without implementation (abstract fun)</w:t>
            </w:r>
          </w:p>
        </w:tc>
      </w:tr>
      <w:tr>
        <w:tblPrEx>
          <w:tblBorders>
            <w:top w:val="single" w:color="D2D3D3" w:sz="4" w:space="0"/>
            <w:left w:val="single" w:color="D2D3D3" w:sz="4" w:space="0"/>
            <w:bottom w:val="single" w:color="D2D3D3" w:sz="4" w:space="0"/>
            <w:right w:val="single" w:color="D2D3D3" w:sz="4" w:space="0"/>
            <w:insideH w:val="single" w:color="D2D3D3" w:sz="4" w:space="0"/>
            <w:insideV w:val="single" w:color="D2D3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 override methods with implementations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 override methods with implementations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Cannot override methods with implementation (normal function)</w:t>
            </w:r>
          </w:p>
        </w:tc>
      </w:tr>
      <w:tr>
        <w:tblPrEx>
          <w:tblBorders>
            <w:top w:val="single" w:color="D2D3D3" w:sz="4" w:space="0"/>
            <w:left w:val="single" w:color="D2D3D3" w:sz="4" w:space="0"/>
            <w:bottom w:val="single" w:color="D2D3D3" w:sz="4" w:space="0"/>
            <w:right w:val="single" w:color="D2D3D3" w:sz="4" w:space="0"/>
            <w:insideH w:val="single" w:color="D2D3D3" w:sz="4" w:space="0"/>
            <w:insideV w:val="single" w:color="D2D3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 create an instance</w:t>
            </w:r>
          </w:p>
        </w:tc>
        <w:tc>
          <w:tcPr>
            <w:tcW w:w="3321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Cannot create an instance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Cannot create an instance</w:t>
            </w:r>
          </w:p>
        </w:tc>
      </w:tr>
      <w:tr>
        <w:tblPrEx>
          <w:tblBorders>
            <w:top w:val="single" w:color="D2D3D3" w:sz="4" w:space="0"/>
            <w:left w:val="single" w:color="D2D3D3" w:sz="4" w:space="0"/>
            <w:bottom w:val="single" w:color="D2D3D3" w:sz="4" w:space="0"/>
            <w:right w:val="single" w:color="D2D3D3" w:sz="4" w:space="0"/>
            <w:insideH w:val="single" w:color="D2D3D3" w:sz="4" w:space="0"/>
            <w:insideV w:val="single" w:color="D2D3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Cannot have a constructor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 have a constructor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 have a constructor</w:t>
            </w:r>
          </w:p>
        </w:tc>
      </w:tr>
      <w:tr>
        <w:tblPrEx>
          <w:tblBorders>
            <w:top w:val="single" w:color="D2D3D3" w:sz="4" w:space="0"/>
            <w:left w:val="single" w:color="D2D3D3" w:sz="4" w:space="0"/>
            <w:bottom w:val="single" w:color="D2D3D3" w:sz="4" w:space="0"/>
            <w:right w:val="single" w:color="D2D3D3" w:sz="4" w:space="0"/>
            <w:insideH w:val="single" w:color="D2D3D3" w:sz="4" w:space="0"/>
            <w:insideV w:val="single" w:color="D2D3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Single inheritance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Multiple inheritance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Single inheritance</w:t>
            </w:r>
          </w:p>
        </w:tc>
      </w:tr>
      <w:tr>
        <w:tblPrEx>
          <w:tblBorders>
            <w:top w:val="single" w:color="D2D3D3" w:sz="4" w:space="0"/>
            <w:left w:val="single" w:color="D2D3D3" w:sz="4" w:space="0"/>
            <w:bottom w:val="single" w:color="D2D3D3" w:sz="4" w:space="0"/>
            <w:right w:val="single" w:color="D2D3D3" w:sz="4" w:space="0"/>
            <w:insideH w:val="single" w:color="D2D3D3" w:sz="4" w:space="0"/>
            <w:insideV w:val="single" w:color="D2D3D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 have state, meaning it can hold properties with a backing field.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Cannot hold state, meaning it cannot have properties with a backing field.</w:t>
            </w:r>
          </w:p>
        </w:tc>
        <w:tc>
          <w:tcPr>
            <w:tcW w:w="3321" w:type="dxa"/>
            <w:tcBorders>
              <w:tl2br w:val="nil"/>
              <w:tr2bl w:val="nil"/>
            </w:tcBorders>
          </w:tcPr>
          <w:p>
            <w:pPr>
              <w:widowControl w:val="0"/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Can have state, meaning it can hold properties with a backing field.</w:t>
            </w:r>
          </w:p>
        </w:tc>
      </w:tr>
    </w:tbl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sectPr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Public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Accessible from anywhere.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Private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Accessible only within the same class or file.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Protected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Accessible within the same class and its subclasses.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432" w:leftChars="0" w:hanging="432" w:firstLineChars="0"/>
        <w:textAlignment w:val="auto"/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D2D3D3"/>
          <w:sz w:val="28"/>
          <w:szCs w:val="28"/>
          <w:lang w:val="en-US"/>
        </w:rPr>
        <w:t>Internal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sectPr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  <w:t>Accessible within the same module.</w:t>
      </w:r>
    </w:p>
    <w:tbl>
      <w:tblPr>
        <w:tblStyle w:val="6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81"/>
        <w:gridCol w:w="4981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left w:w="108" w:type="dxa"/>
            <w:right w:w="108" w:type="dxa"/>
          </w:tblCellMar>
        </w:tblPrEx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LIST</w:t>
            </w:r>
          </w:p>
        </w:tc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ARRAY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left w:w="108" w:type="dxa"/>
            <w:right w:w="108" w:type="dxa"/>
          </w:tblCellMar>
        </w:tblPrEx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listOf()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mutableListOf()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emptyList()</w:t>
            </w:r>
          </w:p>
        </w:tc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arrayOf()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arrayOfNulls()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emptyArray()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Array&lt;Int&gt;(3) { 0 }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IntArray(3)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Array(2) { Array&lt;Int&gt;(2) { 0 } }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Array(2) { IntArray(2) }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left w:w="108" w:type="dxa"/>
            <w:right w:w="108" w:type="dxa"/>
          </w:tblCellMar>
        </w:tblPrEx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List&lt;String&gt;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MutableList&lt;String&gt;</w:t>
            </w:r>
          </w:p>
        </w:tc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Array&lt;String&gt;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Array&lt;Array&lt;Int&gt;&gt;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Array&lt;out Any&gt;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BooleanArray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ByteArray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CharArray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DoubleArray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FloatArray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IntArray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LongArray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ShortArray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left w:w="108" w:type="dxa"/>
            <w:right w:w="108" w:type="dxa"/>
          </w:tblCellMar>
        </w:tblPrEx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List - R</w:t>
            </w: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ead-only, meaning you can't modify its elements after creation.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MutableList - A</w:t>
            </w: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llows modification of its elements.</w:t>
            </w:r>
          </w:p>
        </w:tc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Arrays are mutable by default, meaning you can change the value of elements but can't change the size of the array after it's created.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left w:w="108" w:type="dxa"/>
            <w:right w:w="108" w:type="dxa"/>
          </w:tblCellMar>
        </w:tblPrEx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Lists can grow or shrink dynamically, depending on the implementation.</w:t>
            </w:r>
          </w:p>
        </w:tc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The size of an array is fixed once it is created.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left w:w="108" w:type="dxa"/>
            <w:right w:w="108" w:type="dxa"/>
          </w:tblCellMar>
        </w:tblPrEx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You can access elements by index using [index].</w:t>
            </w:r>
          </w:p>
        </w:tc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You can access elements by index using [index].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left w:w="108" w:type="dxa"/>
            <w:right w:w="108" w:type="dxa"/>
          </w:tblCellMar>
        </w:tblPrEx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Allow for duplicate items</w:t>
            </w:r>
          </w:p>
        </w:tc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Allow for duplicate items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left w:w="108" w:type="dxa"/>
            <w:right w:w="108" w:type="dxa"/>
          </w:tblCellMar>
        </w:tblPrEx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Allow only items of same data type</w:t>
            </w:r>
          </w:p>
        </w:tc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Allow items of different data type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left w:w="108" w:type="dxa"/>
            <w:right w:w="108" w:type="dxa"/>
          </w:tblCellMar>
        </w:tblPrEx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list</w:t>
            </w:r>
            <w:bookmarkStart w:id="0" w:name="_GoBack"/>
            <w:bookmarkEnd w:id="0"/>
          </w:p>
        </w:tc>
        <w:tc>
          <w:tcPr>
            <w:tcW w:w="4981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simpleArray.joinToString()</w:t>
            </w:r>
          </w:p>
          <w:p>
            <w:pPr>
              <w:numPr>
                <w:ilvl w:val="0"/>
                <w:numId w:val="8"/>
              </w:numPr>
              <w:ind w:left="420" w:leftChars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D2D3D3"/>
                <w:sz w:val="28"/>
                <w:szCs w:val="28"/>
                <w:vertAlign w:val="baseline"/>
                <w:lang w:val="en-US"/>
              </w:rPr>
              <w:t>threeDArray.contentDeepToString()</w:t>
            </w:r>
          </w:p>
        </w:tc>
      </w:tr>
    </w:tbl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D2D3D3"/>
          <w:sz w:val="28"/>
          <w:szCs w:val="28"/>
          <w:lang w:val="en-US"/>
        </w:rPr>
      </w:pPr>
    </w:p>
    <w:sectPr>
      <w:pgSz w:w="11906" w:h="16838"/>
      <w:pgMar w:top="1440" w:right="1080" w:bottom="1440" w:left="10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0831C"/>
    <w:multiLevelType w:val="singleLevel"/>
    <w:tmpl w:val="870083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89F960DC"/>
    <w:multiLevelType w:val="multilevel"/>
    <w:tmpl w:val="89F960D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99973EE3"/>
    <w:multiLevelType w:val="singleLevel"/>
    <w:tmpl w:val="99973EE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D2D3D3"/>
      </w:rPr>
    </w:lvl>
  </w:abstractNum>
  <w:abstractNum w:abstractNumId="3">
    <w:nsid w:val="9FE8E6BA"/>
    <w:multiLevelType w:val="singleLevel"/>
    <w:tmpl w:val="9FE8E6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D2D3D3"/>
        <w:sz w:val="16"/>
        <w:szCs w:val="16"/>
      </w:rPr>
    </w:lvl>
  </w:abstractNum>
  <w:abstractNum w:abstractNumId="4">
    <w:nsid w:val="DDC7A137"/>
    <w:multiLevelType w:val="singleLevel"/>
    <w:tmpl w:val="DDC7A13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  <w:color w:val="D2D3D3"/>
      </w:rPr>
    </w:lvl>
  </w:abstractNum>
  <w:abstractNum w:abstractNumId="5">
    <w:nsid w:val="061837F9"/>
    <w:multiLevelType w:val="singleLevel"/>
    <w:tmpl w:val="061837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D2D3D3"/>
        <w:sz w:val="16"/>
        <w:szCs w:val="16"/>
      </w:rPr>
    </w:lvl>
  </w:abstractNum>
  <w:abstractNum w:abstractNumId="6">
    <w:nsid w:val="32CD3AB0"/>
    <w:multiLevelType w:val="singleLevel"/>
    <w:tmpl w:val="32CD3A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3627601E"/>
    <w:multiLevelType w:val="multilevel"/>
    <w:tmpl w:val="3627601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62820"/>
    <w:rsid w:val="00157934"/>
    <w:rsid w:val="02E02AB6"/>
    <w:rsid w:val="05B13743"/>
    <w:rsid w:val="0847135A"/>
    <w:rsid w:val="0A380086"/>
    <w:rsid w:val="1A8C228F"/>
    <w:rsid w:val="1A8F432D"/>
    <w:rsid w:val="1C9A703B"/>
    <w:rsid w:val="22DC2D11"/>
    <w:rsid w:val="255760D5"/>
    <w:rsid w:val="25F07BA6"/>
    <w:rsid w:val="26063B30"/>
    <w:rsid w:val="27E355B9"/>
    <w:rsid w:val="2E79424B"/>
    <w:rsid w:val="2FBB395D"/>
    <w:rsid w:val="36E05914"/>
    <w:rsid w:val="39446A7B"/>
    <w:rsid w:val="39E16B38"/>
    <w:rsid w:val="3A2E18F5"/>
    <w:rsid w:val="3A684EE0"/>
    <w:rsid w:val="3EE86FC3"/>
    <w:rsid w:val="3EF25B80"/>
    <w:rsid w:val="40A35B84"/>
    <w:rsid w:val="43262820"/>
    <w:rsid w:val="438C22CB"/>
    <w:rsid w:val="4494321F"/>
    <w:rsid w:val="44D01572"/>
    <w:rsid w:val="46490034"/>
    <w:rsid w:val="4AD403F5"/>
    <w:rsid w:val="4ADA329A"/>
    <w:rsid w:val="4DB675D1"/>
    <w:rsid w:val="4F59348C"/>
    <w:rsid w:val="52806358"/>
    <w:rsid w:val="547C0D3A"/>
    <w:rsid w:val="569C1DEA"/>
    <w:rsid w:val="58062EF5"/>
    <w:rsid w:val="5BE61DF0"/>
    <w:rsid w:val="5DF13D3E"/>
    <w:rsid w:val="5FBE38EB"/>
    <w:rsid w:val="64602BAA"/>
    <w:rsid w:val="665539A1"/>
    <w:rsid w:val="6A6A6D88"/>
    <w:rsid w:val="71BD5C63"/>
    <w:rsid w:val="759929D8"/>
    <w:rsid w:val="75E4177A"/>
    <w:rsid w:val="7740116B"/>
    <w:rsid w:val="7D895C46"/>
    <w:rsid w:val="7EE1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1033</Words>
  <Characters>5994</Characters>
  <Lines>0</Lines>
  <Paragraphs>0</Paragraphs>
  <TotalTime>6</TotalTime>
  <ScaleCrop>false</ScaleCrop>
  <LinksUpToDate>false</LinksUpToDate>
  <CharactersWithSpaces>6807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2024-08-17T13:18:00Z</dcterms:created>
  <dc:creator>mubas</dc:creator>
  <cp:lastModifiedBy>WPS_1682862034</cp:lastModifiedBy>
  <dcterms:modified xsi:type="dcterms:W3CDTF">2024-08-20T17:03:48Z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8D949BD76EDB48D0AC9DAC35B6D0A07C_11</vt:lpwstr>
  </property>
</Properties>
</file>