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DB0C1" w14:textId="2DAB4389" w:rsidR="007C6B09" w:rsidRDefault="000B1691">
      <w:r>
        <w:rPr>
          <w:noProof/>
        </w:rPr>
        <w:drawing>
          <wp:inline distT="0" distB="0" distL="0" distR="0" wp14:anchorId="0ADA022D" wp14:editId="13A14A47">
            <wp:extent cx="6691630" cy="499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AC06" w14:textId="1C5C1496" w:rsidR="000B1691" w:rsidRDefault="000B1691"/>
    <w:p w14:paraId="1D758DAA" w14:textId="6ED10EDE" w:rsidR="000B1691" w:rsidRDefault="000B1691" w:rsidP="000B1691">
      <w:pPr>
        <w:rPr>
          <w:rFonts w:ascii="Arial" w:hAnsi="Arial" w:cs="Arial"/>
          <w:sz w:val="28"/>
          <w:szCs w:val="28"/>
        </w:rPr>
      </w:pPr>
      <w:r w:rsidRPr="000B1691">
        <w:rPr>
          <w:rFonts w:ascii="Arial" w:hAnsi="Arial" w:cs="Arial"/>
          <w:sz w:val="28"/>
          <w:szCs w:val="28"/>
        </w:rPr>
        <w:t>1. High Availability - Auto Scaling, ELB (Elastic Load Balancer, RDS Multi-AZ.</w:t>
      </w:r>
    </w:p>
    <w:p w14:paraId="65344259" w14:textId="77777777" w:rsidR="000B1691" w:rsidRPr="000B1691" w:rsidRDefault="000B1691" w:rsidP="000B1691">
      <w:pPr>
        <w:rPr>
          <w:rFonts w:ascii="Arial" w:hAnsi="Arial" w:cs="Arial"/>
          <w:sz w:val="28"/>
          <w:szCs w:val="28"/>
        </w:rPr>
      </w:pPr>
    </w:p>
    <w:p w14:paraId="41C862A3" w14:textId="792411EC" w:rsidR="000B1691" w:rsidRDefault="000B1691" w:rsidP="000B1691">
      <w:pPr>
        <w:rPr>
          <w:rFonts w:ascii="Arial" w:hAnsi="Arial" w:cs="Arial"/>
          <w:sz w:val="28"/>
          <w:szCs w:val="28"/>
        </w:rPr>
      </w:pPr>
      <w:r w:rsidRPr="000B1691">
        <w:rPr>
          <w:rFonts w:ascii="Arial" w:hAnsi="Arial" w:cs="Arial"/>
          <w:sz w:val="28"/>
          <w:szCs w:val="28"/>
        </w:rPr>
        <w:t>2. Performance Excellence: CloudFront, RDS Read Replicas, Auto Scaling.</w:t>
      </w:r>
    </w:p>
    <w:p w14:paraId="77D086F6" w14:textId="77777777" w:rsidR="000B1691" w:rsidRPr="000B1691" w:rsidRDefault="000B1691" w:rsidP="000B1691">
      <w:pPr>
        <w:rPr>
          <w:rFonts w:ascii="Arial" w:hAnsi="Arial" w:cs="Arial"/>
          <w:sz w:val="28"/>
          <w:szCs w:val="28"/>
        </w:rPr>
      </w:pPr>
    </w:p>
    <w:p w14:paraId="3F7CE3AD" w14:textId="15D691DE" w:rsidR="000B1691" w:rsidRDefault="000B1691" w:rsidP="000B1691">
      <w:pPr>
        <w:rPr>
          <w:rFonts w:ascii="Arial" w:hAnsi="Arial" w:cs="Arial"/>
          <w:sz w:val="28"/>
          <w:szCs w:val="28"/>
        </w:rPr>
      </w:pPr>
      <w:r w:rsidRPr="000B1691">
        <w:rPr>
          <w:rFonts w:ascii="Arial" w:hAnsi="Arial" w:cs="Arial"/>
          <w:sz w:val="28"/>
          <w:szCs w:val="28"/>
        </w:rPr>
        <w:t>3. Strong Security: IAM (Identity and Access Management), VPC (Virtual Private Cloud).</w:t>
      </w:r>
    </w:p>
    <w:p w14:paraId="63A6A6EC" w14:textId="77777777" w:rsidR="000B1691" w:rsidRPr="000B1691" w:rsidRDefault="000B1691" w:rsidP="000B1691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14:paraId="138E7412" w14:textId="3537433B" w:rsidR="000B1691" w:rsidRPr="000B1691" w:rsidRDefault="000B1691" w:rsidP="000B1691">
      <w:pPr>
        <w:rPr>
          <w:rFonts w:ascii="Arial" w:hAnsi="Arial" w:cs="Arial"/>
          <w:sz w:val="28"/>
          <w:szCs w:val="28"/>
        </w:rPr>
      </w:pPr>
      <w:r w:rsidRPr="000B1691">
        <w:rPr>
          <w:rFonts w:ascii="Arial" w:hAnsi="Arial" w:cs="Arial"/>
          <w:sz w:val="28"/>
          <w:szCs w:val="28"/>
        </w:rPr>
        <w:t>4. Cost Optimized: Reserved Instances, Auto Scaling, Cost Explorer.</w:t>
      </w:r>
    </w:p>
    <w:sectPr w:rsidR="000B1691" w:rsidRPr="000B1691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1C6E"/>
    <w:rsid w:val="000B1691"/>
    <w:rsid w:val="00374CBC"/>
    <w:rsid w:val="007C6B09"/>
    <w:rsid w:val="00E2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CF85"/>
  <w15:chartTrackingRefBased/>
  <w15:docId w15:val="{F3CEEF7D-1ABF-4524-B596-EBC09A89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2025-05-27T10:24:00Z</dcterms:created>
  <dcterms:modified xsi:type="dcterms:W3CDTF">2025-05-27T10:26:00Z</dcterms:modified>
</cp:coreProperties>
</file>