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5155637"/>
        <w:docPartObj>
          <w:docPartGallery w:val="Cover Pages"/>
          <w:docPartUnique/>
        </w:docPartObj>
      </w:sdtPr>
      <w:sdtContent>
        <w:p w:rsidR="000B4D03" w:rsidRDefault="000B4D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B4D03" w:rsidRDefault="000B4D03" w:rsidP="000B4D0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MUBEEN GUL MALIK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B4D03" w:rsidRDefault="000B4D0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DEP TASK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B4D03" w:rsidRDefault="000B4D03" w:rsidP="000B4D0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MUBEEN GUL MALIK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B4D03" w:rsidRDefault="000B4D0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DEP TASK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B4D03" w:rsidRDefault="000B4D03">
          <w:r>
            <w:br w:type="page"/>
          </w:r>
        </w:p>
      </w:sdtContent>
    </w:sdt>
    <w:p w:rsidR="000B4D03" w:rsidRPr="000B4D03" w:rsidRDefault="000B4D03" w:rsidP="000B4D03">
      <w:pPr>
        <w:pStyle w:val="Heading3"/>
      </w:pPr>
      <w:r w:rsidRPr="000B4D03">
        <w:lastRenderedPageBreak/>
        <w:t>IT Company Scenario: Developing Incident Response Plans</w:t>
      </w:r>
    </w:p>
    <w:p w:rsidR="000B4D03" w:rsidRPr="000B4D03" w:rsidRDefault="000B4D03" w:rsidP="000B4D03">
      <w:pPr>
        <w:pStyle w:val="NormalWeb"/>
      </w:pPr>
      <w:r w:rsidRPr="000B4D03">
        <w:rPr>
          <w:rStyle w:val="Strong"/>
          <w:rFonts w:eastAsiaTheme="majorEastAsia"/>
        </w:rPr>
        <w:t>Company Name:</w:t>
      </w:r>
      <w:r w:rsidRPr="000B4D03">
        <w:t xml:space="preserve"> </w:t>
      </w:r>
      <w:proofErr w:type="spellStart"/>
      <w:r w:rsidRPr="000B4D03">
        <w:t>TechGuard</w:t>
      </w:r>
      <w:proofErr w:type="spellEnd"/>
      <w:r w:rsidRPr="000B4D03">
        <w:t xml:space="preserve"> Solutions</w:t>
      </w:r>
      <w:r w:rsidRPr="000B4D03">
        <w:br/>
      </w:r>
      <w:r w:rsidRPr="000B4D03">
        <w:rPr>
          <w:rStyle w:val="Strong"/>
          <w:rFonts w:eastAsiaTheme="majorEastAsia"/>
        </w:rPr>
        <w:t>Industry:</w:t>
      </w:r>
      <w:r w:rsidRPr="000B4D03">
        <w:t xml:space="preserve"> IT Services and Software Development</w:t>
      </w:r>
      <w:bookmarkStart w:id="0" w:name="_GoBack"/>
      <w:bookmarkEnd w:id="0"/>
      <w:r w:rsidRPr="000B4D03">
        <w:br/>
      </w:r>
      <w:r w:rsidRPr="000B4D03">
        <w:rPr>
          <w:rStyle w:val="Strong"/>
          <w:rFonts w:eastAsiaTheme="majorEastAsia"/>
        </w:rPr>
        <w:t>Size:</w:t>
      </w:r>
      <w:r w:rsidRPr="000B4D03">
        <w:t xml:space="preserve"> Medium-sized enterprise with 250 employees</w:t>
      </w:r>
      <w:r w:rsidRPr="000B4D03">
        <w:br/>
      </w:r>
      <w:r w:rsidRPr="000B4D03">
        <w:rPr>
          <w:rStyle w:val="Strong"/>
          <w:rFonts w:eastAsiaTheme="majorEastAsia"/>
        </w:rPr>
        <w:t>Location:</w:t>
      </w:r>
      <w:r w:rsidRPr="000B4D03">
        <w:t xml:space="preserve"> Headquarters in New York, with remote teams across the globe</w:t>
      </w:r>
      <w:r w:rsidRPr="000B4D03">
        <w:br/>
      </w:r>
      <w:r w:rsidRPr="000B4D03">
        <w:rPr>
          <w:rStyle w:val="Strong"/>
          <w:rFonts w:eastAsiaTheme="majorEastAsia"/>
        </w:rPr>
        <w:t>IT Infrastructure:</w:t>
      </w:r>
    </w:p>
    <w:p w:rsidR="000B4D03" w:rsidRPr="000B4D03" w:rsidRDefault="000B4D03" w:rsidP="000B4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Data Centers:</w:t>
      </w:r>
      <w:r w:rsidRPr="000B4D03">
        <w:rPr>
          <w:rFonts w:ascii="Times New Roman" w:hAnsi="Times New Roman" w:cs="Times New Roman"/>
        </w:rPr>
        <w:t xml:space="preserve"> 2 on-premises data centers and cloud services on AWS.</w:t>
      </w:r>
    </w:p>
    <w:p w:rsidR="000B4D03" w:rsidRPr="000B4D03" w:rsidRDefault="000B4D03" w:rsidP="000B4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Networks:</w:t>
      </w:r>
      <w:r w:rsidRPr="000B4D03">
        <w:rPr>
          <w:rFonts w:ascii="Times New Roman" w:hAnsi="Times New Roman" w:cs="Times New Roman"/>
        </w:rPr>
        <w:t xml:space="preserve"> Corporate LAN and multiple VPNs for remote access.</w:t>
      </w:r>
    </w:p>
    <w:p w:rsidR="000B4D03" w:rsidRPr="000B4D03" w:rsidRDefault="000B4D03" w:rsidP="000B4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Systems:</w:t>
      </w:r>
      <w:r w:rsidRPr="000B4D03">
        <w:rPr>
          <w:rFonts w:ascii="Times New Roman" w:hAnsi="Times New Roman" w:cs="Times New Roman"/>
        </w:rPr>
        <w:t xml:space="preserve"> Internal systems for software development, customer support, and financial operations.</w:t>
      </w:r>
    </w:p>
    <w:p w:rsidR="000B4D03" w:rsidRPr="000B4D03" w:rsidRDefault="000B4D03" w:rsidP="000B4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Clients:</w:t>
      </w:r>
      <w:r w:rsidRPr="000B4D03">
        <w:rPr>
          <w:rFonts w:ascii="Times New Roman" w:hAnsi="Times New Roman" w:cs="Times New Roman"/>
        </w:rPr>
        <w:t xml:space="preserve"> Small to large businesses relying on </w:t>
      </w:r>
      <w:proofErr w:type="spellStart"/>
      <w:r w:rsidRPr="000B4D03">
        <w:rPr>
          <w:rFonts w:ascii="Times New Roman" w:hAnsi="Times New Roman" w:cs="Times New Roman"/>
        </w:rPr>
        <w:t>TechGuard</w:t>
      </w:r>
      <w:proofErr w:type="spellEnd"/>
      <w:r w:rsidRPr="000B4D03">
        <w:rPr>
          <w:rFonts w:ascii="Times New Roman" w:hAnsi="Times New Roman" w:cs="Times New Roman"/>
        </w:rPr>
        <w:t xml:space="preserve"> for secure, reliable software and IT solutions.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  <w:u w:val="single"/>
        </w:rPr>
        <w:t>Objective</w:t>
      </w:r>
    </w:p>
    <w:p w:rsidR="000B4D03" w:rsidRPr="000B4D03" w:rsidRDefault="000B4D03" w:rsidP="000B4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Goal:</w:t>
      </w:r>
      <w:r w:rsidRPr="000B4D03">
        <w:rPr>
          <w:rFonts w:ascii="Times New Roman" w:hAnsi="Times New Roman" w:cs="Times New Roman"/>
        </w:rPr>
        <w:t xml:space="preserve"> Develop a comprehensive Incident Response Plan (IRP) to effectively handle security incidents within </w:t>
      </w:r>
      <w:proofErr w:type="spellStart"/>
      <w:r w:rsidRPr="000B4D03">
        <w:rPr>
          <w:rFonts w:ascii="Times New Roman" w:hAnsi="Times New Roman" w:cs="Times New Roman"/>
        </w:rPr>
        <w:t>TechGuard</w:t>
      </w:r>
      <w:proofErr w:type="spellEnd"/>
      <w:r w:rsidRPr="000B4D03">
        <w:rPr>
          <w:rFonts w:ascii="Times New Roman" w:hAnsi="Times New Roman" w:cs="Times New Roman"/>
        </w:rPr>
        <w:t xml:space="preserve"> Solutions.</w:t>
      </w:r>
    </w:p>
    <w:p w:rsidR="000B4D03" w:rsidRPr="000B4D03" w:rsidRDefault="000B4D03" w:rsidP="000B4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Purpose:</w:t>
      </w:r>
      <w:r w:rsidRPr="000B4D03">
        <w:rPr>
          <w:rFonts w:ascii="Times New Roman" w:hAnsi="Times New Roman" w:cs="Times New Roman"/>
        </w:rPr>
        <w:t xml:space="preserve"> Ensure the plan minimizes operational disruption, mitigates damage, protects client data, and facilitates rapid recovery.</w:t>
      </w:r>
    </w:p>
    <w:p w:rsidR="000B4D03" w:rsidRPr="000B4D03" w:rsidRDefault="000B4D03" w:rsidP="000B4D03">
      <w:pPr>
        <w:pStyle w:val="Heading3"/>
      </w:pPr>
      <w:r w:rsidRPr="000B4D03">
        <w:rPr>
          <w:rStyle w:val="Strong"/>
          <w:rFonts w:eastAsiaTheme="majorEastAsia"/>
          <w:b/>
          <w:bCs/>
        </w:rPr>
        <w:t>Key Steps: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u w:val="single"/>
        </w:rPr>
        <w:t>1. Identifying Potential Security Incidents and Scenarios</w:t>
      </w:r>
    </w:p>
    <w:p w:rsidR="000B4D03" w:rsidRPr="000B4D03" w:rsidRDefault="000B4D03" w:rsidP="000B4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Threat Identification: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Phishing Attack:</w:t>
      </w:r>
      <w:r w:rsidRPr="000B4D03">
        <w:rPr>
          <w:rFonts w:ascii="Times New Roman" w:hAnsi="Times New Roman" w:cs="Times New Roman"/>
        </w:rPr>
        <w:t xml:space="preserve"> A phishing email targets employees, leading to a potential compromise of credentials.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Ransomware Attack:</w:t>
      </w:r>
      <w:r w:rsidRPr="000B4D03">
        <w:rPr>
          <w:rFonts w:ascii="Times New Roman" w:hAnsi="Times New Roman" w:cs="Times New Roman"/>
        </w:rPr>
        <w:t xml:space="preserve"> A sophisticated ransomware variant encrypts critical business data, demanding payment for decryption.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Insider Threat:</w:t>
      </w:r>
      <w:r w:rsidRPr="000B4D03">
        <w:rPr>
          <w:rFonts w:ascii="Times New Roman" w:hAnsi="Times New Roman" w:cs="Times New Roman"/>
        </w:rPr>
        <w:t xml:space="preserve"> A disgruntled employee attempts to leak sensitive client information.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0B4D03">
        <w:rPr>
          <w:rStyle w:val="Strong"/>
          <w:rFonts w:ascii="Times New Roman" w:hAnsi="Times New Roman" w:cs="Times New Roman"/>
        </w:rPr>
        <w:t>DDoS</w:t>
      </w:r>
      <w:proofErr w:type="spellEnd"/>
      <w:r w:rsidRPr="000B4D03">
        <w:rPr>
          <w:rStyle w:val="Strong"/>
          <w:rFonts w:ascii="Times New Roman" w:hAnsi="Times New Roman" w:cs="Times New Roman"/>
        </w:rPr>
        <w:t xml:space="preserve"> Attack:</w:t>
      </w:r>
      <w:r w:rsidRPr="000B4D03">
        <w:rPr>
          <w:rFonts w:ascii="Times New Roman" w:hAnsi="Times New Roman" w:cs="Times New Roman"/>
        </w:rPr>
        <w:t xml:space="preserve"> A Distributed Denial of Service (</w:t>
      </w:r>
      <w:proofErr w:type="spellStart"/>
      <w:r w:rsidRPr="000B4D03">
        <w:rPr>
          <w:rFonts w:ascii="Times New Roman" w:hAnsi="Times New Roman" w:cs="Times New Roman"/>
        </w:rPr>
        <w:t>DDoS</w:t>
      </w:r>
      <w:proofErr w:type="spellEnd"/>
      <w:r w:rsidRPr="000B4D03">
        <w:rPr>
          <w:rFonts w:ascii="Times New Roman" w:hAnsi="Times New Roman" w:cs="Times New Roman"/>
        </w:rPr>
        <w:t>) attack overwhelms the company’s web servers, disrupting client services.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Cloud Service Breach:</w:t>
      </w:r>
      <w:r w:rsidRPr="000B4D03">
        <w:rPr>
          <w:rFonts w:ascii="Times New Roman" w:hAnsi="Times New Roman" w:cs="Times New Roman"/>
        </w:rPr>
        <w:t xml:space="preserve"> Unauthorized access to cloud-based resources storing customer data.</w:t>
      </w:r>
    </w:p>
    <w:p w:rsidR="000B4D03" w:rsidRPr="000B4D03" w:rsidRDefault="000B4D03" w:rsidP="000B4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Impact Analysis: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Critical Systems Compromise:</w:t>
      </w:r>
      <w:r w:rsidRPr="000B4D03">
        <w:rPr>
          <w:rFonts w:ascii="Times New Roman" w:hAnsi="Times New Roman" w:cs="Times New Roman"/>
        </w:rPr>
        <w:t xml:space="preserve"> Loss of client data, operational downtime, reputational damage.</w:t>
      </w:r>
    </w:p>
    <w:p w:rsidR="000B4D03" w:rsidRPr="000B4D03" w:rsidRDefault="000B4D03" w:rsidP="000B4D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Service Disruption:</w:t>
      </w:r>
      <w:r w:rsidRPr="000B4D03">
        <w:rPr>
          <w:rFonts w:ascii="Times New Roman" w:hAnsi="Times New Roman" w:cs="Times New Roman"/>
        </w:rPr>
        <w:t xml:space="preserve"> Failure to meet service level agreements (SLAs) with clients.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i w:val="0"/>
          <w:color w:val="000000" w:themeColor="text1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u w:val="single"/>
        </w:rPr>
        <w:t>2. Defining Roles and Responsibilities for the Response Team</w:t>
      </w:r>
    </w:p>
    <w:p w:rsidR="000B4D03" w:rsidRPr="000B4D03" w:rsidRDefault="000B4D03" w:rsidP="000B4D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Incident Response Team (IRT):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Incident Commander:</w:t>
      </w:r>
      <w:r w:rsidRPr="000B4D03">
        <w:rPr>
          <w:rFonts w:ascii="Times New Roman" w:hAnsi="Times New Roman" w:cs="Times New Roman"/>
        </w:rPr>
        <w:t xml:space="preserve"> CTO (Chief Technology Officer) - Overall responsibility for incident management and decision-making.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Technical Lead:</w:t>
      </w:r>
      <w:r w:rsidRPr="000B4D03">
        <w:rPr>
          <w:rFonts w:ascii="Times New Roman" w:hAnsi="Times New Roman" w:cs="Times New Roman"/>
        </w:rPr>
        <w:t xml:space="preserve"> IT Security Manager - Leads technical analysis, containment, and recovery efforts.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Legal Advisor:</w:t>
      </w:r>
      <w:r w:rsidRPr="000B4D03">
        <w:rPr>
          <w:rFonts w:ascii="Times New Roman" w:hAnsi="Times New Roman" w:cs="Times New Roman"/>
        </w:rPr>
        <w:t xml:space="preserve"> General Counsel - Provides guidance on legal and compliance issues.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lastRenderedPageBreak/>
        <w:t>Communication Lead:</w:t>
      </w:r>
      <w:r w:rsidRPr="000B4D03">
        <w:rPr>
          <w:rFonts w:ascii="Times New Roman" w:hAnsi="Times New Roman" w:cs="Times New Roman"/>
        </w:rPr>
        <w:t xml:space="preserve"> PR Manager - Manages internal and external communications.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Forensics Specialist:</w:t>
      </w:r>
      <w:r w:rsidRPr="000B4D03">
        <w:rPr>
          <w:rFonts w:ascii="Times New Roman" w:hAnsi="Times New Roman" w:cs="Times New Roman"/>
        </w:rPr>
        <w:t xml:space="preserve"> Senior IT Security Analyst - Conducts investigation, evidence gathering, and analysis.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Support Coordinator:</w:t>
      </w:r>
      <w:r w:rsidRPr="000B4D03">
        <w:rPr>
          <w:rFonts w:ascii="Times New Roman" w:hAnsi="Times New Roman" w:cs="Times New Roman"/>
        </w:rPr>
        <w:t xml:space="preserve"> HR Manager - Ensures employee support and manages insider threats.</w:t>
      </w:r>
    </w:p>
    <w:p w:rsidR="000B4D03" w:rsidRPr="000B4D03" w:rsidRDefault="000B4D03" w:rsidP="000B4D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Client Liaison:</w:t>
      </w:r>
      <w:r w:rsidRPr="000B4D03">
        <w:rPr>
          <w:rFonts w:ascii="Times New Roman" w:hAnsi="Times New Roman" w:cs="Times New Roman"/>
        </w:rPr>
        <w:t xml:space="preserve"> Account Managers - Communicates with affected clients and manages expectations.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  <w:u w:val="single"/>
        </w:rPr>
        <w:t>3. Developing Step-by-Step Response Procedures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Incident Detection: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Monitoring:</w:t>
      </w:r>
      <w:r w:rsidRPr="000B4D03">
        <w:rPr>
          <w:rFonts w:ascii="Times New Roman" w:hAnsi="Times New Roman" w:cs="Times New Roman"/>
        </w:rPr>
        <w:t xml:space="preserve"> Utilize SIEM (Security Information and Event Management) tools to detect anomalies and alerts.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Reporting:</w:t>
      </w:r>
      <w:r w:rsidRPr="000B4D03">
        <w:rPr>
          <w:rFonts w:ascii="Times New Roman" w:hAnsi="Times New Roman" w:cs="Times New Roman"/>
        </w:rPr>
        <w:t xml:space="preserve"> Employees report suspicious activities via a designated incident reporting channel.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Containment: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Short-term:</w:t>
      </w:r>
      <w:r w:rsidRPr="000B4D03">
        <w:rPr>
          <w:rFonts w:ascii="Times New Roman" w:hAnsi="Times New Roman" w:cs="Times New Roman"/>
        </w:rPr>
        <w:t xml:space="preserve"> Isolate affected systems, block suspicious network traffic, and disable compromised accounts.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Long-term:</w:t>
      </w:r>
      <w:r w:rsidRPr="000B4D03">
        <w:rPr>
          <w:rFonts w:ascii="Times New Roman" w:hAnsi="Times New Roman" w:cs="Times New Roman"/>
        </w:rPr>
        <w:t xml:space="preserve"> Apply patches, reconfigure firewalls, and enhance security controls to prevent reoccurrence.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Eradication: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Root Cause Analysis:</w:t>
      </w:r>
      <w:r w:rsidRPr="000B4D03">
        <w:rPr>
          <w:rFonts w:ascii="Times New Roman" w:hAnsi="Times New Roman" w:cs="Times New Roman"/>
        </w:rPr>
        <w:t xml:space="preserve"> Identify and eliminate the root cause (e.g., malware removal, closing security loopholes).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System Restoration:</w:t>
      </w:r>
      <w:r w:rsidRPr="000B4D03">
        <w:rPr>
          <w:rFonts w:ascii="Times New Roman" w:hAnsi="Times New Roman" w:cs="Times New Roman"/>
        </w:rPr>
        <w:t xml:space="preserve"> Restore affected systems using clean backups and verify integrity.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Recovery: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Gradual Reintroduction:</w:t>
      </w:r>
      <w:r w:rsidRPr="000B4D03">
        <w:rPr>
          <w:rFonts w:ascii="Times New Roman" w:hAnsi="Times New Roman" w:cs="Times New Roman"/>
        </w:rPr>
        <w:t xml:space="preserve"> Bring systems back online gradually, monitoring for signs of ongoing compromise.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User Access:</w:t>
      </w:r>
      <w:r w:rsidRPr="000B4D03">
        <w:rPr>
          <w:rFonts w:ascii="Times New Roman" w:hAnsi="Times New Roman" w:cs="Times New Roman"/>
        </w:rPr>
        <w:t xml:space="preserve"> Reinstate user access with enhanced security measures.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Communication: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Internal:</w:t>
      </w:r>
      <w:r w:rsidRPr="000B4D03">
        <w:rPr>
          <w:rFonts w:ascii="Times New Roman" w:hAnsi="Times New Roman" w:cs="Times New Roman"/>
        </w:rPr>
        <w:t xml:space="preserve"> Keep employees informed about the incident and response efforts through secure channels.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External:</w:t>
      </w:r>
      <w:r w:rsidRPr="000B4D03">
        <w:rPr>
          <w:rFonts w:ascii="Times New Roman" w:hAnsi="Times New Roman" w:cs="Times New Roman"/>
        </w:rPr>
        <w:t xml:space="preserve"> Notify clients, regulatory bodies, and the public as necessary, ensuring transparency and compliance.</w:t>
      </w:r>
    </w:p>
    <w:p w:rsidR="000B4D03" w:rsidRPr="000B4D03" w:rsidRDefault="000B4D03" w:rsidP="000B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Documentation: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Incident Log:</w:t>
      </w:r>
      <w:r w:rsidRPr="000B4D03">
        <w:rPr>
          <w:rFonts w:ascii="Times New Roman" w:hAnsi="Times New Roman" w:cs="Times New Roman"/>
        </w:rPr>
        <w:t xml:space="preserve"> Document all actions taken during the incident for post-incident review and reporting.</w:t>
      </w:r>
    </w:p>
    <w:p w:rsidR="000B4D03" w:rsidRPr="000B4D03" w:rsidRDefault="000B4D03" w:rsidP="000B4D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B4D03">
        <w:rPr>
          <w:rStyle w:val="Strong"/>
          <w:rFonts w:ascii="Times New Roman" w:hAnsi="Times New Roman" w:cs="Times New Roman"/>
        </w:rPr>
        <w:t>Lessons Learned:</w:t>
      </w:r>
      <w:r w:rsidRPr="000B4D03">
        <w:rPr>
          <w:rFonts w:ascii="Times New Roman" w:hAnsi="Times New Roman" w:cs="Times New Roman"/>
        </w:rPr>
        <w:t xml:space="preserve"> Conduct a post-incident review to identify lessons learned and areas </w:t>
      </w:r>
      <w:r w:rsidRPr="000B4D03">
        <w:rPr>
          <w:rFonts w:ascii="Times New Roman" w:hAnsi="Times New Roman" w:cs="Times New Roman"/>
          <w:color w:val="000000" w:themeColor="text1"/>
        </w:rPr>
        <w:t>for improvement.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  <w:u w:val="single"/>
        </w:rPr>
        <w:t xml:space="preserve">4. </w:t>
      </w:r>
      <w:r w:rsidRPr="000B4D03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28"/>
          <w:szCs w:val="28"/>
          <w:u w:val="single"/>
        </w:rPr>
        <w:t>Conducting Training and Simulation Exercises</w:t>
      </w:r>
    </w:p>
    <w:p w:rsidR="000B4D03" w:rsidRPr="000B4D03" w:rsidRDefault="000B4D03" w:rsidP="000B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Training: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Regular Workshops:</w:t>
      </w:r>
      <w:r w:rsidRPr="000B4D03">
        <w:rPr>
          <w:rFonts w:ascii="Times New Roman" w:hAnsi="Times New Roman" w:cs="Times New Roman"/>
        </w:rPr>
        <w:t xml:space="preserve"> Hold quarterly workshops for the IRT on using tools, understanding roles, and following procedures.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Awareness Programs:</w:t>
      </w:r>
      <w:r w:rsidRPr="000B4D03">
        <w:rPr>
          <w:rFonts w:ascii="Times New Roman" w:hAnsi="Times New Roman" w:cs="Times New Roman"/>
        </w:rPr>
        <w:t xml:space="preserve"> Educate all employees on identifying potential security incidents and reporting procedures.</w:t>
      </w:r>
    </w:p>
    <w:p w:rsidR="000B4D03" w:rsidRPr="000B4D03" w:rsidRDefault="000B4D03" w:rsidP="000B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Simulations: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Tabletop Exercises:</w:t>
      </w:r>
      <w:r w:rsidRPr="000B4D03">
        <w:rPr>
          <w:rFonts w:ascii="Times New Roman" w:hAnsi="Times New Roman" w:cs="Times New Roman"/>
        </w:rPr>
        <w:t xml:space="preserve"> Conduct tabletop simulations of different incident scenarios, such as a ransomware attack or phishing breach, to test the plan’s effectiveness.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lastRenderedPageBreak/>
        <w:t>Live Drills:</w:t>
      </w:r>
      <w:r w:rsidRPr="000B4D03">
        <w:rPr>
          <w:rFonts w:ascii="Times New Roman" w:hAnsi="Times New Roman" w:cs="Times New Roman"/>
        </w:rPr>
        <w:t xml:space="preserve"> Perform live drills in collaboration with IT and security teams to simulate real-world responses.</w:t>
      </w:r>
    </w:p>
    <w:p w:rsidR="000B4D03" w:rsidRPr="000B4D03" w:rsidRDefault="000B4D03" w:rsidP="000B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Evaluation: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Feedback:</w:t>
      </w:r>
      <w:r w:rsidRPr="000B4D03">
        <w:rPr>
          <w:rFonts w:ascii="Times New Roman" w:hAnsi="Times New Roman" w:cs="Times New Roman"/>
        </w:rPr>
        <w:t xml:space="preserve"> Gather feedback from participants after each exercise to identify weaknesses and areas for improvement.</w:t>
      </w:r>
    </w:p>
    <w:p w:rsidR="000B4D03" w:rsidRPr="000B4D03" w:rsidRDefault="000B4D03" w:rsidP="000B4D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Update Procedures:</w:t>
      </w:r>
      <w:r w:rsidRPr="000B4D03">
        <w:rPr>
          <w:rFonts w:ascii="Times New Roman" w:hAnsi="Times New Roman" w:cs="Times New Roman"/>
        </w:rPr>
        <w:t xml:space="preserve"> Adjust the incident response plan based on the outcomes of simulations and feedback.</w:t>
      </w:r>
    </w:p>
    <w:p w:rsidR="000B4D03" w:rsidRPr="000B4D03" w:rsidRDefault="000B4D03" w:rsidP="000B4D03">
      <w:pPr>
        <w:pStyle w:val="Heading4"/>
        <w:rPr>
          <w:rFonts w:ascii="Times New Roman" w:hAnsi="Times New Roman" w:cs="Times New Roman"/>
          <w:i w:val="0"/>
          <w:color w:val="auto"/>
          <w:sz w:val="28"/>
          <w:szCs w:val="28"/>
          <w:u w:val="single"/>
        </w:rPr>
      </w:pPr>
      <w:r w:rsidRPr="000B4D03">
        <w:rPr>
          <w:rStyle w:val="Strong"/>
          <w:rFonts w:ascii="Times New Roman" w:hAnsi="Times New Roman" w:cs="Times New Roman"/>
          <w:bCs w:val="0"/>
          <w:i w:val="0"/>
          <w:color w:val="auto"/>
          <w:sz w:val="28"/>
          <w:szCs w:val="28"/>
          <w:u w:val="single"/>
        </w:rPr>
        <w:t>5. Reviewing and Updating the Plan Regularly</w:t>
      </w:r>
    </w:p>
    <w:p w:rsidR="000B4D03" w:rsidRPr="000B4D03" w:rsidRDefault="000B4D03" w:rsidP="000B4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Scheduled Reviews:</w:t>
      </w:r>
    </w:p>
    <w:p w:rsidR="000B4D03" w:rsidRPr="000B4D03" w:rsidRDefault="000B4D03" w:rsidP="000B4D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Quarterly Review:</w:t>
      </w:r>
      <w:r w:rsidRPr="000B4D03">
        <w:rPr>
          <w:rFonts w:ascii="Times New Roman" w:hAnsi="Times New Roman" w:cs="Times New Roman"/>
        </w:rPr>
        <w:t xml:space="preserve"> Conduct a comprehensive review of the IRP every quarter, focusing on updating threat scenarios, contact information, and technological changes.</w:t>
      </w:r>
    </w:p>
    <w:p w:rsidR="000B4D03" w:rsidRPr="000B4D03" w:rsidRDefault="000B4D03" w:rsidP="000B4D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Post-Incident Review:</w:t>
      </w:r>
      <w:r w:rsidRPr="000B4D03">
        <w:rPr>
          <w:rFonts w:ascii="Times New Roman" w:hAnsi="Times New Roman" w:cs="Times New Roman"/>
        </w:rPr>
        <w:t xml:space="preserve"> After each real incident or simulation, review the effectiveness of the response and make necessary updates.</w:t>
      </w:r>
    </w:p>
    <w:p w:rsidR="000B4D03" w:rsidRPr="000B4D03" w:rsidRDefault="000B4D03" w:rsidP="000B4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Continuous Improvement:</w:t>
      </w:r>
    </w:p>
    <w:p w:rsidR="000B4D03" w:rsidRPr="000B4D03" w:rsidRDefault="000B4D03" w:rsidP="000B4D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Stay Informed:</w:t>
      </w:r>
      <w:r w:rsidRPr="000B4D03">
        <w:rPr>
          <w:rFonts w:ascii="Times New Roman" w:hAnsi="Times New Roman" w:cs="Times New Roman"/>
        </w:rPr>
        <w:t xml:space="preserve"> Keep the plan aligned with the latest security best practices, emerging threats, and compliance requirements.</w:t>
      </w:r>
    </w:p>
    <w:p w:rsidR="000B4D03" w:rsidRPr="000B4D03" w:rsidRDefault="000B4D03" w:rsidP="000B4D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B4D03">
        <w:rPr>
          <w:rStyle w:val="Strong"/>
          <w:rFonts w:ascii="Times New Roman" w:hAnsi="Times New Roman" w:cs="Times New Roman"/>
        </w:rPr>
        <w:t>Stakeholder Involvement:</w:t>
      </w:r>
      <w:r w:rsidRPr="000B4D03">
        <w:rPr>
          <w:rFonts w:ascii="Times New Roman" w:hAnsi="Times New Roman" w:cs="Times New Roman"/>
        </w:rPr>
        <w:t xml:space="preserve"> Engage key stakeholders in the review process to ensure the plan remains relevant and effective.</w:t>
      </w:r>
    </w:p>
    <w:p w:rsidR="000B4D03" w:rsidRPr="000A3FDB" w:rsidRDefault="000B4D03" w:rsidP="000B4D03">
      <w:pPr>
        <w:rPr>
          <w:b/>
          <w:sz w:val="28"/>
          <w:szCs w:val="28"/>
          <w:u w:val="single"/>
        </w:rPr>
      </w:pPr>
    </w:p>
    <w:p w:rsidR="008C2880" w:rsidRDefault="008C2880"/>
    <w:sectPr w:rsidR="008C2880" w:rsidSect="000B4D0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5425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76F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74860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A4158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F111F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6704A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71ACC"/>
    <w:multiLevelType w:val="multilevel"/>
    <w:tmpl w:val="15B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03"/>
    <w:rsid w:val="000B4D03"/>
    <w:rsid w:val="008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AABD"/>
  <w15:chartTrackingRefBased/>
  <w15:docId w15:val="{F2B08EB6-B958-4D6F-BBFD-B329FCA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D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D03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0B4D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B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 TASK 3</dc:title>
  <dc:subject/>
  <dc:creator>MUBEEN GUL MALIK</dc:creator>
  <cp:keywords/>
  <dc:description/>
  <cp:lastModifiedBy>USER</cp:lastModifiedBy>
  <cp:revision>1</cp:revision>
  <dcterms:created xsi:type="dcterms:W3CDTF">2024-08-22T10:11:00Z</dcterms:created>
  <dcterms:modified xsi:type="dcterms:W3CDTF">2024-08-22T10:14:00Z</dcterms:modified>
</cp:coreProperties>
</file>