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7D8659">
      <w:pPr>
        <w:spacing w:before="2200"/>
      </w:pPr>
    </w:p>
    <w:p w14:paraId="3DB993DE">
      <w:pPr>
        <w:jc w:val="center"/>
      </w:pPr>
      <w:r>
        <w:rPr>
          <w:b/>
          <w:bCs/>
          <w:color w:val="2B2E4A"/>
          <w:sz w:val="56"/>
          <w:szCs w:val="56"/>
        </w:rPr>
        <w:t>FARM MANAGEMENT SYSTEM</w:t>
      </w:r>
    </w:p>
    <w:p w14:paraId="43DC8370">
      <w:pPr>
        <w:spacing w:before="200" w:after="100"/>
        <w:jc w:val="center"/>
      </w:pPr>
      <w:r>
        <w:rPr>
          <w:i/>
          <w:iCs/>
          <w:color w:val="1B7FA8"/>
          <w:sz w:val="28"/>
          <w:szCs w:val="28"/>
        </w:rPr>
        <w:t>A Salesforce Project Documentation</w:t>
      </w:r>
    </w:p>
    <w:p w14:paraId="06A205EE">
      <w:pPr>
        <w:spacing w:before="600"/>
        <w:jc w:val="center"/>
      </w:pPr>
      <w:r>
        <w:rPr>
          <w:color w:val="6B7280"/>
          <w:sz w:val="22"/>
          <w:szCs w:val="22"/>
        </w:rPr>
        <w:t>Category: Salesforce  |  Domain: Agriculture</w:t>
      </w:r>
    </w:p>
    <w:p w14:paraId="2EE996D7">
      <w:pPr>
        <w:spacing w:before="100"/>
        <w:jc w:val="center"/>
        <w:rPr>
          <w:rFonts w:hint="default"/>
          <w:color w:val="6B7280"/>
          <w:sz w:val="22"/>
          <w:szCs w:val="22"/>
          <w:lang w:val="en-US"/>
        </w:rPr>
      </w:pPr>
      <w:r>
        <w:rPr>
          <w:color w:val="6B7280"/>
          <w:sz w:val="22"/>
          <w:szCs w:val="22"/>
        </w:rPr>
        <w:t>Prepared by: [</w:t>
      </w:r>
      <w:r>
        <w:rPr>
          <w:rFonts w:hint="default"/>
          <w:color w:val="6B7280"/>
          <w:sz w:val="22"/>
          <w:szCs w:val="22"/>
          <w:lang w:val="en-US"/>
        </w:rPr>
        <w:t>M. Mubeena</w:t>
      </w:r>
      <w:r>
        <w:rPr>
          <w:color w:val="6B7280"/>
          <w:sz w:val="22"/>
          <w:szCs w:val="22"/>
        </w:rPr>
        <w:t>]        Team Members: [</w:t>
      </w:r>
      <w:r>
        <w:rPr>
          <w:rFonts w:hint="default"/>
          <w:color w:val="6B7280"/>
          <w:sz w:val="22"/>
          <w:szCs w:val="22"/>
          <w:lang w:val="en-US"/>
        </w:rPr>
        <w:t>G. Navaneetham</w:t>
      </w:r>
    </w:p>
    <w:p w14:paraId="36BDFD6C">
      <w:pPr>
        <w:numPr>
          <w:ilvl w:val="0"/>
          <w:numId w:val="1"/>
        </w:numPr>
        <w:spacing w:before="100"/>
        <w:jc w:val="center"/>
      </w:pPr>
      <w:r>
        <w:rPr>
          <w:rFonts w:hint="default"/>
          <w:color w:val="6B7280"/>
          <w:sz w:val="22"/>
          <w:szCs w:val="22"/>
          <w:lang w:val="en-US"/>
        </w:rPr>
        <w:t>Navina, V. Parameshwari, M. Pavithra</w:t>
      </w:r>
      <w:r>
        <w:rPr>
          <w:color w:val="6B7280"/>
          <w:sz w:val="22"/>
          <w:szCs w:val="22"/>
        </w:rPr>
        <w:t>]</w:t>
      </w:r>
    </w:p>
    <w:p w14:paraId="4D275DC7">
      <w:pPr>
        <w:spacing w:before="100"/>
        <w:jc w:val="center"/>
        <w:rPr>
          <w:color w:val="6B7280"/>
          <w:sz w:val="22"/>
          <w:szCs w:val="22"/>
        </w:rPr>
      </w:pPr>
      <w:r>
        <w:rPr>
          <w:color w:val="6B7280"/>
          <w:sz w:val="22"/>
          <w:szCs w:val="22"/>
        </w:rPr>
        <w:t>Date: [</w:t>
      </w:r>
      <w:r>
        <w:rPr>
          <w:rFonts w:hint="default"/>
          <w:color w:val="6B7280"/>
          <w:sz w:val="22"/>
          <w:szCs w:val="22"/>
          <w:lang w:val="en-US"/>
        </w:rPr>
        <w:t>27/09/2026</w:t>
      </w:r>
      <w:r>
        <w:rPr>
          <w:color w:val="6B7280"/>
          <w:sz w:val="22"/>
          <w:szCs w:val="22"/>
        </w:rPr>
        <w:t>]</w:t>
      </w:r>
    </w:p>
    <w:p w14:paraId="0435EF04">
      <w:pPr>
        <w:spacing w:before="100"/>
        <w:jc w:val="center"/>
        <w:rPr>
          <w:rFonts w:hint="default"/>
          <w:color w:val="6B7280"/>
          <w:sz w:val="22"/>
          <w:szCs w:val="22"/>
          <w:lang w:val="en-US"/>
        </w:rPr>
      </w:pPr>
      <w:r>
        <w:rPr>
          <w:rFonts w:hint="default"/>
          <w:color w:val="6B7280"/>
          <w:sz w:val="22"/>
          <w:szCs w:val="22"/>
          <w:lang w:val="en-US"/>
        </w:rPr>
        <w:t>College: Kamban College of Arts and Science for Women</w:t>
      </w:r>
    </w:p>
    <w:p w14:paraId="448CA45E">
      <w:pPr>
        <w:spacing w:before="100"/>
        <w:jc w:val="center"/>
        <w:rPr>
          <w:rFonts w:hint="default"/>
          <w:color w:val="6B7280"/>
          <w:sz w:val="22"/>
          <w:szCs w:val="22"/>
          <w:lang w:val="en-US"/>
        </w:rPr>
      </w:pPr>
      <w:r>
        <w:rPr>
          <w:rFonts w:hint="default"/>
          <w:color w:val="6B7280"/>
          <w:sz w:val="22"/>
          <w:szCs w:val="22"/>
          <w:lang w:val="en-US"/>
        </w:rPr>
        <w:t>University: Thiruvalluvar University</w:t>
      </w:r>
      <w:bookmarkStart w:id="0" w:name="_GoBack"/>
      <w:bookmarkEnd w:id="0"/>
    </w:p>
    <w:p w14:paraId="26C49A7A">
      <w:r>
        <w:br w:type="page"/>
      </w:r>
    </w:p>
    <w:p w14:paraId="3C3FF00F">
      <w:pPr>
        <w:pStyle w:val="2"/>
        <w:pBdr>
          <w:bottom w:val="single" w:color="2B2E4A" w:sz="6" w:space="4"/>
        </w:pBdr>
        <w:spacing w:before="400" w:after="200"/>
      </w:pPr>
      <w:r>
        <w:rPr>
          <w:b/>
          <w:bCs/>
          <w:color w:val="2B2E4A"/>
          <w:sz w:val="30"/>
          <w:szCs w:val="30"/>
        </w:rPr>
        <w:t>User Story</w:t>
      </w:r>
    </w:p>
    <w:p w14:paraId="5E7814EB">
      <w:pPr>
        <w:spacing w:after="140" w:line="300" w:lineRule="auto"/>
      </w:pPr>
      <w:r>
        <w:rPr>
          <w:b w:val="0"/>
          <w:bCs w:val="0"/>
          <w:i w:val="0"/>
          <w:iCs w:val="0"/>
          <w:sz w:val="21"/>
          <w:szCs w:val="21"/>
        </w:rPr>
        <w:t>As a farmer, farm manager, or system administrator, I need a single Salesforce-based platform where I can record and manage information about farms, crops, farmers, and buyers, so that agricultural data is stored securely and consistently in one place.</w:t>
      </w:r>
    </w:p>
    <w:p w14:paraId="0D249FA3">
      <w:pPr>
        <w:spacing w:after="140" w:line="300" w:lineRule="auto"/>
      </w:pPr>
      <w:r>
        <w:rPr>
          <w:b w:val="0"/>
          <w:bCs w:val="0"/>
          <w:i w:val="0"/>
          <w:iCs w:val="0"/>
          <w:sz w:val="21"/>
          <w:szCs w:val="21"/>
        </w:rPr>
        <w:t>The platform should let me enter and update farm details, crop production records, and buyer transactions through a simple, guided interface, with validation in place so that incomplete or incorrect data cannot be saved.</w:t>
      </w:r>
    </w:p>
    <w:p w14:paraId="1C10FCF3">
      <w:pPr>
        <w:spacing w:after="140" w:line="300" w:lineRule="auto"/>
      </w:pPr>
      <w:r>
        <w:rPr>
          <w:b w:val="0"/>
          <w:bCs w:val="0"/>
          <w:i w:val="0"/>
          <w:iCs w:val="0"/>
          <w:sz w:val="21"/>
          <w:szCs w:val="21"/>
        </w:rPr>
        <w:t>It should also generate real-time reports and interactive dashboards, so productivity and sales trends are visible at a glance, and it should enforce role-based access so that sensitive data is only visible to the right people.</w:t>
      </w:r>
    </w:p>
    <w:p w14:paraId="19BDB36D">
      <w:pPr>
        <w:spacing w:after="140" w:line="300" w:lineRule="auto"/>
      </w:pPr>
      <w:r>
        <w:rPr>
          <w:b/>
          <w:bCs/>
          <w:i/>
          <w:iCs/>
          <w:color w:val="6B4FA0"/>
          <w:sz w:val="21"/>
          <w:szCs w:val="21"/>
        </w:rPr>
        <w:t>Together, this reduces manual paperwork, cuts down on errors, and supports faster, better-informed farm management decisions.</w:t>
      </w:r>
    </w:p>
    <w:p w14:paraId="5BAE40E4">
      <w:r>
        <w:br w:type="page"/>
      </w:r>
    </w:p>
    <w:p w14:paraId="3B816416">
      <w:pPr>
        <w:pStyle w:val="2"/>
        <w:pBdr>
          <w:bottom w:val="single" w:color="2B2E4A" w:sz="6" w:space="4"/>
        </w:pBdr>
        <w:spacing w:before="400" w:after="200"/>
      </w:pPr>
      <w:r>
        <w:rPr>
          <w:b/>
          <w:bCs/>
          <w:color w:val="2B2E4A"/>
          <w:sz w:val="30"/>
          <w:szCs w:val="30"/>
        </w:rPr>
        <w:t>1. Introduction</w:t>
      </w:r>
    </w:p>
    <w:p w14:paraId="3525CF2A">
      <w:pPr>
        <w:pStyle w:val="3"/>
        <w:spacing w:before="280" w:after="120"/>
      </w:pPr>
      <w:r>
        <w:rPr>
          <w:b/>
          <w:bCs/>
          <w:color w:val="1B7FA8"/>
          <w:sz w:val="24"/>
          <w:szCs w:val="24"/>
        </w:rPr>
        <w:t>1.1 Project Overview</w:t>
      </w:r>
    </w:p>
    <w:p w14:paraId="2FEFD603">
      <w:pPr>
        <w:spacing w:after="140" w:line="300" w:lineRule="auto"/>
      </w:pPr>
      <w:r>
        <w:rPr>
          <w:b w:val="0"/>
          <w:bCs w:val="0"/>
          <w:i w:val="0"/>
          <w:iCs w:val="0"/>
          <w:sz w:val="21"/>
          <w:szCs w:val="21"/>
        </w:rPr>
        <w:t>The Farm Management System (FMS) is a Salesforce-based application built to digitize and streamline agricultural operations. It stores and organizes data on farms, crops, farmers, and buyers, and surfaces that data back to users through reports and dashboards so day-to-day activities can be monitored and acted on quickly.</w:t>
      </w:r>
    </w:p>
    <w:p w14:paraId="24EB8239">
      <w:pPr>
        <w:pStyle w:val="3"/>
        <w:spacing w:before="280" w:after="120"/>
      </w:pPr>
      <w:r>
        <w:rPr>
          <w:b/>
          <w:bCs/>
          <w:color w:val="1B7FA8"/>
          <w:sz w:val="24"/>
          <w:szCs w:val="24"/>
        </w:rPr>
        <w:t>1.2 Purpose</w:t>
      </w:r>
    </w:p>
    <w:p w14:paraId="7F6BCCCB">
      <w:pPr>
        <w:spacing w:after="140" w:line="300" w:lineRule="auto"/>
      </w:pPr>
      <w:r>
        <w:rPr>
          <w:b w:val="0"/>
          <w:bCs w:val="0"/>
          <w:i w:val="0"/>
          <w:iCs w:val="0"/>
          <w:sz w:val="21"/>
          <w:szCs w:val="21"/>
        </w:rPr>
        <w:t>This project sets out to:</w:t>
      </w:r>
    </w:p>
    <w:p w14:paraId="392F0D81">
      <w:pPr>
        <w:pStyle w:val="16"/>
        <w:numPr>
          <w:ilvl w:val="0"/>
          <w:numId w:val="2"/>
        </w:numPr>
        <w:spacing w:after="60"/>
      </w:pPr>
      <w:r>
        <w:rPr>
          <w:sz w:val="21"/>
          <w:szCs w:val="21"/>
        </w:rPr>
        <w:t>Digitize agricultural record-keeping</w:t>
      </w:r>
    </w:p>
    <w:p w14:paraId="24C2E3C0">
      <w:pPr>
        <w:pStyle w:val="16"/>
        <w:numPr>
          <w:ilvl w:val="0"/>
          <w:numId w:val="2"/>
        </w:numPr>
        <w:spacing w:after="60"/>
      </w:pPr>
      <w:r>
        <w:rPr>
          <w:sz w:val="21"/>
          <w:szCs w:val="21"/>
        </w:rPr>
        <w:t>Improve the accuracy and accessibility of farm data</w:t>
      </w:r>
    </w:p>
    <w:p w14:paraId="25920986">
      <w:pPr>
        <w:pStyle w:val="16"/>
        <w:numPr>
          <w:ilvl w:val="0"/>
          <w:numId w:val="2"/>
        </w:numPr>
        <w:spacing w:after="60"/>
      </w:pPr>
      <w:r>
        <w:rPr>
          <w:sz w:val="21"/>
          <w:szCs w:val="21"/>
        </w:rPr>
        <w:t>Automate routine record handling</w:t>
      </w:r>
    </w:p>
    <w:p w14:paraId="2ACCFED1">
      <w:pPr>
        <w:pStyle w:val="16"/>
        <w:numPr>
          <w:ilvl w:val="0"/>
          <w:numId w:val="2"/>
        </w:numPr>
        <w:spacing w:after="60"/>
      </w:pPr>
      <w:r>
        <w:rPr>
          <w:sz w:val="21"/>
          <w:szCs w:val="21"/>
        </w:rPr>
        <w:t>Enable real-time monitoring of farm activity</w:t>
      </w:r>
    </w:p>
    <w:p w14:paraId="2300902F">
      <w:pPr>
        <w:pStyle w:val="16"/>
        <w:numPr>
          <w:ilvl w:val="0"/>
          <w:numId w:val="2"/>
        </w:numPr>
        <w:spacing w:after="60"/>
      </w:pPr>
      <w:r>
        <w:rPr>
          <w:sz w:val="21"/>
          <w:szCs w:val="21"/>
        </w:rPr>
        <w:t>Support data-driven decisions for farmers and managers</w:t>
      </w:r>
    </w:p>
    <w:p w14:paraId="6A8B9172">
      <w:pPr>
        <w:pStyle w:val="16"/>
        <w:numPr>
          <w:ilvl w:val="0"/>
          <w:numId w:val="2"/>
        </w:numPr>
        <w:spacing w:after="60"/>
      </w:pPr>
      <w:r>
        <w:rPr>
          <w:sz w:val="21"/>
          <w:szCs w:val="21"/>
        </w:rPr>
        <w:t>Improve overall productivity and transparency</w:t>
      </w:r>
    </w:p>
    <w:p w14:paraId="6EA7AA3C">
      <w:r>
        <w:br w:type="page"/>
      </w:r>
    </w:p>
    <w:p w14:paraId="27C11985">
      <w:pPr>
        <w:pStyle w:val="2"/>
        <w:pBdr>
          <w:bottom w:val="single" w:color="2B2E4A" w:sz="6" w:space="4"/>
        </w:pBdr>
        <w:spacing w:before="400" w:after="200"/>
      </w:pPr>
      <w:r>
        <w:rPr>
          <w:b/>
          <w:bCs/>
          <w:color w:val="2B2E4A"/>
          <w:sz w:val="30"/>
          <w:szCs w:val="30"/>
        </w:rPr>
        <w:t>2. Ideation Phase</w:t>
      </w:r>
    </w:p>
    <w:p w14:paraId="17114010">
      <w:pPr>
        <w:pStyle w:val="3"/>
        <w:spacing w:before="280" w:after="120"/>
      </w:pPr>
      <w:r>
        <w:rPr>
          <w:b/>
          <w:bCs/>
          <w:color w:val="1B7FA8"/>
          <w:sz w:val="24"/>
          <w:szCs w:val="24"/>
        </w:rPr>
        <w:t>2.1 Problem Statements</w:t>
      </w:r>
    </w:p>
    <w:p w14:paraId="294C9C61">
      <w:pPr>
        <w:spacing w:after="140" w:line="300" w:lineRule="auto"/>
      </w:pPr>
      <w:r>
        <w:rPr>
          <w:b w:val="0"/>
          <w:bCs w:val="0"/>
          <w:i w:val="0"/>
          <w:iCs w:val="0"/>
          <w:sz w:val="21"/>
          <w:szCs w:val="21"/>
        </w:rPr>
        <w:t>The table below captures the core frustrations of each user group before this system existed.</w:t>
      </w:r>
    </w:p>
    <w:tbl>
      <w:tblPr>
        <w:tblStyle w:val="9"/>
        <w:tblW w:w="97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2100"/>
        <w:gridCol w:w="2100"/>
        <w:gridCol w:w="2100"/>
        <w:gridCol w:w="2000"/>
      </w:tblGrid>
      <w:tr w14:paraId="65E4B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shd w:val="clear" w:color="auto" w:fill="2B2E4A"/>
            <w:tcMar>
              <w:top w:w="100" w:type="dxa"/>
              <w:left w:w="120" w:type="dxa"/>
              <w:bottom w:w="100" w:type="dxa"/>
              <w:right w:w="120" w:type="dxa"/>
            </w:tcMar>
            <w:vAlign w:val="center"/>
          </w:tcPr>
          <w:p w14:paraId="4E9D91EE">
            <w:r>
              <w:rPr>
                <w:b/>
                <w:bCs/>
                <w:color w:val="FFFFFF"/>
                <w:sz w:val="19"/>
                <w:szCs w:val="19"/>
              </w:rPr>
              <w:t>Persona</w:t>
            </w:r>
          </w:p>
        </w:tc>
        <w:tc>
          <w:tcPr>
            <w:tcW w:w="2100" w:type="dxa"/>
            <w:shd w:val="clear" w:color="auto" w:fill="2B2E4A"/>
            <w:tcMar>
              <w:top w:w="100" w:type="dxa"/>
              <w:left w:w="120" w:type="dxa"/>
              <w:bottom w:w="100" w:type="dxa"/>
              <w:right w:w="120" w:type="dxa"/>
            </w:tcMar>
            <w:vAlign w:val="center"/>
          </w:tcPr>
          <w:p w14:paraId="1BFC3017">
            <w:r>
              <w:rPr>
                <w:b/>
                <w:bCs/>
                <w:color w:val="FFFFFF"/>
                <w:sz w:val="19"/>
                <w:szCs w:val="19"/>
              </w:rPr>
              <w:t>Trying To</w:t>
            </w:r>
          </w:p>
        </w:tc>
        <w:tc>
          <w:tcPr>
            <w:tcW w:w="2100" w:type="dxa"/>
            <w:shd w:val="clear" w:color="auto" w:fill="2B2E4A"/>
            <w:tcMar>
              <w:top w:w="100" w:type="dxa"/>
              <w:left w:w="120" w:type="dxa"/>
              <w:bottom w:w="100" w:type="dxa"/>
              <w:right w:w="120" w:type="dxa"/>
            </w:tcMar>
            <w:vAlign w:val="center"/>
          </w:tcPr>
          <w:p w14:paraId="2085A09B">
            <w:r>
              <w:rPr>
                <w:b/>
                <w:bCs/>
                <w:color w:val="FFFFFF"/>
                <w:sz w:val="19"/>
                <w:szCs w:val="19"/>
              </w:rPr>
              <w:t>Blocked Because</w:t>
            </w:r>
          </w:p>
        </w:tc>
        <w:tc>
          <w:tcPr>
            <w:tcW w:w="2100" w:type="dxa"/>
            <w:shd w:val="clear" w:color="auto" w:fill="2B2E4A"/>
            <w:tcMar>
              <w:top w:w="100" w:type="dxa"/>
              <w:left w:w="120" w:type="dxa"/>
              <w:bottom w:w="100" w:type="dxa"/>
              <w:right w:w="120" w:type="dxa"/>
            </w:tcMar>
            <w:vAlign w:val="center"/>
          </w:tcPr>
          <w:p w14:paraId="0E02100B">
            <w:r>
              <w:rPr>
                <w:b/>
                <w:bCs/>
                <w:color w:val="FFFFFF"/>
                <w:sz w:val="19"/>
                <w:szCs w:val="19"/>
              </w:rPr>
              <w:t>Root Cause</w:t>
            </w:r>
          </w:p>
        </w:tc>
        <w:tc>
          <w:tcPr>
            <w:tcW w:w="2000" w:type="dxa"/>
            <w:shd w:val="clear" w:color="auto" w:fill="2B2E4A"/>
            <w:tcMar>
              <w:top w:w="100" w:type="dxa"/>
              <w:left w:w="120" w:type="dxa"/>
              <w:bottom w:w="100" w:type="dxa"/>
              <w:right w:w="120" w:type="dxa"/>
            </w:tcMar>
            <w:vAlign w:val="center"/>
          </w:tcPr>
          <w:p w14:paraId="5375F5AE">
            <w:r>
              <w:rPr>
                <w:b/>
                <w:bCs/>
                <w:color w:val="FFFFFF"/>
                <w:sz w:val="19"/>
                <w:szCs w:val="19"/>
              </w:rPr>
              <w:t>Resulting Feeling</w:t>
            </w:r>
          </w:p>
        </w:tc>
      </w:tr>
      <w:tr w14:paraId="6F061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100" w:type="dxa"/>
              <w:left w:w="120" w:type="dxa"/>
              <w:bottom w:w="100" w:type="dxa"/>
              <w:right w:w="120" w:type="dxa"/>
            </w:tcMar>
            <w:vAlign w:val="center"/>
          </w:tcPr>
          <w:p w14:paraId="4BB0BE3F">
            <w:r>
              <w:rPr>
                <w:b w:val="0"/>
                <w:bCs w:val="0"/>
                <w:color w:val="111111"/>
                <w:sz w:val="19"/>
                <w:szCs w:val="19"/>
              </w:rPr>
              <w:t>Farmer</w:t>
            </w:r>
          </w:p>
        </w:tc>
        <w:tc>
          <w:tcPr>
            <w:tcW w:w="2100" w:type="dxa"/>
            <w:tcMar>
              <w:top w:w="100" w:type="dxa"/>
              <w:left w:w="120" w:type="dxa"/>
              <w:bottom w:w="100" w:type="dxa"/>
              <w:right w:w="120" w:type="dxa"/>
            </w:tcMar>
            <w:vAlign w:val="center"/>
          </w:tcPr>
          <w:p w14:paraId="5E02A6CE">
            <w:r>
              <w:rPr>
                <w:b w:val="0"/>
                <w:bCs w:val="0"/>
                <w:color w:val="111111"/>
                <w:sz w:val="19"/>
                <w:szCs w:val="19"/>
              </w:rPr>
              <w:t>Maintain farm and crop records</w:t>
            </w:r>
          </w:p>
        </w:tc>
        <w:tc>
          <w:tcPr>
            <w:tcW w:w="2100" w:type="dxa"/>
            <w:tcMar>
              <w:top w:w="100" w:type="dxa"/>
              <w:left w:w="120" w:type="dxa"/>
              <w:bottom w:w="100" w:type="dxa"/>
              <w:right w:w="120" w:type="dxa"/>
            </w:tcMar>
            <w:vAlign w:val="center"/>
          </w:tcPr>
          <w:p w14:paraId="5F690F54">
            <w:r>
              <w:rPr>
                <w:b w:val="0"/>
                <w:bCs w:val="0"/>
                <w:color w:val="111111"/>
                <w:sz w:val="19"/>
                <w:szCs w:val="19"/>
              </w:rPr>
              <w:t>Data is often incomplete or incorrect</w:t>
            </w:r>
          </w:p>
        </w:tc>
        <w:tc>
          <w:tcPr>
            <w:tcW w:w="2100" w:type="dxa"/>
            <w:tcMar>
              <w:top w:w="100" w:type="dxa"/>
              <w:left w:w="120" w:type="dxa"/>
              <w:bottom w:w="100" w:type="dxa"/>
              <w:right w:w="120" w:type="dxa"/>
            </w:tcMar>
            <w:vAlign w:val="center"/>
          </w:tcPr>
          <w:p w14:paraId="494C31DB">
            <w:r>
              <w:rPr>
                <w:b w:val="0"/>
                <w:bCs w:val="0"/>
                <w:color w:val="111111"/>
                <w:sz w:val="19"/>
                <w:szCs w:val="19"/>
              </w:rPr>
              <w:t>Records are kept manually in registers</w:t>
            </w:r>
          </w:p>
        </w:tc>
        <w:tc>
          <w:tcPr>
            <w:tcW w:w="2000" w:type="dxa"/>
            <w:tcMar>
              <w:top w:w="100" w:type="dxa"/>
              <w:left w:w="120" w:type="dxa"/>
              <w:bottom w:w="100" w:type="dxa"/>
              <w:right w:w="120" w:type="dxa"/>
            </w:tcMar>
            <w:vAlign w:val="center"/>
          </w:tcPr>
          <w:p w14:paraId="33AC3664">
            <w:r>
              <w:rPr>
                <w:b w:val="0"/>
                <w:bCs w:val="0"/>
                <w:color w:val="111111"/>
                <w:sz w:val="19"/>
                <w:szCs w:val="19"/>
              </w:rPr>
              <w:t>Frustrated, confused</w:t>
            </w:r>
          </w:p>
        </w:tc>
      </w:tr>
      <w:tr w14:paraId="69CC6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EEF3FB"/>
            <w:tcMar>
              <w:top w:w="100" w:type="dxa"/>
              <w:left w:w="120" w:type="dxa"/>
              <w:bottom w:w="100" w:type="dxa"/>
              <w:right w:w="120" w:type="dxa"/>
            </w:tcMar>
            <w:vAlign w:val="center"/>
          </w:tcPr>
          <w:p w14:paraId="57D0165C">
            <w:r>
              <w:rPr>
                <w:b w:val="0"/>
                <w:bCs w:val="0"/>
                <w:color w:val="111111"/>
                <w:sz w:val="19"/>
                <w:szCs w:val="19"/>
              </w:rPr>
              <w:t>Farm Manager</w:t>
            </w:r>
          </w:p>
        </w:tc>
        <w:tc>
          <w:tcPr>
            <w:tcW w:w="2100" w:type="dxa"/>
            <w:shd w:val="clear" w:color="auto" w:fill="EEF3FB"/>
            <w:tcMar>
              <w:top w:w="100" w:type="dxa"/>
              <w:left w:w="120" w:type="dxa"/>
              <w:bottom w:w="100" w:type="dxa"/>
              <w:right w:w="120" w:type="dxa"/>
            </w:tcMar>
            <w:vAlign w:val="center"/>
          </w:tcPr>
          <w:p w14:paraId="19AF1B02">
            <w:r>
              <w:rPr>
                <w:b w:val="0"/>
                <w:bCs w:val="0"/>
                <w:color w:val="111111"/>
                <w:sz w:val="19"/>
                <w:szCs w:val="19"/>
              </w:rPr>
              <w:t>Monitor farm productivity and sales</w:t>
            </w:r>
          </w:p>
        </w:tc>
        <w:tc>
          <w:tcPr>
            <w:tcW w:w="2100" w:type="dxa"/>
            <w:shd w:val="clear" w:color="auto" w:fill="EEF3FB"/>
            <w:tcMar>
              <w:top w:w="100" w:type="dxa"/>
              <w:left w:w="120" w:type="dxa"/>
              <w:bottom w:w="100" w:type="dxa"/>
              <w:right w:w="120" w:type="dxa"/>
            </w:tcMar>
            <w:vAlign w:val="center"/>
          </w:tcPr>
          <w:p w14:paraId="78BA6E39">
            <w:r>
              <w:rPr>
                <w:b w:val="0"/>
                <w:bCs w:val="0"/>
                <w:color w:val="111111"/>
                <w:sz w:val="19"/>
                <w:szCs w:val="19"/>
              </w:rPr>
              <w:t>Reports are delayed and inaccurate</w:t>
            </w:r>
          </w:p>
        </w:tc>
        <w:tc>
          <w:tcPr>
            <w:tcW w:w="2100" w:type="dxa"/>
            <w:shd w:val="clear" w:color="auto" w:fill="EEF3FB"/>
            <w:tcMar>
              <w:top w:w="100" w:type="dxa"/>
              <w:left w:w="120" w:type="dxa"/>
              <w:bottom w:w="100" w:type="dxa"/>
              <w:right w:w="120" w:type="dxa"/>
            </w:tcMar>
            <w:vAlign w:val="center"/>
          </w:tcPr>
          <w:p w14:paraId="39491480">
            <w:r>
              <w:rPr>
                <w:b w:val="0"/>
                <w:bCs w:val="0"/>
                <w:color w:val="111111"/>
                <w:sz w:val="19"/>
                <w:szCs w:val="19"/>
              </w:rPr>
              <w:t>Data is scattered across files and sheets</w:t>
            </w:r>
          </w:p>
        </w:tc>
        <w:tc>
          <w:tcPr>
            <w:tcW w:w="2000" w:type="dxa"/>
            <w:shd w:val="clear" w:color="auto" w:fill="EEF3FB"/>
            <w:tcMar>
              <w:top w:w="100" w:type="dxa"/>
              <w:left w:w="120" w:type="dxa"/>
              <w:bottom w:w="100" w:type="dxa"/>
              <w:right w:w="120" w:type="dxa"/>
            </w:tcMar>
            <w:vAlign w:val="center"/>
          </w:tcPr>
          <w:p w14:paraId="55A73EF8">
            <w:r>
              <w:rPr>
                <w:b w:val="0"/>
                <w:bCs w:val="0"/>
                <w:color w:val="111111"/>
                <w:sz w:val="19"/>
                <w:szCs w:val="19"/>
              </w:rPr>
              <w:t>Stressed, inefficient</w:t>
            </w:r>
          </w:p>
        </w:tc>
      </w:tr>
      <w:tr w14:paraId="6B1ED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100" w:type="dxa"/>
              <w:left w:w="120" w:type="dxa"/>
              <w:bottom w:w="100" w:type="dxa"/>
              <w:right w:w="120" w:type="dxa"/>
            </w:tcMar>
            <w:vAlign w:val="center"/>
          </w:tcPr>
          <w:p w14:paraId="28BCE854">
            <w:r>
              <w:rPr>
                <w:b w:val="0"/>
                <w:bCs w:val="0"/>
                <w:color w:val="111111"/>
                <w:sz w:val="19"/>
                <w:szCs w:val="19"/>
              </w:rPr>
              <w:t>Buyer</w:t>
            </w:r>
          </w:p>
        </w:tc>
        <w:tc>
          <w:tcPr>
            <w:tcW w:w="2100" w:type="dxa"/>
            <w:tcMar>
              <w:top w:w="100" w:type="dxa"/>
              <w:left w:w="120" w:type="dxa"/>
              <w:bottom w:w="100" w:type="dxa"/>
              <w:right w:w="120" w:type="dxa"/>
            </w:tcMar>
            <w:vAlign w:val="center"/>
          </w:tcPr>
          <w:p w14:paraId="3F9EEAF4">
            <w:r>
              <w:rPr>
                <w:b w:val="0"/>
                <w:bCs w:val="0"/>
                <w:color w:val="111111"/>
                <w:sz w:val="19"/>
                <w:szCs w:val="19"/>
              </w:rPr>
              <w:t>Check crop availability and pricing</w:t>
            </w:r>
          </w:p>
        </w:tc>
        <w:tc>
          <w:tcPr>
            <w:tcW w:w="2100" w:type="dxa"/>
            <w:tcMar>
              <w:top w:w="100" w:type="dxa"/>
              <w:left w:w="120" w:type="dxa"/>
              <w:bottom w:w="100" w:type="dxa"/>
              <w:right w:w="120" w:type="dxa"/>
            </w:tcMar>
            <w:vAlign w:val="center"/>
          </w:tcPr>
          <w:p w14:paraId="022A9A96">
            <w:r>
              <w:rPr>
                <w:b w:val="0"/>
                <w:bCs w:val="0"/>
                <w:color w:val="111111"/>
                <w:sz w:val="19"/>
                <w:szCs w:val="19"/>
              </w:rPr>
              <w:t>Information isn't updated regularly</w:t>
            </w:r>
          </w:p>
        </w:tc>
        <w:tc>
          <w:tcPr>
            <w:tcW w:w="2100" w:type="dxa"/>
            <w:tcMar>
              <w:top w:w="100" w:type="dxa"/>
              <w:left w:w="120" w:type="dxa"/>
              <w:bottom w:w="100" w:type="dxa"/>
              <w:right w:w="120" w:type="dxa"/>
            </w:tcMar>
            <w:vAlign w:val="center"/>
          </w:tcPr>
          <w:p w14:paraId="34BA968B">
            <w:r>
              <w:rPr>
                <w:b w:val="0"/>
                <w:bCs w:val="0"/>
                <w:color w:val="111111"/>
                <w:sz w:val="19"/>
                <w:szCs w:val="19"/>
              </w:rPr>
              <w:t>No centralized digital system exists</w:t>
            </w:r>
          </w:p>
        </w:tc>
        <w:tc>
          <w:tcPr>
            <w:tcW w:w="2000" w:type="dxa"/>
            <w:tcMar>
              <w:top w:w="100" w:type="dxa"/>
              <w:left w:w="120" w:type="dxa"/>
              <w:bottom w:w="100" w:type="dxa"/>
              <w:right w:w="120" w:type="dxa"/>
            </w:tcMar>
            <w:vAlign w:val="center"/>
          </w:tcPr>
          <w:p w14:paraId="1B472A27">
            <w:r>
              <w:rPr>
                <w:b w:val="0"/>
                <w:bCs w:val="0"/>
                <w:color w:val="111111"/>
                <w:sz w:val="19"/>
                <w:szCs w:val="19"/>
              </w:rPr>
              <w:t>Uncertain, dissatisfied</w:t>
            </w:r>
          </w:p>
        </w:tc>
      </w:tr>
      <w:tr w14:paraId="5CF7F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EEF3FB"/>
            <w:tcMar>
              <w:top w:w="100" w:type="dxa"/>
              <w:left w:w="120" w:type="dxa"/>
              <w:bottom w:w="100" w:type="dxa"/>
              <w:right w:w="120" w:type="dxa"/>
            </w:tcMar>
            <w:vAlign w:val="center"/>
          </w:tcPr>
          <w:p w14:paraId="6197213D">
            <w:r>
              <w:rPr>
                <w:b w:val="0"/>
                <w:bCs w:val="0"/>
                <w:color w:val="111111"/>
                <w:sz w:val="19"/>
                <w:szCs w:val="19"/>
              </w:rPr>
              <w:t>System Admin</w:t>
            </w:r>
          </w:p>
        </w:tc>
        <w:tc>
          <w:tcPr>
            <w:tcW w:w="2100" w:type="dxa"/>
            <w:shd w:val="clear" w:color="auto" w:fill="EEF3FB"/>
            <w:tcMar>
              <w:top w:w="100" w:type="dxa"/>
              <w:left w:w="120" w:type="dxa"/>
              <w:bottom w:w="100" w:type="dxa"/>
              <w:right w:w="120" w:type="dxa"/>
            </w:tcMar>
            <w:vAlign w:val="center"/>
          </w:tcPr>
          <w:p w14:paraId="35C24B11">
            <w:r>
              <w:rPr>
                <w:b w:val="0"/>
                <w:bCs w:val="0"/>
                <w:color w:val="111111"/>
                <w:sz w:val="19"/>
                <w:szCs w:val="19"/>
              </w:rPr>
              <w:t>Manage user access and system security</w:t>
            </w:r>
          </w:p>
        </w:tc>
        <w:tc>
          <w:tcPr>
            <w:tcW w:w="2100" w:type="dxa"/>
            <w:shd w:val="clear" w:color="auto" w:fill="EEF3FB"/>
            <w:tcMar>
              <w:top w:w="100" w:type="dxa"/>
              <w:left w:w="120" w:type="dxa"/>
              <w:bottom w:w="100" w:type="dxa"/>
              <w:right w:w="120" w:type="dxa"/>
            </w:tcMar>
            <w:vAlign w:val="center"/>
          </w:tcPr>
          <w:p w14:paraId="76609AA5">
            <w:r>
              <w:rPr>
                <w:b w:val="0"/>
                <w:bCs w:val="0"/>
                <w:color w:val="111111"/>
                <w:sz w:val="19"/>
                <w:szCs w:val="19"/>
              </w:rPr>
              <w:t>Unauthorized access can occur</w:t>
            </w:r>
          </w:p>
        </w:tc>
        <w:tc>
          <w:tcPr>
            <w:tcW w:w="2100" w:type="dxa"/>
            <w:shd w:val="clear" w:color="auto" w:fill="EEF3FB"/>
            <w:tcMar>
              <w:top w:w="100" w:type="dxa"/>
              <w:left w:w="120" w:type="dxa"/>
              <w:bottom w:w="100" w:type="dxa"/>
              <w:right w:w="120" w:type="dxa"/>
            </w:tcMar>
            <w:vAlign w:val="center"/>
          </w:tcPr>
          <w:p w14:paraId="69DF2230">
            <w:r>
              <w:rPr>
                <w:b w:val="0"/>
                <w:bCs w:val="0"/>
                <w:color w:val="111111"/>
                <w:sz w:val="19"/>
                <w:szCs w:val="19"/>
              </w:rPr>
              <w:t>Access control is handled manually</w:t>
            </w:r>
          </w:p>
        </w:tc>
        <w:tc>
          <w:tcPr>
            <w:tcW w:w="2000" w:type="dxa"/>
            <w:shd w:val="clear" w:color="auto" w:fill="EEF3FB"/>
            <w:tcMar>
              <w:top w:w="100" w:type="dxa"/>
              <w:left w:w="120" w:type="dxa"/>
              <w:bottom w:w="100" w:type="dxa"/>
              <w:right w:w="120" w:type="dxa"/>
            </w:tcMar>
            <w:vAlign w:val="center"/>
          </w:tcPr>
          <w:p w14:paraId="3B920CF5">
            <w:r>
              <w:rPr>
                <w:b w:val="0"/>
                <w:bCs w:val="0"/>
                <w:color w:val="111111"/>
                <w:sz w:val="19"/>
                <w:szCs w:val="19"/>
              </w:rPr>
              <w:t>Concerned, insecure</w:t>
            </w:r>
          </w:p>
        </w:tc>
      </w:tr>
    </w:tbl>
    <w:p w14:paraId="30164818">
      <w:pPr>
        <w:pStyle w:val="3"/>
        <w:spacing w:before="280" w:after="120"/>
      </w:pPr>
      <w:r>
        <w:rPr>
          <w:b/>
          <w:bCs/>
          <w:color w:val="1B7FA8"/>
          <w:sz w:val="24"/>
          <w:szCs w:val="24"/>
        </w:rPr>
        <w:t>2.2 Empathy Map</w:t>
      </w:r>
    </w:p>
    <w:p w14:paraId="4EE55495">
      <w:pPr>
        <w:spacing w:after="140" w:line="300" w:lineRule="auto"/>
      </w:pPr>
      <w:r>
        <w:rPr>
          <w:b w:val="0"/>
          <w:bCs w:val="0"/>
          <w:i w:val="0"/>
          <w:iCs w:val="0"/>
          <w:sz w:val="21"/>
          <w:szCs w:val="21"/>
        </w:rPr>
        <w:t>Target users: Farmers, Farm Managers, Buyers, and System Administrators.</w:t>
      </w:r>
    </w:p>
    <w:p w14:paraId="42A321DC">
      <w:pPr>
        <w:pStyle w:val="16"/>
        <w:numPr>
          <w:ilvl w:val="0"/>
          <w:numId w:val="2"/>
        </w:numPr>
        <w:spacing w:after="60"/>
      </w:pPr>
      <w:r>
        <w:rPr>
          <w:sz w:val="21"/>
          <w:szCs w:val="21"/>
        </w:rPr>
        <w:t>Think &amp; Feel — need accurate, up-to-date farm data</w:t>
      </w:r>
    </w:p>
    <w:p w14:paraId="2CAB3BDE">
      <w:pPr>
        <w:pStyle w:val="16"/>
        <w:numPr>
          <w:ilvl w:val="0"/>
          <w:numId w:val="2"/>
        </w:numPr>
        <w:spacing w:after="60"/>
      </w:pPr>
      <w:r>
        <w:rPr>
          <w:sz w:val="21"/>
          <w:szCs w:val="21"/>
        </w:rPr>
        <w:t>Hear — feedback and guidance from agricultural officers</w:t>
      </w:r>
    </w:p>
    <w:p w14:paraId="6696B2F6">
      <w:pPr>
        <w:pStyle w:val="16"/>
        <w:numPr>
          <w:ilvl w:val="0"/>
          <w:numId w:val="2"/>
        </w:numPr>
        <w:spacing w:after="60"/>
      </w:pPr>
      <w:r>
        <w:rPr>
          <w:sz w:val="21"/>
          <w:szCs w:val="21"/>
        </w:rPr>
        <w:t>See — registers, paper files, and scattered spreadsheets</w:t>
      </w:r>
    </w:p>
    <w:p w14:paraId="04CA0FDE">
      <w:pPr>
        <w:pStyle w:val="16"/>
        <w:numPr>
          <w:ilvl w:val="0"/>
          <w:numId w:val="2"/>
        </w:numPr>
        <w:spacing w:after="60"/>
      </w:pPr>
      <w:r>
        <w:rPr>
          <w:sz w:val="21"/>
          <w:szCs w:val="21"/>
        </w:rPr>
        <w:t>Say &amp; Do — enter and re-enter records by hand</w:t>
      </w:r>
    </w:p>
    <w:p w14:paraId="61B42918">
      <w:pPr>
        <w:pStyle w:val="16"/>
        <w:numPr>
          <w:ilvl w:val="0"/>
          <w:numId w:val="2"/>
        </w:numPr>
        <w:spacing w:after="60"/>
      </w:pPr>
      <w:r>
        <w:rPr>
          <w:sz w:val="21"/>
          <w:szCs w:val="21"/>
        </w:rPr>
        <w:t>Pain — data loss, mistakes, and delays</w:t>
      </w:r>
    </w:p>
    <w:p w14:paraId="6D819CF3">
      <w:pPr>
        <w:pStyle w:val="16"/>
        <w:numPr>
          <w:ilvl w:val="0"/>
          <w:numId w:val="2"/>
        </w:numPr>
        <w:spacing w:after="60"/>
      </w:pPr>
      <w:r>
        <w:rPr>
          <w:sz w:val="21"/>
          <w:szCs w:val="21"/>
        </w:rPr>
        <w:t>Gain — automation and faster reporting</w:t>
      </w:r>
    </w:p>
    <w:p w14:paraId="397B77F9">
      <w:pPr>
        <w:pStyle w:val="3"/>
        <w:spacing w:before="280" w:after="120"/>
      </w:pPr>
      <w:r>
        <w:rPr>
          <w:b/>
          <w:bCs/>
          <w:color w:val="1B7FA8"/>
          <w:sz w:val="24"/>
          <w:szCs w:val="24"/>
        </w:rPr>
        <w:t>2.3 Brainstorming</w:t>
      </w:r>
    </w:p>
    <w:p w14:paraId="33BE167D">
      <w:pPr>
        <w:spacing w:after="140" w:line="300" w:lineRule="auto"/>
      </w:pPr>
      <w:r>
        <w:rPr>
          <w:b w:val="0"/>
          <w:bCs w:val="0"/>
          <w:i w:val="0"/>
          <w:iCs w:val="0"/>
          <w:sz w:val="21"/>
          <w:szCs w:val="21"/>
        </w:rPr>
        <w:t>Options considered before settling on an approach:</w:t>
      </w:r>
    </w:p>
    <w:p w14:paraId="297E1EF3">
      <w:pPr>
        <w:pStyle w:val="16"/>
        <w:numPr>
          <w:ilvl w:val="0"/>
          <w:numId w:val="2"/>
        </w:numPr>
        <w:spacing w:after="60"/>
      </w:pPr>
      <w:r>
        <w:rPr>
          <w:sz w:val="21"/>
          <w:szCs w:val="21"/>
        </w:rPr>
        <w:t>Continue with manual, paper-based records</w:t>
      </w:r>
    </w:p>
    <w:p w14:paraId="5A1A8DF4">
      <w:pPr>
        <w:pStyle w:val="16"/>
        <w:numPr>
          <w:ilvl w:val="0"/>
          <w:numId w:val="2"/>
        </w:numPr>
        <w:spacing w:after="60"/>
      </w:pPr>
      <w:r>
        <w:rPr>
          <w:sz w:val="21"/>
          <w:szCs w:val="21"/>
        </w:rPr>
        <w:t>Move to Excel-based tracking</w:t>
      </w:r>
    </w:p>
    <w:p w14:paraId="1BA19A18">
      <w:pPr>
        <w:pStyle w:val="16"/>
        <w:numPr>
          <w:ilvl w:val="0"/>
          <w:numId w:val="2"/>
        </w:numPr>
        <w:spacing w:after="60"/>
      </w:pPr>
      <w:r>
        <w:rPr>
          <w:sz w:val="21"/>
          <w:szCs w:val="21"/>
        </w:rPr>
        <w:t>Build a custom web application</w:t>
      </w:r>
    </w:p>
    <w:p w14:paraId="45E2325F">
      <w:pPr>
        <w:pStyle w:val="16"/>
        <w:numPr>
          <w:ilvl w:val="0"/>
          <w:numId w:val="2"/>
        </w:numPr>
        <w:spacing w:after="60"/>
      </w:pPr>
      <w:r>
        <w:rPr>
          <w:sz w:val="21"/>
          <w:szCs w:val="21"/>
        </w:rPr>
        <w:t>Build a mobile-first farm app</w:t>
      </w:r>
    </w:p>
    <w:p w14:paraId="601DE367">
      <w:pPr>
        <w:pStyle w:val="16"/>
        <w:numPr>
          <w:ilvl w:val="0"/>
          <w:numId w:val="2"/>
        </w:numPr>
        <w:spacing w:after="60"/>
      </w:pPr>
      <w:r>
        <w:rPr>
          <w:sz w:val="21"/>
          <w:szCs w:val="21"/>
        </w:rPr>
        <w:t>Build on Salesforce as a managed platform</w:t>
      </w:r>
    </w:p>
    <w:p w14:paraId="32732224">
      <w:pPr>
        <w:spacing w:after="140" w:line="300" w:lineRule="auto"/>
      </w:pPr>
      <w:r>
        <w:rPr>
          <w:b/>
          <w:bCs/>
          <w:i w:val="0"/>
          <w:iCs w:val="0"/>
          <w:sz w:val="21"/>
          <w:szCs w:val="21"/>
        </w:rPr>
        <w:t>Selected approach: a Salesforce-based Farm Management System — chosen for its ready-made security model, cloud hosting, and native reporting tools, which map directly onto the pain points above.</w:t>
      </w:r>
    </w:p>
    <w:p w14:paraId="129951DA">
      <w:r>
        <w:br w:type="page"/>
      </w:r>
    </w:p>
    <w:p w14:paraId="687DA573">
      <w:pPr>
        <w:pStyle w:val="2"/>
        <w:pBdr>
          <w:bottom w:val="single" w:color="2B2E4A" w:sz="6" w:space="4"/>
        </w:pBdr>
        <w:spacing w:before="400" w:after="200"/>
      </w:pPr>
      <w:r>
        <w:rPr>
          <w:b/>
          <w:bCs/>
          <w:color w:val="2B2E4A"/>
          <w:sz w:val="30"/>
          <w:szCs w:val="30"/>
        </w:rPr>
        <w:t>3. Requirement Analysis Phase</w:t>
      </w:r>
    </w:p>
    <w:p w14:paraId="1CEEF60A">
      <w:pPr>
        <w:pStyle w:val="3"/>
        <w:spacing w:before="280" w:after="120"/>
      </w:pPr>
      <w:r>
        <w:rPr>
          <w:b/>
          <w:bCs/>
          <w:color w:val="1B7FA8"/>
          <w:sz w:val="24"/>
          <w:szCs w:val="24"/>
        </w:rPr>
        <w:t>3.1 Customer Journey Map</w:t>
      </w:r>
    </w:p>
    <w:p w14:paraId="7C42EBA2">
      <w:pPr>
        <w:spacing w:after="140" w:line="300" w:lineRule="auto"/>
      </w:pPr>
      <w:r>
        <w:rPr>
          <w:b w:val="0"/>
          <w:bCs w:val="0"/>
          <w:i w:val="0"/>
          <w:iCs w:val="0"/>
          <w:sz w:val="21"/>
          <w:szCs w:val="21"/>
        </w:rPr>
        <w:t>A user's path through the system runs through seven stages:</w:t>
      </w:r>
    </w:p>
    <w:p w14:paraId="0CB7E62C">
      <w:pPr>
        <w:pStyle w:val="16"/>
        <w:numPr>
          <w:ilvl w:val="0"/>
          <w:numId w:val="3"/>
        </w:numPr>
        <w:spacing w:after="60"/>
      </w:pPr>
      <w:r>
        <w:rPr>
          <w:sz w:val="21"/>
          <w:szCs w:val="21"/>
        </w:rPr>
        <w:t>Log in to the org</w:t>
      </w:r>
    </w:p>
    <w:p w14:paraId="66E549B7">
      <w:pPr>
        <w:pStyle w:val="16"/>
        <w:numPr>
          <w:ilvl w:val="0"/>
          <w:numId w:val="3"/>
        </w:numPr>
        <w:spacing w:after="60"/>
      </w:pPr>
      <w:r>
        <w:rPr>
          <w:sz w:val="21"/>
          <w:szCs w:val="21"/>
        </w:rPr>
        <w:t>Open the Farm Management App</w:t>
      </w:r>
    </w:p>
    <w:p w14:paraId="63EDB5E3">
      <w:pPr>
        <w:pStyle w:val="16"/>
        <w:numPr>
          <w:ilvl w:val="0"/>
          <w:numId w:val="3"/>
        </w:numPr>
        <w:spacing w:after="60"/>
      </w:pPr>
      <w:r>
        <w:rPr>
          <w:sz w:val="21"/>
          <w:szCs w:val="21"/>
        </w:rPr>
        <w:t>Enter farm and crop data</w:t>
      </w:r>
    </w:p>
    <w:p w14:paraId="3DCF7FDB">
      <w:pPr>
        <w:pStyle w:val="16"/>
        <w:numPr>
          <w:ilvl w:val="0"/>
          <w:numId w:val="3"/>
        </w:numPr>
        <w:spacing w:after="60"/>
      </w:pPr>
      <w:r>
        <w:rPr>
          <w:sz w:val="21"/>
          <w:szCs w:val="21"/>
        </w:rPr>
        <w:t>Register farmers and buyers</w:t>
      </w:r>
    </w:p>
    <w:p w14:paraId="47EEF77A">
      <w:pPr>
        <w:pStyle w:val="16"/>
        <w:numPr>
          <w:ilvl w:val="0"/>
          <w:numId w:val="3"/>
        </w:numPr>
        <w:spacing w:after="60"/>
      </w:pPr>
      <w:r>
        <w:rPr>
          <w:sz w:val="21"/>
          <w:szCs w:val="21"/>
        </w:rPr>
        <w:t>Generate reports</w:t>
      </w:r>
    </w:p>
    <w:p w14:paraId="2ED81D4E">
      <w:pPr>
        <w:pStyle w:val="16"/>
        <w:numPr>
          <w:ilvl w:val="0"/>
          <w:numId w:val="3"/>
        </w:numPr>
        <w:spacing w:after="60"/>
      </w:pPr>
      <w:r>
        <w:rPr>
          <w:sz w:val="21"/>
          <w:szCs w:val="21"/>
        </w:rPr>
        <w:t>Analyze the results</w:t>
      </w:r>
    </w:p>
    <w:p w14:paraId="2411CF6D">
      <w:pPr>
        <w:pStyle w:val="16"/>
        <w:numPr>
          <w:ilvl w:val="0"/>
          <w:numId w:val="3"/>
        </w:numPr>
        <w:spacing w:after="60"/>
      </w:pPr>
      <w:r>
        <w:rPr>
          <w:sz w:val="21"/>
          <w:szCs w:val="21"/>
        </w:rPr>
        <w:t>Make a decision based on the insight</w:t>
      </w:r>
    </w:p>
    <w:p w14:paraId="338D03E2">
      <w:pPr>
        <w:pStyle w:val="3"/>
        <w:spacing w:before="280" w:after="120"/>
      </w:pPr>
      <w:r>
        <w:rPr>
          <w:b/>
          <w:bCs/>
          <w:color w:val="1B7FA8"/>
          <w:sz w:val="24"/>
          <w:szCs w:val="24"/>
        </w:rPr>
        <w:t>3.2 Solution Requirements</w:t>
      </w:r>
    </w:p>
    <w:p w14:paraId="69AA40A1">
      <w:pPr>
        <w:pStyle w:val="4"/>
        <w:spacing w:before="220" w:after="100"/>
      </w:pPr>
      <w:r>
        <w:rPr>
          <w:b/>
          <w:bCs/>
          <w:color w:val="1B7FA8"/>
          <w:sz w:val="21"/>
          <w:szCs w:val="21"/>
        </w:rPr>
        <w:t>Functional Requirements</w:t>
      </w:r>
    </w:p>
    <w:tbl>
      <w:tblPr>
        <w:tblStyle w:val="9"/>
        <w:tblW w:w="97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8200"/>
      </w:tblGrid>
      <w:tr w14:paraId="4E903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shd w:val="clear" w:color="auto" w:fill="2B2E4A"/>
            <w:tcMar>
              <w:top w:w="100" w:type="dxa"/>
              <w:left w:w="120" w:type="dxa"/>
              <w:bottom w:w="100" w:type="dxa"/>
              <w:right w:w="120" w:type="dxa"/>
            </w:tcMar>
            <w:vAlign w:val="center"/>
          </w:tcPr>
          <w:p w14:paraId="60A866A1">
            <w:r>
              <w:rPr>
                <w:b/>
                <w:bCs/>
                <w:color w:val="FFFFFF"/>
                <w:sz w:val="19"/>
                <w:szCs w:val="19"/>
              </w:rPr>
              <w:t>ID</w:t>
            </w:r>
          </w:p>
        </w:tc>
        <w:tc>
          <w:tcPr>
            <w:tcW w:w="8200" w:type="dxa"/>
            <w:shd w:val="clear" w:color="auto" w:fill="2B2E4A"/>
            <w:tcMar>
              <w:top w:w="100" w:type="dxa"/>
              <w:left w:w="120" w:type="dxa"/>
              <w:bottom w:w="100" w:type="dxa"/>
              <w:right w:w="120" w:type="dxa"/>
            </w:tcMar>
            <w:vAlign w:val="center"/>
          </w:tcPr>
          <w:p w14:paraId="6461301A">
            <w:r>
              <w:rPr>
                <w:b/>
                <w:bCs/>
                <w:color w:val="FFFFFF"/>
                <w:sz w:val="19"/>
                <w:szCs w:val="19"/>
              </w:rPr>
              <w:t>Requirement</w:t>
            </w:r>
          </w:p>
        </w:tc>
      </w:tr>
      <w:tr w14:paraId="34CD3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Mar>
              <w:top w:w="100" w:type="dxa"/>
              <w:left w:w="120" w:type="dxa"/>
              <w:bottom w:w="100" w:type="dxa"/>
              <w:right w:w="120" w:type="dxa"/>
            </w:tcMar>
            <w:vAlign w:val="center"/>
          </w:tcPr>
          <w:p w14:paraId="41FF5F36">
            <w:r>
              <w:rPr>
                <w:b w:val="0"/>
                <w:bCs w:val="0"/>
                <w:color w:val="111111"/>
                <w:sz w:val="19"/>
                <w:szCs w:val="19"/>
              </w:rPr>
              <w:t>FR-1</w:t>
            </w:r>
          </w:p>
        </w:tc>
        <w:tc>
          <w:tcPr>
            <w:tcW w:w="8200" w:type="dxa"/>
            <w:tcMar>
              <w:top w:w="100" w:type="dxa"/>
              <w:left w:w="120" w:type="dxa"/>
              <w:bottom w:w="100" w:type="dxa"/>
              <w:right w:w="120" w:type="dxa"/>
            </w:tcMar>
            <w:vAlign w:val="center"/>
          </w:tcPr>
          <w:p w14:paraId="2972F9E1">
            <w:r>
              <w:rPr>
                <w:b w:val="0"/>
                <w:bCs w:val="0"/>
                <w:color w:val="111111"/>
                <w:sz w:val="19"/>
                <w:szCs w:val="19"/>
              </w:rPr>
              <w:t>User authentication</w:t>
            </w:r>
          </w:p>
        </w:tc>
      </w:tr>
      <w:tr w14:paraId="66EF9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shd w:val="clear" w:color="auto" w:fill="EEF3FB"/>
            <w:tcMar>
              <w:top w:w="100" w:type="dxa"/>
              <w:left w:w="120" w:type="dxa"/>
              <w:bottom w:w="100" w:type="dxa"/>
              <w:right w:w="120" w:type="dxa"/>
            </w:tcMar>
            <w:vAlign w:val="center"/>
          </w:tcPr>
          <w:p w14:paraId="772D0687">
            <w:r>
              <w:rPr>
                <w:b w:val="0"/>
                <w:bCs w:val="0"/>
                <w:color w:val="111111"/>
                <w:sz w:val="19"/>
                <w:szCs w:val="19"/>
              </w:rPr>
              <w:t>FR-2</w:t>
            </w:r>
          </w:p>
        </w:tc>
        <w:tc>
          <w:tcPr>
            <w:tcW w:w="8200" w:type="dxa"/>
            <w:shd w:val="clear" w:color="auto" w:fill="EEF3FB"/>
            <w:tcMar>
              <w:top w:w="100" w:type="dxa"/>
              <w:left w:w="120" w:type="dxa"/>
              <w:bottom w:w="100" w:type="dxa"/>
              <w:right w:w="120" w:type="dxa"/>
            </w:tcMar>
            <w:vAlign w:val="center"/>
          </w:tcPr>
          <w:p w14:paraId="4641DF3F">
            <w:r>
              <w:rPr>
                <w:b w:val="0"/>
                <w:bCs w:val="0"/>
                <w:color w:val="111111"/>
                <w:sz w:val="19"/>
                <w:szCs w:val="19"/>
              </w:rPr>
              <w:t>Farm, Crop, Farmer, and Buyer record management</w:t>
            </w:r>
          </w:p>
        </w:tc>
      </w:tr>
      <w:tr w14:paraId="5CC7B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Mar>
              <w:top w:w="100" w:type="dxa"/>
              <w:left w:w="120" w:type="dxa"/>
              <w:bottom w:w="100" w:type="dxa"/>
              <w:right w:w="120" w:type="dxa"/>
            </w:tcMar>
            <w:vAlign w:val="center"/>
          </w:tcPr>
          <w:p w14:paraId="76EA118A">
            <w:r>
              <w:rPr>
                <w:b w:val="0"/>
                <w:bCs w:val="0"/>
                <w:color w:val="111111"/>
                <w:sz w:val="19"/>
                <w:szCs w:val="19"/>
              </w:rPr>
              <w:t>FR-3</w:t>
            </w:r>
          </w:p>
        </w:tc>
        <w:tc>
          <w:tcPr>
            <w:tcW w:w="8200" w:type="dxa"/>
            <w:tcMar>
              <w:top w:w="100" w:type="dxa"/>
              <w:left w:w="120" w:type="dxa"/>
              <w:bottom w:w="100" w:type="dxa"/>
              <w:right w:w="120" w:type="dxa"/>
            </w:tcMar>
            <w:vAlign w:val="center"/>
          </w:tcPr>
          <w:p w14:paraId="38A25AB7">
            <w:r>
              <w:rPr>
                <w:b w:val="0"/>
                <w:bCs w:val="0"/>
                <w:color w:val="111111"/>
                <w:sz w:val="19"/>
                <w:szCs w:val="19"/>
              </w:rPr>
              <w:t>Data entry with validation</w:t>
            </w:r>
          </w:p>
        </w:tc>
      </w:tr>
      <w:tr w14:paraId="1D477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shd w:val="clear" w:color="auto" w:fill="EEF3FB"/>
            <w:tcMar>
              <w:top w:w="100" w:type="dxa"/>
              <w:left w:w="120" w:type="dxa"/>
              <w:bottom w:w="100" w:type="dxa"/>
              <w:right w:w="120" w:type="dxa"/>
            </w:tcMar>
            <w:vAlign w:val="center"/>
          </w:tcPr>
          <w:p w14:paraId="703A62E1">
            <w:r>
              <w:rPr>
                <w:b w:val="0"/>
                <w:bCs w:val="0"/>
                <w:color w:val="111111"/>
                <w:sz w:val="19"/>
                <w:szCs w:val="19"/>
              </w:rPr>
              <w:t>FR-4</w:t>
            </w:r>
          </w:p>
        </w:tc>
        <w:tc>
          <w:tcPr>
            <w:tcW w:w="8200" w:type="dxa"/>
            <w:shd w:val="clear" w:color="auto" w:fill="EEF3FB"/>
            <w:tcMar>
              <w:top w:w="100" w:type="dxa"/>
              <w:left w:w="120" w:type="dxa"/>
              <w:bottom w:w="100" w:type="dxa"/>
              <w:right w:w="120" w:type="dxa"/>
            </w:tcMar>
            <w:vAlign w:val="center"/>
          </w:tcPr>
          <w:p w14:paraId="47E62006">
            <w:r>
              <w:rPr>
                <w:b w:val="0"/>
                <w:bCs w:val="0"/>
                <w:color w:val="111111"/>
                <w:sz w:val="19"/>
                <w:szCs w:val="19"/>
              </w:rPr>
              <w:t>Relationship mapping between objects</w:t>
            </w:r>
          </w:p>
        </w:tc>
      </w:tr>
      <w:tr w14:paraId="225FD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Mar>
              <w:top w:w="100" w:type="dxa"/>
              <w:left w:w="120" w:type="dxa"/>
              <w:bottom w:w="100" w:type="dxa"/>
              <w:right w:w="120" w:type="dxa"/>
            </w:tcMar>
            <w:vAlign w:val="center"/>
          </w:tcPr>
          <w:p w14:paraId="1323670B">
            <w:r>
              <w:rPr>
                <w:b w:val="0"/>
                <w:bCs w:val="0"/>
                <w:color w:val="111111"/>
                <w:sz w:val="19"/>
                <w:szCs w:val="19"/>
              </w:rPr>
              <w:t>FR-5</w:t>
            </w:r>
          </w:p>
        </w:tc>
        <w:tc>
          <w:tcPr>
            <w:tcW w:w="8200" w:type="dxa"/>
            <w:tcMar>
              <w:top w:w="100" w:type="dxa"/>
              <w:left w:w="120" w:type="dxa"/>
              <w:bottom w:w="100" w:type="dxa"/>
              <w:right w:w="120" w:type="dxa"/>
            </w:tcMar>
            <w:vAlign w:val="center"/>
          </w:tcPr>
          <w:p w14:paraId="7227D365">
            <w:r>
              <w:rPr>
                <w:b w:val="0"/>
                <w:bCs w:val="0"/>
                <w:color w:val="111111"/>
                <w:sz w:val="19"/>
                <w:szCs w:val="19"/>
              </w:rPr>
              <w:t>Report generation</w:t>
            </w:r>
          </w:p>
        </w:tc>
      </w:tr>
      <w:tr w14:paraId="115D9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shd w:val="clear" w:color="auto" w:fill="EEF3FB"/>
            <w:tcMar>
              <w:top w:w="100" w:type="dxa"/>
              <w:left w:w="120" w:type="dxa"/>
              <w:bottom w:w="100" w:type="dxa"/>
              <w:right w:w="120" w:type="dxa"/>
            </w:tcMar>
            <w:vAlign w:val="center"/>
          </w:tcPr>
          <w:p w14:paraId="4EE3E756">
            <w:r>
              <w:rPr>
                <w:b w:val="0"/>
                <w:bCs w:val="0"/>
                <w:color w:val="111111"/>
                <w:sz w:val="19"/>
                <w:szCs w:val="19"/>
              </w:rPr>
              <w:t>FR-6</w:t>
            </w:r>
          </w:p>
        </w:tc>
        <w:tc>
          <w:tcPr>
            <w:tcW w:w="8200" w:type="dxa"/>
            <w:shd w:val="clear" w:color="auto" w:fill="EEF3FB"/>
            <w:tcMar>
              <w:top w:w="100" w:type="dxa"/>
              <w:left w:w="120" w:type="dxa"/>
              <w:bottom w:w="100" w:type="dxa"/>
              <w:right w:w="120" w:type="dxa"/>
            </w:tcMar>
            <w:vAlign w:val="center"/>
          </w:tcPr>
          <w:p w14:paraId="6580E77B">
            <w:r>
              <w:rPr>
                <w:b w:val="0"/>
                <w:bCs w:val="0"/>
                <w:color w:val="111111"/>
                <w:sz w:val="19"/>
                <w:szCs w:val="19"/>
              </w:rPr>
              <w:t>Dashboard visualization</w:t>
            </w:r>
          </w:p>
        </w:tc>
      </w:tr>
      <w:tr w14:paraId="5A129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Mar>
              <w:top w:w="100" w:type="dxa"/>
              <w:left w:w="120" w:type="dxa"/>
              <w:bottom w:w="100" w:type="dxa"/>
              <w:right w:w="120" w:type="dxa"/>
            </w:tcMar>
            <w:vAlign w:val="center"/>
          </w:tcPr>
          <w:p w14:paraId="226F282A">
            <w:r>
              <w:rPr>
                <w:b w:val="0"/>
                <w:bCs w:val="0"/>
                <w:color w:val="111111"/>
                <w:sz w:val="19"/>
                <w:szCs w:val="19"/>
              </w:rPr>
              <w:t>FR-7</w:t>
            </w:r>
          </w:p>
        </w:tc>
        <w:tc>
          <w:tcPr>
            <w:tcW w:w="8200" w:type="dxa"/>
            <w:tcMar>
              <w:top w:w="100" w:type="dxa"/>
              <w:left w:w="120" w:type="dxa"/>
              <w:bottom w:w="100" w:type="dxa"/>
              <w:right w:w="120" w:type="dxa"/>
            </w:tcMar>
            <w:vAlign w:val="center"/>
          </w:tcPr>
          <w:p w14:paraId="4C98E7E4">
            <w:r>
              <w:rPr>
                <w:b w:val="0"/>
                <w:bCs w:val="0"/>
                <w:color w:val="111111"/>
                <w:sz w:val="19"/>
                <w:szCs w:val="19"/>
              </w:rPr>
              <w:t>User and role management</w:t>
            </w:r>
          </w:p>
        </w:tc>
      </w:tr>
    </w:tbl>
    <w:p w14:paraId="716230BC">
      <w:pPr>
        <w:pStyle w:val="4"/>
        <w:spacing w:before="220" w:after="100"/>
      </w:pPr>
      <w:r>
        <w:rPr>
          <w:b/>
          <w:bCs/>
          <w:color w:val="6B4FA0"/>
          <w:sz w:val="21"/>
          <w:szCs w:val="21"/>
        </w:rPr>
        <w:t>Non-Functional Requirements</w:t>
      </w:r>
    </w:p>
    <w:tbl>
      <w:tblPr>
        <w:tblStyle w:val="9"/>
        <w:tblW w:w="97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700"/>
        <w:gridCol w:w="3800"/>
      </w:tblGrid>
      <w:tr w14:paraId="61334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shd w:val="clear" w:color="auto" w:fill="2B2E4A"/>
            <w:tcMar>
              <w:top w:w="100" w:type="dxa"/>
              <w:left w:w="120" w:type="dxa"/>
              <w:bottom w:w="100" w:type="dxa"/>
              <w:right w:w="120" w:type="dxa"/>
            </w:tcMar>
            <w:vAlign w:val="center"/>
          </w:tcPr>
          <w:p w14:paraId="16D5B54D">
            <w:r>
              <w:rPr>
                <w:b/>
                <w:bCs/>
                <w:color w:val="FFFFFF"/>
                <w:sz w:val="19"/>
                <w:szCs w:val="19"/>
              </w:rPr>
              <w:t>Quality</w:t>
            </w:r>
          </w:p>
        </w:tc>
        <w:tc>
          <w:tcPr>
            <w:tcW w:w="3700" w:type="dxa"/>
            <w:shd w:val="clear" w:color="auto" w:fill="2B2E4A"/>
            <w:tcMar>
              <w:top w:w="100" w:type="dxa"/>
              <w:left w:w="120" w:type="dxa"/>
              <w:bottom w:w="100" w:type="dxa"/>
              <w:right w:w="120" w:type="dxa"/>
            </w:tcMar>
            <w:vAlign w:val="center"/>
          </w:tcPr>
          <w:p w14:paraId="5ADCCE67">
            <w:r>
              <w:rPr>
                <w:b/>
                <w:bCs/>
                <w:color w:val="FFFFFF"/>
                <w:sz w:val="19"/>
                <w:szCs w:val="19"/>
              </w:rPr>
              <w:t>Requirement</w:t>
            </w:r>
          </w:p>
        </w:tc>
        <w:tc>
          <w:tcPr>
            <w:tcW w:w="3800" w:type="dxa"/>
            <w:shd w:val="clear" w:color="auto" w:fill="2B2E4A"/>
            <w:tcMar>
              <w:top w:w="100" w:type="dxa"/>
              <w:left w:w="120" w:type="dxa"/>
              <w:bottom w:w="100" w:type="dxa"/>
              <w:right w:w="120" w:type="dxa"/>
            </w:tcMar>
            <w:vAlign w:val="center"/>
          </w:tcPr>
          <w:p w14:paraId="4F7554CC">
            <w:r>
              <w:rPr>
                <w:b/>
                <w:bCs/>
                <w:color w:val="FFFFFF"/>
                <w:sz w:val="19"/>
                <w:szCs w:val="19"/>
              </w:rPr>
              <w:t>How It's Met</w:t>
            </w:r>
          </w:p>
        </w:tc>
      </w:tr>
      <w:tr w14:paraId="7CA1D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100" w:type="dxa"/>
              <w:left w:w="120" w:type="dxa"/>
              <w:bottom w:w="100" w:type="dxa"/>
              <w:right w:w="120" w:type="dxa"/>
            </w:tcMar>
            <w:vAlign w:val="center"/>
          </w:tcPr>
          <w:p w14:paraId="170736FD">
            <w:r>
              <w:rPr>
                <w:b w:val="0"/>
                <w:bCs w:val="0"/>
                <w:color w:val="111111"/>
                <w:sz w:val="19"/>
                <w:szCs w:val="19"/>
              </w:rPr>
              <w:t>Usability</w:t>
            </w:r>
          </w:p>
        </w:tc>
        <w:tc>
          <w:tcPr>
            <w:tcW w:w="3700" w:type="dxa"/>
            <w:tcMar>
              <w:top w:w="100" w:type="dxa"/>
              <w:left w:w="120" w:type="dxa"/>
              <w:bottom w:w="100" w:type="dxa"/>
              <w:right w:w="120" w:type="dxa"/>
            </w:tcMar>
            <w:vAlign w:val="center"/>
          </w:tcPr>
          <w:p w14:paraId="00AB2AB6">
            <w:r>
              <w:rPr>
                <w:b w:val="0"/>
                <w:bCs w:val="0"/>
                <w:color w:val="111111"/>
                <w:sz w:val="19"/>
                <w:szCs w:val="19"/>
              </w:rPr>
              <w:t>Easy to use interface</w:t>
            </w:r>
          </w:p>
        </w:tc>
        <w:tc>
          <w:tcPr>
            <w:tcW w:w="3800" w:type="dxa"/>
            <w:tcMar>
              <w:top w:w="100" w:type="dxa"/>
              <w:left w:w="120" w:type="dxa"/>
              <w:bottom w:w="100" w:type="dxa"/>
              <w:right w:w="120" w:type="dxa"/>
            </w:tcMar>
            <w:vAlign w:val="center"/>
          </w:tcPr>
          <w:p w14:paraId="4B3484D9">
            <w:r>
              <w:rPr>
                <w:b w:val="0"/>
                <w:bCs w:val="0"/>
                <w:color w:val="111111"/>
                <w:sz w:val="19"/>
                <w:szCs w:val="19"/>
              </w:rPr>
              <w:t>Simple Lightning UI</w:t>
            </w:r>
          </w:p>
        </w:tc>
      </w:tr>
      <w:tr w14:paraId="28428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EEF3FB"/>
            <w:tcMar>
              <w:top w:w="100" w:type="dxa"/>
              <w:left w:w="120" w:type="dxa"/>
              <w:bottom w:w="100" w:type="dxa"/>
              <w:right w:w="120" w:type="dxa"/>
            </w:tcMar>
            <w:vAlign w:val="center"/>
          </w:tcPr>
          <w:p w14:paraId="585670DD">
            <w:r>
              <w:rPr>
                <w:b w:val="0"/>
                <w:bCs w:val="0"/>
                <w:color w:val="111111"/>
                <w:sz w:val="19"/>
                <w:szCs w:val="19"/>
              </w:rPr>
              <w:t>Security</w:t>
            </w:r>
          </w:p>
        </w:tc>
        <w:tc>
          <w:tcPr>
            <w:tcW w:w="3700" w:type="dxa"/>
            <w:shd w:val="clear" w:color="auto" w:fill="EEF3FB"/>
            <w:tcMar>
              <w:top w:w="100" w:type="dxa"/>
              <w:left w:w="120" w:type="dxa"/>
              <w:bottom w:w="100" w:type="dxa"/>
              <w:right w:w="120" w:type="dxa"/>
            </w:tcMar>
            <w:vAlign w:val="center"/>
          </w:tcPr>
          <w:p w14:paraId="08A97E32">
            <w:r>
              <w:rPr>
                <w:b w:val="0"/>
                <w:bCs w:val="0"/>
                <w:color w:val="111111"/>
                <w:sz w:val="19"/>
                <w:szCs w:val="19"/>
              </w:rPr>
              <w:t>Data stays protected</w:t>
            </w:r>
          </w:p>
        </w:tc>
        <w:tc>
          <w:tcPr>
            <w:tcW w:w="3800" w:type="dxa"/>
            <w:shd w:val="clear" w:color="auto" w:fill="EEF3FB"/>
            <w:tcMar>
              <w:top w:w="100" w:type="dxa"/>
              <w:left w:w="120" w:type="dxa"/>
              <w:bottom w:w="100" w:type="dxa"/>
              <w:right w:w="120" w:type="dxa"/>
            </w:tcMar>
            <w:vAlign w:val="center"/>
          </w:tcPr>
          <w:p w14:paraId="71907C0C">
            <w:r>
              <w:rPr>
                <w:b w:val="0"/>
                <w:bCs w:val="0"/>
                <w:color w:val="111111"/>
                <w:sz w:val="19"/>
                <w:szCs w:val="19"/>
              </w:rPr>
              <w:t>Profiles and roles</w:t>
            </w:r>
          </w:p>
        </w:tc>
      </w:tr>
      <w:tr w14:paraId="15C49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100" w:type="dxa"/>
              <w:left w:w="120" w:type="dxa"/>
              <w:bottom w:w="100" w:type="dxa"/>
              <w:right w:w="120" w:type="dxa"/>
            </w:tcMar>
            <w:vAlign w:val="center"/>
          </w:tcPr>
          <w:p w14:paraId="76F999E8">
            <w:r>
              <w:rPr>
                <w:b w:val="0"/>
                <w:bCs w:val="0"/>
                <w:color w:val="111111"/>
                <w:sz w:val="19"/>
                <w:szCs w:val="19"/>
              </w:rPr>
              <w:t>Reliability</w:t>
            </w:r>
          </w:p>
        </w:tc>
        <w:tc>
          <w:tcPr>
            <w:tcW w:w="3700" w:type="dxa"/>
            <w:tcMar>
              <w:top w:w="100" w:type="dxa"/>
              <w:left w:w="120" w:type="dxa"/>
              <w:bottom w:w="100" w:type="dxa"/>
              <w:right w:w="120" w:type="dxa"/>
            </w:tcMar>
            <w:vAlign w:val="center"/>
          </w:tcPr>
          <w:p w14:paraId="12A5CFD8">
            <w:r>
              <w:rPr>
                <w:b w:val="0"/>
                <w:bCs w:val="0"/>
                <w:color w:val="111111"/>
                <w:sz w:val="19"/>
                <w:szCs w:val="19"/>
              </w:rPr>
              <w:t>No data loss</w:t>
            </w:r>
          </w:p>
        </w:tc>
        <w:tc>
          <w:tcPr>
            <w:tcW w:w="3800" w:type="dxa"/>
            <w:tcMar>
              <w:top w:w="100" w:type="dxa"/>
              <w:left w:w="120" w:type="dxa"/>
              <w:bottom w:w="100" w:type="dxa"/>
              <w:right w:w="120" w:type="dxa"/>
            </w:tcMar>
            <w:vAlign w:val="center"/>
          </w:tcPr>
          <w:p w14:paraId="5D51D624">
            <w:r>
              <w:rPr>
                <w:b w:val="0"/>
                <w:bCs w:val="0"/>
                <w:color w:val="111111"/>
                <w:sz w:val="19"/>
                <w:szCs w:val="19"/>
              </w:rPr>
              <w:t>Cloud backup</w:t>
            </w:r>
          </w:p>
        </w:tc>
      </w:tr>
      <w:tr w14:paraId="50D74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EEF3FB"/>
            <w:tcMar>
              <w:top w:w="100" w:type="dxa"/>
              <w:left w:w="120" w:type="dxa"/>
              <w:bottom w:w="100" w:type="dxa"/>
              <w:right w:w="120" w:type="dxa"/>
            </w:tcMar>
            <w:vAlign w:val="center"/>
          </w:tcPr>
          <w:p w14:paraId="1ACBF5D0">
            <w:r>
              <w:rPr>
                <w:b w:val="0"/>
                <w:bCs w:val="0"/>
                <w:color w:val="111111"/>
                <w:sz w:val="19"/>
                <w:szCs w:val="19"/>
              </w:rPr>
              <w:t>Performance</w:t>
            </w:r>
          </w:p>
        </w:tc>
        <w:tc>
          <w:tcPr>
            <w:tcW w:w="3700" w:type="dxa"/>
            <w:shd w:val="clear" w:color="auto" w:fill="EEF3FB"/>
            <w:tcMar>
              <w:top w:w="100" w:type="dxa"/>
              <w:left w:w="120" w:type="dxa"/>
              <w:bottom w:w="100" w:type="dxa"/>
              <w:right w:w="120" w:type="dxa"/>
            </w:tcMar>
            <w:vAlign w:val="center"/>
          </w:tcPr>
          <w:p w14:paraId="47B1EDF6">
            <w:r>
              <w:rPr>
                <w:b w:val="0"/>
                <w:bCs w:val="0"/>
                <w:color w:val="111111"/>
                <w:sz w:val="19"/>
                <w:szCs w:val="19"/>
              </w:rPr>
              <w:t>Fast access to data</w:t>
            </w:r>
          </w:p>
        </w:tc>
        <w:tc>
          <w:tcPr>
            <w:tcW w:w="3800" w:type="dxa"/>
            <w:shd w:val="clear" w:color="auto" w:fill="EEF3FB"/>
            <w:tcMar>
              <w:top w:w="100" w:type="dxa"/>
              <w:left w:w="120" w:type="dxa"/>
              <w:bottom w:w="100" w:type="dxa"/>
              <w:right w:w="120" w:type="dxa"/>
            </w:tcMar>
            <w:vAlign w:val="center"/>
          </w:tcPr>
          <w:p w14:paraId="170EB1BE">
            <w:r>
              <w:rPr>
                <w:b w:val="0"/>
                <w:bCs w:val="0"/>
                <w:color w:val="111111"/>
                <w:sz w:val="19"/>
                <w:szCs w:val="19"/>
              </w:rPr>
              <w:t>Optimized reports</w:t>
            </w:r>
          </w:p>
        </w:tc>
      </w:tr>
      <w:tr w14:paraId="5D2C2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100" w:type="dxa"/>
              <w:left w:w="120" w:type="dxa"/>
              <w:bottom w:w="100" w:type="dxa"/>
              <w:right w:w="120" w:type="dxa"/>
            </w:tcMar>
            <w:vAlign w:val="center"/>
          </w:tcPr>
          <w:p w14:paraId="6CA98F6B">
            <w:r>
              <w:rPr>
                <w:b w:val="0"/>
                <w:bCs w:val="0"/>
                <w:color w:val="111111"/>
                <w:sz w:val="19"/>
                <w:szCs w:val="19"/>
              </w:rPr>
              <w:t>Availability</w:t>
            </w:r>
          </w:p>
        </w:tc>
        <w:tc>
          <w:tcPr>
            <w:tcW w:w="3700" w:type="dxa"/>
            <w:tcMar>
              <w:top w:w="100" w:type="dxa"/>
              <w:left w:w="120" w:type="dxa"/>
              <w:bottom w:w="100" w:type="dxa"/>
              <w:right w:w="120" w:type="dxa"/>
            </w:tcMar>
            <w:vAlign w:val="center"/>
          </w:tcPr>
          <w:p w14:paraId="2DA820AD">
            <w:r>
              <w:rPr>
                <w:b w:val="0"/>
                <w:bCs w:val="0"/>
                <w:color w:val="111111"/>
                <w:sz w:val="19"/>
                <w:szCs w:val="19"/>
              </w:rPr>
              <w:t>Accessible anytime</w:t>
            </w:r>
          </w:p>
        </w:tc>
        <w:tc>
          <w:tcPr>
            <w:tcW w:w="3800" w:type="dxa"/>
            <w:tcMar>
              <w:top w:w="100" w:type="dxa"/>
              <w:left w:w="120" w:type="dxa"/>
              <w:bottom w:w="100" w:type="dxa"/>
              <w:right w:w="120" w:type="dxa"/>
            </w:tcMar>
            <w:vAlign w:val="center"/>
          </w:tcPr>
          <w:p w14:paraId="4C35A482">
            <w:r>
              <w:rPr>
                <w:b w:val="0"/>
                <w:bCs w:val="0"/>
                <w:color w:val="111111"/>
                <w:sz w:val="19"/>
                <w:szCs w:val="19"/>
              </w:rPr>
              <w:t>Cloud hosting</w:t>
            </w:r>
          </w:p>
        </w:tc>
      </w:tr>
      <w:tr w14:paraId="1C8B7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EEF3FB"/>
            <w:tcMar>
              <w:top w:w="100" w:type="dxa"/>
              <w:left w:w="120" w:type="dxa"/>
              <w:bottom w:w="100" w:type="dxa"/>
              <w:right w:w="120" w:type="dxa"/>
            </w:tcMar>
            <w:vAlign w:val="center"/>
          </w:tcPr>
          <w:p w14:paraId="73EE5688">
            <w:r>
              <w:rPr>
                <w:b w:val="0"/>
                <w:bCs w:val="0"/>
                <w:color w:val="111111"/>
                <w:sz w:val="19"/>
                <w:szCs w:val="19"/>
              </w:rPr>
              <w:t>Scalability</w:t>
            </w:r>
          </w:p>
        </w:tc>
        <w:tc>
          <w:tcPr>
            <w:tcW w:w="3700" w:type="dxa"/>
            <w:shd w:val="clear" w:color="auto" w:fill="EEF3FB"/>
            <w:tcMar>
              <w:top w:w="100" w:type="dxa"/>
              <w:left w:w="120" w:type="dxa"/>
              <w:bottom w:w="100" w:type="dxa"/>
              <w:right w:w="120" w:type="dxa"/>
            </w:tcMar>
            <w:vAlign w:val="center"/>
          </w:tcPr>
          <w:p w14:paraId="126BB9F6">
            <w:r>
              <w:rPr>
                <w:b w:val="0"/>
                <w:bCs w:val="0"/>
                <w:color w:val="111111"/>
                <w:sz w:val="19"/>
                <w:szCs w:val="19"/>
              </w:rPr>
              <w:t>Grows with the business</w:t>
            </w:r>
          </w:p>
        </w:tc>
        <w:tc>
          <w:tcPr>
            <w:tcW w:w="3800" w:type="dxa"/>
            <w:shd w:val="clear" w:color="auto" w:fill="EEF3FB"/>
            <w:tcMar>
              <w:top w:w="100" w:type="dxa"/>
              <w:left w:w="120" w:type="dxa"/>
              <w:bottom w:w="100" w:type="dxa"/>
              <w:right w:w="120" w:type="dxa"/>
            </w:tcMar>
            <w:vAlign w:val="center"/>
          </w:tcPr>
          <w:p w14:paraId="3E1EDD80">
            <w:r>
              <w:rPr>
                <w:b w:val="0"/>
                <w:bCs w:val="0"/>
                <w:color w:val="111111"/>
                <w:sz w:val="19"/>
                <w:szCs w:val="19"/>
              </w:rPr>
              <w:t>Supports more farms and users</w:t>
            </w:r>
          </w:p>
        </w:tc>
      </w:tr>
    </w:tbl>
    <w:p w14:paraId="73A66F3C">
      <w:pPr>
        <w:pStyle w:val="3"/>
        <w:spacing w:before="280" w:after="120"/>
      </w:pPr>
      <w:r>
        <w:rPr>
          <w:b/>
          <w:bCs/>
          <w:color w:val="1B7FA8"/>
          <w:sz w:val="24"/>
          <w:szCs w:val="24"/>
        </w:rPr>
        <w:t>3.3 Data Flow</w:t>
      </w:r>
    </w:p>
    <w:p w14:paraId="0D0D9A51">
      <w:pPr>
        <w:spacing w:after="140" w:line="300" w:lineRule="auto"/>
      </w:pPr>
      <w:r>
        <w:rPr>
          <w:b w:val="0"/>
          <w:bCs w:val="0"/>
          <w:i w:val="0"/>
          <w:iCs w:val="0"/>
          <w:sz w:val="21"/>
          <w:szCs w:val="21"/>
        </w:rPr>
        <w:t>Data moves through the system in a single, traceable path:</w:t>
      </w:r>
    </w:p>
    <w:p w14:paraId="34E7A236">
      <w:pPr>
        <w:spacing w:after="140" w:line="300" w:lineRule="auto"/>
      </w:pPr>
      <w:r>
        <w:rPr>
          <w:b/>
          <w:bCs/>
          <w:i w:val="0"/>
          <w:iCs w:val="0"/>
          <w:color w:val="1B7FA8"/>
          <w:sz w:val="21"/>
          <w:szCs w:val="21"/>
        </w:rPr>
        <w:t>User → Salesforce UI → Custom Objects (Farm, Crop, Farmer, Buyer) → Validation Rules → Relationships → Reports → Dashboards</w:t>
      </w:r>
      <w:r>
        <w:rPr>
          <w:rFonts w:hint="default"/>
          <w:lang w:val="en-US"/>
        </w:rPr>
        <w:drawing>
          <wp:inline distT="0" distB="0" distL="114300" distR="114300">
            <wp:extent cx="4032885" cy="3618865"/>
            <wp:effectExtent l="0" t="0" r="5715" b="635"/>
            <wp:docPr id="1" name="Picture 1" descr="Screenshot 2026-09-27 164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9-27 164842"/>
                    <pic:cNvPicPr>
                      <a:picLocks noChangeAspect="1"/>
                    </pic:cNvPicPr>
                  </pic:nvPicPr>
                  <pic:blipFill>
                    <a:blip r:embed="rId4"/>
                    <a:stretch>
                      <a:fillRect/>
                    </a:stretch>
                  </pic:blipFill>
                  <pic:spPr>
                    <a:xfrm>
                      <a:off x="0" y="0"/>
                      <a:ext cx="4032885" cy="3618865"/>
                    </a:xfrm>
                    <a:prstGeom prst="rect">
                      <a:avLst/>
                    </a:prstGeom>
                  </pic:spPr>
                </pic:pic>
              </a:graphicData>
            </a:graphic>
          </wp:inline>
        </w:drawing>
      </w:r>
    </w:p>
    <w:p w14:paraId="22B67A2D">
      <w:pPr>
        <w:spacing w:after="120"/>
        <w:rPr>
          <w:rFonts w:hint="default"/>
          <w:lang w:val="en-US"/>
        </w:rPr>
      </w:pPr>
    </w:p>
    <w:p w14:paraId="03195ACD">
      <w:pPr>
        <w:pStyle w:val="3"/>
        <w:spacing w:before="280" w:after="120"/>
      </w:pPr>
      <w:r>
        <w:rPr>
          <w:b/>
          <w:bCs/>
          <w:color w:val="1B7FA8"/>
          <w:sz w:val="24"/>
          <w:szCs w:val="24"/>
        </w:rPr>
        <w:t>3.4 Technology Stack</w:t>
      </w:r>
    </w:p>
    <w:tbl>
      <w:tblPr>
        <w:tblStyle w:val="9"/>
        <w:tblW w:w="97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900"/>
      </w:tblGrid>
      <w:tr w14:paraId="78F4F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shd w:val="clear" w:color="auto" w:fill="2B2E4A"/>
            <w:tcMar>
              <w:top w:w="100" w:type="dxa"/>
              <w:left w:w="120" w:type="dxa"/>
              <w:bottom w:w="100" w:type="dxa"/>
              <w:right w:w="120" w:type="dxa"/>
            </w:tcMar>
            <w:vAlign w:val="center"/>
          </w:tcPr>
          <w:p w14:paraId="6C3793F3">
            <w:r>
              <w:rPr>
                <w:b/>
                <w:bCs/>
                <w:color w:val="FFFFFF"/>
                <w:sz w:val="19"/>
                <w:szCs w:val="19"/>
              </w:rPr>
              <w:t>Layer</w:t>
            </w:r>
          </w:p>
        </w:tc>
        <w:tc>
          <w:tcPr>
            <w:tcW w:w="6900" w:type="dxa"/>
            <w:shd w:val="clear" w:color="auto" w:fill="2B2E4A"/>
            <w:tcMar>
              <w:top w:w="100" w:type="dxa"/>
              <w:left w:w="120" w:type="dxa"/>
              <w:bottom w:w="100" w:type="dxa"/>
              <w:right w:w="120" w:type="dxa"/>
            </w:tcMar>
            <w:vAlign w:val="center"/>
          </w:tcPr>
          <w:p w14:paraId="3FEB906A">
            <w:r>
              <w:rPr>
                <w:b/>
                <w:bCs/>
                <w:color w:val="FFFFFF"/>
                <w:sz w:val="19"/>
                <w:szCs w:val="19"/>
              </w:rPr>
              <w:t>Technology</w:t>
            </w:r>
          </w:p>
        </w:tc>
      </w:tr>
      <w:tr w14:paraId="32EF7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Mar>
              <w:top w:w="100" w:type="dxa"/>
              <w:left w:w="120" w:type="dxa"/>
              <w:bottom w:w="100" w:type="dxa"/>
              <w:right w:w="120" w:type="dxa"/>
            </w:tcMar>
            <w:vAlign w:val="center"/>
          </w:tcPr>
          <w:p w14:paraId="7C39F295">
            <w:r>
              <w:rPr>
                <w:b w:val="0"/>
                <w:bCs w:val="0"/>
                <w:color w:val="111111"/>
                <w:sz w:val="19"/>
                <w:szCs w:val="19"/>
              </w:rPr>
              <w:t>Frontend</w:t>
            </w:r>
          </w:p>
        </w:tc>
        <w:tc>
          <w:tcPr>
            <w:tcW w:w="6900" w:type="dxa"/>
            <w:tcMar>
              <w:top w:w="100" w:type="dxa"/>
              <w:left w:w="120" w:type="dxa"/>
              <w:bottom w:w="100" w:type="dxa"/>
              <w:right w:w="120" w:type="dxa"/>
            </w:tcMar>
            <w:vAlign w:val="center"/>
          </w:tcPr>
          <w:p w14:paraId="768E1FDF">
            <w:r>
              <w:rPr>
                <w:b w:val="0"/>
                <w:bCs w:val="0"/>
                <w:color w:val="111111"/>
                <w:sz w:val="19"/>
                <w:szCs w:val="19"/>
              </w:rPr>
              <w:t>Salesforce Lightning UI</w:t>
            </w:r>
          </w:p>
        </w:tc>
      </w:tr>
      <w:tr w14:paraId="69A27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EEF3FB"/>
            <w:tcMar>
              <w:top w:w="100" w:type="dxa"/>
              <w:left w:w="120" w:type="dxa"/>
              <w:bottom w:w="100" w:type="dxa"/>
              <w:right w:w="120" w:type="dxa"/>
            </w:tcMar>
            <w:vAlign w:val="center"/>
          </w:tcPr>
          <w:p w14:paraId="77704F44">
            <w:r>
              <w:rPr>
                <w:b w:val="0"/>
                <w:bCs w:val="0"/>
                <w:color w:val="111111"/>
                <w:sz w:val="19"/>
                <w:szCs w:val="19"/>
              </w:rPr>
              <w:t>Backend</w:t>
            </w:r>
          </w:p>
        </w:tc>
        <w:tc>
          <w:tcPr>
            <w:tcW w:w="6900" w:type="dxa"/>
            <w:shd w:val="clear" w:color="auto" w:fill="EEF3FB"/>
            <w:tcMar>
              <w:top w:w="100" w:type="dxa"/>
              <w:left w:w="120" w:type="dxa"/>
              <w:bottom w:w="100" w:type="dxa"/>
              <w:right w:w="120" w:type="dxa"/>
            </w:tcMar>
            <w:vAlign w:val="center"/>
          </w:tcPr>
          <w:p w14:paraId="76EA7477">
            <w:r>
              <w:rPr>
                <w:b w:val="0"/>
                <w:bCs w:val="0"/>
                <w:color w:val="111111"/>
                <w:sz w:val="19"/>
                <w:szCs w:val="19"/>
              </w:rPr>
              <w:t>Salesforce Platform</w:t>
            </w:r>
          </w:p>
        </w:tc>
      </w:tr>
      <w:tr w14:paraId="184E5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Mar>
              <w:top w:w="100" w:type="dxa"/>
              <w:left w:w="120" w:type="dxa"/>
              <w:bottom w:w="100" w:type="dxa"/>
              <w:right w:w="120" w:type="dxa"/>
            </w:tcMar>
            <w:vAlign w:val="center"/>
          </w:tcPr>
          <w:p w14:paraId="1AE66129">
            <w:r>
              <w:rPr>
                <w:b w:val="0"/>
                <w:bCs w:val="0"/>
                <w:color w:val="111111"/>
                <w:sz w:val="19"/>
                <w:szCs w:val="19"/>
              </w:rPr>
              <w:t>Database</w:t>
            </w:r>
          </w:p>
        </w:tc>
        <w:tc>
          <w:tcPr>
            <w:tcW w:w="6900" w:type="dxa"/>
            <w:tcMar>
              <w:top w:w="100" w:type="dxa"/>
              <w:left w:w="120" w:type="dxa"/>
              <w:bottom w:w="100" w:type="dxa"/>
              <w:right w:w="120" w:type="dxa"/>
            </w:tcMar>
            <w:vAlign w:val="center"/>
          </w:tcPr>
          <w:p w14:paraId="7BD1EC80">
            <w:r>
              <w:rPr>
                <w:b w:val="0"/>
                <w:bCs w:val="0"/>
                <w:color w:val="111111"/>
                <w:sz w:val="19"/>
                <w:szCs w:val="19"/>
              </w:rPr>
              <w:t>Salesforce Cloud</w:t>
            </w:r>
          </w:p>
        </w:tc>
      </w:tr>
      <w:tr w14:paraId="55574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EEF3FB"/>
            <w:tcMar>
              <w:top w:w="100" w:type="dxa"/>
              <w:left w:w="120" w:type="dxa"/>
              <w:bottom w:w="100" w:type="dxa"/>
              <w:right w:w="120" w:type="dxa"/>
            </w:tcMar>
            <w:vAlign w:val="center"/>
          </w:tcPr>
          <w:p w14:paraId="6B4E6591">
            <w:r>
              <w:rPr>
                <w:b w:val="0"/>
                <w:bCs w:val="0"/>
                <w:color w:val="111111"/>
                <w:sz w:val="19"/>
                <w:szCs w:val="19"/>
              </w:rPr>
              <w:t>Automation</w:t>
            </w:r>
          </w:p>
        </w:tc>
        <w:tc>
          <w:tcPr>
            <w:tcW w:w="6900" w:type="dxa"/>
            <w:shd w:val="clear" w:color="auto" w:fill="EEF3FB"/>
            <w:tcMar>
              <w:top w:w="100" w:type="dxa"/>
              <w:left w:w="120" w:type="dxa"/>
              <w:bottom w:w="100" w:type="dxa"/>
              <w:right w:w="120" w:type="dxa"/>
            </w:tcMar>
            <w:vAlign w:val="center"/>
          </w:tcPr>
          <w:p w14:paraId="5154E22F">
            <w:r>
              <w:rPr>
                <w:b w:val="0"/>
                <w:bCs w:val="0"/>
                <w:color w:val="111111"/>
                <w:sz w:val="19"/>
                <w:szCs w:val="19"/>
              </w:rPr>
              <w:t>Validation Rules</w:t>
            </w:r>
          </w:p>
        </w:tc>
      </w:tr>
      <w:tr w14:paraId="3A2A1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Mar>
              <w:top w:w="100" w:type="dxa"/>
              <w:left w:w="120" w:type="dxa"/>
              <w:bottom w:w="100" w:type="dxa"/>
              <w:right w:w="120" w:type="dxa"/>
            </w:tcMar>
            <w:vAlign w:val="center"/>
          </w:tcPr>
          <w:p w14:paraId="7A8B8C1F">
            <w:r>
              <w:rPr>
                <w:b w:val="0"/>
                <w:bCs w:val="0"/>
                <w:color w:val="111111"/>
                <w:sz w:val="19"/>
                <w:szCs w:val="19"/>
              </w:rPr>
              <w:t>Analytics</w:t>
            </w:r>
          </w:p>
        </w:tc>
        <w:tc>
          <w:tcPr>
            <w:tcW w:w="6900" w:type="dxa"/>
            <w:tcMar>
              <w:top w:w="100" w:type="dxa"/>
              <w:left w:w="120" w:type="dxa"/>
              <w:bottom w:w="100" w:type="dxa"/>
              <w:right w:w="120" w:type="dxa"/>
            </w:tcMar>
            <w:vAlign w:val="center"/>
          </w:tcPr>
          <w:p w14:paraId="056B8341">
            <w:r>
              <w:rPr>
                <w:b w:val="0"/>
                <w:bCs w:val="0"/>
                <w:color w:val="111111"/>
                <w:sz w:val="19"/>
                <w:szCs w:val="19"/>
              </w:rPr>
              <w:t>Reports &amp; Dashboards</w:t>
            </w:r>
          </w:p>
        </w:tc>
      </w:tr>
    </w:tbl>
    <w:p w14:paraId="74FDB904">
      <w:r>
        <w:br w:type="page"/>
      </w:r>
    </w:p>
    <w:p w14:paraId="47ED4749">
      <w:pPr>
        <w:pStyle w:val="2"/>
        <w:pBdr>
          <w:bottom w:val="single" w:color="2B2E4A" w:sz="6" w:space="4"/>
        </w:pBdr>
        <w:spacing w:before="400" w:after="200"/>
      </w:pPr>
      <w:r>
        <w:rPr>
          <w:b/>
          <w:bCs/>
          <w:color w:val="2B2E4A"/>
          <w:sz w:val="30"/>
          <w:szCs w:val="30"/>
        </w:rPr>
        <w:t>4. Project Design Phase</w:t>
      </w:r>
    </w:p>
    <w:p w14:paraId="151C0E5C">
      <w:pPr>
        <w:pStyle w:val="3"/>
        <w:spacing w:before="280" w:after="120"/>
      </w:pPr>
      <w:r>
        <w:rPr>
          <w:b/>
          <w:bCs/>
          <w:color w:val="1B7FA8"/>
          <w:sz w:val="24"/>
          <w:szCs w:val="24"/>
        </w:rPr>
        <w:t>4.1 Problem–Solution Fit</w:t>
      </w:r>
    </w:p>
    <w:p w14:paraId="50E6A98C">
      <w:pPr>
        <w:spacing w:after="140" w:line="300" w:lineRule="auto"/>
      </w:pPr>
      <w:r>
        <w:rPr>
          <w:b w:val="0"/>
          <w:bCs w:val="0"/>
          <w:i w:val="0"/>
          <w:iCs w:val="0"/>
          <w:sz w:val="21"/>
          <w:szCs w:val="21"/>
        </w:rPr>
        <w:t>Manual record-keeping across farms, crops, farmers, and buyers causes missing data, slow reporting, and avoidable errors. The FMS replaces that manual process with cloud-based, automated data management: centralized storage prevents data loss, dashboards make analysis faster, and real-time reports remove reporting delays — giving everyone accurate, timely agricultural insight.</w:t>
      </w:r>
    </w:p>
    <w:p w14:paraId="0007C3D2">
      <w:pPr>
        <w:pStyle w:val="3"/>
        <w:spacing w:before="280" w:after="120"/>
      </w:pPr>
      <w:r>
        <w:rPr>
          <w:b/>
          <w:bCs/>
          <w:color w:val="1B7FA8"/>
          <w:sz w:val="24"/>
          <w:szCs w:val="24"/>
        </w:rPr>
        <w:t>4.2 Proposed Solution</w:t>
      </w:r>
    </w:p>
    <w:tbl>
      <w:tblPr>
        <w:tblStyle w:val="9"/>
        <w:tblW w:w="97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7300"/>
      </w:tblGrid>
      <w:tr w14:paraId="5418B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2B2E4A"/>
            <w:tcMar>
              <w:top w:w="100" w:type="dxa"/>
              <w:left w:w="120" w:type="dxa"/>
              <w:bottom w:w="100" w:type="dxa"/>
              <w:right w:w="120" w:type="dxa"/>
            </w:tcMar>
            <w:vAlign w:val="center"/>
          </w:tcPr>
          <w:p w14:paraId="21FE53DF">
            <w:r>
              <w:rPr>
                <w:b/>
                <w:bCs/>
                <w:color w:val="FFFFFF"/>
                <w:sz w:val="19"/>
                <w:szCs w:val="19"/>
              </w:rPr>
              <w:t>Parameter</w:t>
            </w:r>
          </w:p>
        </w:tc>
        <w:tc>
          <w:tcPr>
            <w:tcW w:w="7300" w:type="dxa"/>
            <w:shd w:val="clear" w:color="auto" w:fill="2B2E4A"/>
            <w:tcMar>
              <w:top w:w="100" w:type="dxa"/>
              <w:left w:w="120" w:type="dxa"/>
              <w:bottom w:w="100" w:type="dxa"/>
              <w:right w:w="120" w:type="dxa"/>
            </w:tcMar>
            <w:vAlign w:val="center"/>
          </w:tcPr>
          <w:p w14:paraId="4B45E023">
            <w:r>
              <w:rPr>
                <w:b/>
                <w:bCs/>
                <w:color w:val="FFFFFF"/>
                <w:sz w:val="19"/>
                <w:szCs w:val="19"/>
              </w:rPr>
              <w:t>Description</w:t>
            </w:r>
          </w:p>
        </w:tc>
      </w:tr>
      <w:tr w14:paraId="70F02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100" w:type="dxa"/>
              <w:left w:w="120" w:type="dxa"/>
              <w:bottom w:w="100" w:type="dxa"/>
              <w:right w:w="120" w:type="dxa"/>
            </w:tcMar>
            <w:vAlign w:val="center"/>
          </w:tcPr>
          <w:p w14:paraId="3A409B39">
            <w:r>
              <w:rPr>
                <w:b w:val="0"/>
                <w:bCs w:val="0"/>
                <w:color w:val="111111"/>
                <w:sz w:val="19"/>
                <w:szCs w:val="19"/>
              </w:rPr>
              <w:t>Problem</w:t>
            </w:r>
          </w:p>
        </w:tc>
        <w:tc>
          <w:tcPr>
            <w:tcW w:w="7300" w:type="dxa"/>
            <w:tcMar>
              <w:top w:w="100" w:type="dxa"/>
              <w:left w:w="120" w:type="dxa"/>
              <w:bottom w:w="100" w:type="dxa"/>
              <w:right w:w="120" w:type="dxa"/>
            </w:tcMar>
            <w:vAlign w:val="center"/>
          </w:tcPr>
          <w:p w14:paraId="0B3550A7">
            <w:r>
              <w:rPr>
                <w:b w:val="0"/>
                <w:bCs w:val="0"/>
                <w:color w:val="111111"/>
                <w:sz w:val="19"/>
                <w:szCs w:val="19"/>
              </w:rPr>
              <w:t>Manual maintenance of records leads to errors, data loss, and delays.</w:t>
            </w:r>
          </w:p>
        </w:tc>
      </w:tr>
      <w:tr w14:paraId="3FEC9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EEF3FB"/>
            <w:tcMar>
              <w:top w:w="100" w:type="dxa"/>
              <w:left w:w="120" w:type="dxa"/>
              <w:bottom w:w="100" w:type="dxa"/>
              <w:right w:w="120" w:type="dxa"/>
            </w:tcMar>
            <w:vAlign w:val="center"/>
          </w:tcPr>
          <w:p w14:paraId="6F0F5706">
            <w:r>
              <w:rPr>
                <w:b w:val="0"/>
                <w:bCs w:val="0"/>
                <w:color w:val="111111"/>
                <w:sz w:val="19"/>
                <w:szCs w:val="19"/>
              </w:rPr>
              <w:t>Solution</w:t>
            </w:r>
          </w:p>
        </w:tc>
        <w:tc>
          <w:tcPr>
            <w:tcW w:w="7300" w:type="dxa"/>
            <w:shd w:val="clear" w:color="auto" w:fill="EEF3FB"/>
            <w:tcMar>
              <w:top w:w="100" w:type="dxa"/>
              <w:left w:w="120" w:type="dxa"/>
              <w:bottom w:w="100" w:type="dxa"/>
              <w:right w:w="120" w:type="dxa"/>
            </w:tcMar>
            <w:vAlign w:val="center"/>
          </w:tcPr>
          <w:p w14:paraId="7B4BADA7">
            <w:r>
              <w:rPr>
                <w:b w:val="0"/>
                <w:bCs w:val="0"/>
                <w:color w:val="111111"/>
                <w:sz w:val="19"/>
                <w:szCs w:val="19"/>
              </w:rPr>
              <w:t>A Salesforce-based FMS with centralized storage and automation.</w:t>
            </w:r>
          </w:p>
        </w:tc>
      </w:tr>
      <w:tr w14:paraId="47BBB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100" w:type="dxa"/>
              <w:left w:w="120" w:type="dxa"/>
              <w:bottom w:w="100" w:type="dxa"/>
              <w:right w:w="120" w:type="dxa"/>
            </w:tcMar>
            <w:vAlign w:val="center"/>
          </w:tcPr>
          <w:p w14:paraId="151CF859">
            <w:r>
              <w:rPr>
                <w:b w:val="0"/>
                <w:bCs w:val="0"/>
                <w:color w:val="111111"/>
                <w:sz w:val="19"/>
                <w:szCs w:val="19"/>
              </w:rPr>
              <w:t>Innovation</w:t>
            </w:r>
          </w:p>
        </w:tc>
        <w:tc>
          <w:tcPr>
            <w:tcW w:w="7300" w:type="dxa"/>
            <w:tcMar>
              <w:top w:w="100" w:type="dxa"/>
              <w:left w:w="120" w:type="dxa"/>
              <w:bottom w:w="100" w:type="dxa"/>
              <w:right w:w="120" w:type="dxa"/>
            </w:tcMar>
            <w:vAlign w:val="center"/>
          </w:tcPr>
          <w:p w14:paraId="5DE9F1A7">
            <w:r>
              <w:rPr>
                <w:b w:val="0"/>
                <w:bCs w:val="0"/>
                <w:color w:val="111111"/>
                <w:sz w:val="19"/>
                <w:szCs w:val="19"/>
              </w:rPr>
              <w:t>Automated validation, cloud storage, and live reporting dashboards.</w:t>
            </w:r>
          </w:p>
        </w:tc>
      </w:tr>
      <w:tr w14:paraId="12731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EEF3FB"/>
            <w:tcMar>
              <w:top w:w="100" w:type="dxa"/>
              <w:left w:w="120" w:type="dxa"/>
              <w:bottom w:w="100" w:type="dxa"/>
              <w:right w:w="120" w:type="dxa"/>
            </w:tcMar>
            <w:vAlign w:val="center"/>
          </w:tcPr>
          <w:p w14:paraId="28526630">
            <w:r>
              <w:rPr>
                <w:b w:val="0"/>
                <w:bCs w:val="0"/>
                <w:color w:val="111111"/>
                <w:sz w:val="19"/>
                <w:szCs w:val="19"/>
              </w:rPr>
              <w:t>Impact</w:t>
            </w:r>
          </w:p>
        </w:tc>
        <w:tc>
          <w:tcPr>
            <w:tcW w:w="7300" w:type="dxa"/>
            <w:shd w:val="clear" w:color="auto" w:fill="EEF3FB"/>
            <w:tcMar>
              <w:top w:w="100" w:type="dxa"/>
              <w:left w:w="120" w:type="dxa"/>
              <w:bottom w:w="100" w:type="dxa"/>
              <w:right w:w="120" w:type="dxa"/>
            </w:tcMar>
            <w:vAlign w:val="center"/>
          </w:tcPr>
          <w:p w14:paraId="4B0A4417">
            <w:r>
              <w:rPr>
                <w:b w:val="0"/>
                <w:bCs w:val="0"/>
                <w:color w:val="111111"/>
                <w:sz w:val="19"/>
                <w:szCs w:val="19"/>
              </w:rPr>
              <w:t>Better accuracy, faster reporting, better-informed decisions.</w:t>
            </w:r>
          </w:p>
        </w:tc>
      </w:tr>
      <w:tr w14:paraId="59E5E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100" w:type="dxa"/>
              <w:left w:w="120" w:type="dxa"/>
              <w:bottom w:w="100" w:type="dxa"/>
              <w:right w:w="120" w:type="dxa"/>
            </w:tcMar>
            <w:vAlign w:val="center"/>
          </w:tcPr>
          <w:p w14:paraId="48FC1788">
            <w:r>
              <w:rPr>
                <w:b w:val="0"/>
                <w:bCs w:val="0"/>
                <w:color w:val="111111"/>
                <w:sz w:val="19"/>
                <w:szCs w:val="19"/>
              </w:rPr>
              <w:t>Business Model</w:t>
            </w:r>
          </w:p>
        </w:tc>
        <w:tc>
          <w:tcPr>
            <w:tcW w:w="7300" w:type="dxa"/>
            <w:tcMar>
              <w:top w:w="100" w:type="dxa"/>
              <w:left w:w="120" w:type="dxa"/>
              <w:bottom w:w="100" w:type="dxa"/>
              <w:right w:w="120" w:type="dxa"/>
            </w:tcMar>
            <w:vAlign w:val="center"/>
          </w:tcPr>
          <w:p w14:paraId="19784A21">
            <w:r>
              <w:rPr>
                <w:b w:val="0"/>
                <w:bCs w:val="0"/>
                <w:color w:val="111111"/>
                <w:sz w:val="19"/>
                <w:szCs w:val="19"/>
              </w:rPr>
              <w:t>A digital farm-management and agricultural data platform.</w:t>
            </w:r>
          </w:p>
        </w:tc>
      </w:tr>
      <w:tr w14:paraId="6F4DA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EEF3FB"/>
            <w:tcMar>
              <w:top w:w="100" w:type="dxa"/>
              <w:left w:w="120" w:type="dxa"/>
              <w:bottom w:w="100" w:type="dxa"/>
              <w:right w:w="120" w:type="dxa"/>
            </w:tcMar>
            <w:vAlign w:val="center"/>
          </w:tcPr>
          <w:p w14:paraId="36C5A2FC">
            <w:r>
              <w:rPr>
                <w:b w:val="0"/>
                <w:bCs w:val="0"/>
                <w:color w:val="111111"/>
                <w:sz w:val="19"/>
                <w:szCs w:val="19"/>
              </w:rPr>
              <w:t>Scalability</w:t>
            </w:r>
          </w:p>
        </w:tc>
        <w:tc>
          <w:tcPr>
            <w:tcW w:w="7300" w:type="dxa"/>
            <w:shd w:val="clear" w:color="auto" w:fill="EEF3FB"/>
            <w:tcMar>
              <w:top w:w="100" w:type="dxa"/>
              <w:left w:w="120" w:type="dxa"/>
              <w:bottom w:w="100" w:type="dxa"/>
              <w:right w:w="120" w:type="dxa"/>
            </w:tcMar>
            <w:vAlign w:val="center"/>
          </w:tcPr>
          <w:p w14:paraId="508AA43C">
            <w:r>
              <w:rPr>
                <w:b w:val="0"/>
                <w:bCs w:val="0"/>
                <w:color w:val="111111"/>
                <w:sz w:val="19"/>
                <w:szCs w:val="19"/>
              </w:rPr>
              <w:t>Supports more farms, users, and regions as the org grows.</w:t>
            </w:r>
          </w:p>
        </w:tc>
      </w:tr>
    </w:tbl>
    <w:p w14:paraId="77C33CCC">
      <w:pPr>
        <w:pStyle w:val="3"/>
        <w:spacing w:before="280" w:after="120"/>
      </w:pPr>
      <w:r>
        <w:rPr>
          <w:b/>
          <w:bCs/>
          <w:color w:val="1B7FA8"/>
          <w:sz w:val="24"/>
          <w:szCs w:val="24"/>
        </w:rPr>
        <w:t>4.3 Solution Architecture</w:t>
      </w:r>
    </w:p>
    <w:p w14:paraId="3F673897">
      <w:pPr>
        <w:spacing w:after="140" w:line="300" w:lineRule="auto"/>
      </w:pPr>
      <w:r>
        <w:rPr>
          <w:b w:val="0"/>
          <w:bCs w:val="0"/>
          <w:i w:val="0"/>
          <w:iCs w:val="0"/>
          <w:sz w:val="21"/>
          <w:szCs w:val="21"/>
        </w:rPr>
        <w:t>The application is organized into four layers:</w:t>
      </w:r>
    </w:p>
    <w:p w14:paraId="1C8AAF92">
      <w:pPr>
        <w:pStyle w:val="16"/>
        <w:numPr>
          <w:ilvl w:val="0"/>
          <w:numId w:val="2"/>
        </w:numPr>
        <w:spacing w:after="60"/>
      </w:pPr>
      <w:r>
        <w:rPr>
          <w:sz w:val="21"/>
          <w:szCs w:val="21"/>
        </w:rPr>
        <w:t>Presentation Layer — the Salesforce Lightning UI users interact with</w:t>
      </w:r>
    </w:p>
    <w:p w14:paraId="7917BBA9">
      <w:pPr>
        <w:pStyle w:val="16"/>
        <w:numPr>
          <w:ilvl w:val="0"/>
          <w:numId w:val="2"/>
        </w:numPr>
        <w:spacing w:after="60"/>
      </w:pPr>
      <w:r>
        <w:rPr>
          <w:sz w:val="21"/>
          <w:szCs w:val="21"/>
        </w:rPr>
        <w:t>Application Layer — validation rules and object relationships</w:t>
      </w:r>
    </w:p>
    <w:p w14:paraId="0924C478">
      <w:pPr>
        <w:pStyle w:val="16"/>
        <w:numPr>
          <w:ilvl w:val="0"/>
          <w:numId w:val="2"/>
        </w:numPr>
        <w:spacing w:after="60"/>
      </w:pPr>
      <w:r>
        <w:rPr>
          <w:sz w:val="21"/>
          <w:szCs w:val="21"/>
        </w:rPr>
        <w:t>Data Layer — the Farm, Crop, Farmer, and Buyer custom objects</w:t>
      </w:r>
    </w:p>
    <w:p w14:paraId="6E3CFE62">
      <w:pPr>
        <w:pStyle w:val="16"/>
        <w:numPr>
          <w:ilvl w:val="0"/>
          <w:numId w:val="2"/>
        </w:numPr>
        <w:spacing w:after="60"/>
      </w:pPr>
      <w:r>
        <w:rPr>
          <w:sz w:val="21"/>
          <w:szCs w:val="21"/>
        </w:rPr>
        <w:t>Analytics Layer — reports and dashboards</w:t>
      </w:r>
    </w:p>
    <w:p w14:paraId="05F97A08">
      <w:pPr>
        <w:spacing w:after="120"/>
        <w:rPr>
          <w:rFonts w:hint="default"/>
          <w:lang w:val="en-US"/>
        </w:rPr>
      </w:pPr>
      <w:r>
        <w:rPr>
          <w:rFonts w:hint="default"/>
          <w:lang w:val="en-US"/>
        </w:rPr>
        <w:drawing>
          <wp:inline distT="0" distB="0" distL="114300" distR="114300">
            <wp:extent cx="6604635" cy="3511550"/>
            <wp:effectExtent l="0" t="0" r="5715" b="12700"/>
            <wp:docPr id="2" name="Picture 2" descr="Screenshot 2026-09-27 165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9-27 165110"/>
                    <pic:cNvPicPr>
                      <a:picLocks noChangeAspect="1"/>
                    </pic:cNvPicPr>
                  </pic:nvPicPr>
                  <pic:blipFill>
                    <a:blip r:embed="rId5"/>
                    <a:stretch>
                      <a:fillRect/>
                    </a:stretch>
                  </pic:blipFill>
                  <pic:spPr>
                    <a:xfrm>
                      <a:off x="0" y="0"/>
                      <a:ext cx="6604635" cy="3511550"/>
                    </a:xfrm>
                    <a:prstGeom prst="rect">
                      <a:avLst/>
                    </a:prstGeom>
                  </pic:spPr>
                </pic:pic>
              </a:graphicData>
            </a:graphic>
          </wp:inline>
        </w:drawing>
      </w:r>
    </w:p>
    <w:p w14:paraId="3EA07F46">
      <w:r>
        <w:br w:type="page"/>
      </w:r>
    </w:p>
    <w:p w14:paraId="63CC8467">
      <w:pPr>
        <w:pStyle w:val="2"/>
        <w:pBdr>
          <w:bottom w:val="single" w:color="2B2E4A" w:sz="6" w:space="4"/>
        </w:pBdr>
        <w:spacing w:before="400" w:after="200"/>
      </w:pPr>
      <w:r>
        <w:rPr>
          <w:b/>
          <w:bCs/>
          <w:color w:val="2B2E4A"/>
          <w:sz w:val="30"/>
          <w:szCs w:val="30"/>
        </w:rPr>
        <w:t>5. Project Planning &amp; Scheduling</w:t>
      </w:r>
    </w:p>
    <w:p w14:paraId="2307D95B">
      <w:pPr>
        <w:pStyle w:val="3"/>
        <w:spacing w:before="280" w:after="120"/>
      </w:pPr>
      <w:r>
        <w:rPr>
          <w:b/>
          <w:bCs/>
          <w:color w:val="1B7FA8"/>
          <w:sz w:val="24"/>
          <w:szCs w:val="24"/>
        </w:rPr>
        <w:t>5.1 Project Planning</w:t>
      </w:r>
    </w:p>
    <w:p w14:paraId="63A01D83">
      <w:pPr>
        <w:spacing w:after="140" w:line="300" w:lineRule="auto"/>
      </w:pPr>
      <w:r>
        <w:rPr>
          <w:b w:val="0"/>
          <w:bCs w:val="0"/>
          <w:i w:val="0"/>
          <w:iCs w:val="0"/>
          <w:sz w:val="21"/>
          <w:szCs w:val="21"/>
        </w:rPr>
        <w:t>At a high level, delivering this project involves:</w:t>
      </w:r>
    </w:p>
    <w:p w14:paraId="28466DB0">
      <w:pPr>
        <w:pStyle w:val="16"/>
        <w:numPr>
          <w:ilvl w:val="0"/>
          <w:numId w:val="2"/>
        </w:numPr>
        <w:spacing w:after="60"/>
      </w:pPr>
      <w:r>
        <w:rPr>
          <w:sz w:val="21"/>
          <w:szCs w:val="21"/>
        </w:rPr>
        <w:t>Setting up a Salesforce Developer Org</w:t>
      </w:r>
    </w:p>
    <w:p w14:paraId="6FAD7972">
      <w:pPr>
        <w:pStyle w:val="16"/>
        <w:numPr>
          <w:ilvl w:val="0"/>
          <w:numId w:val="2"/>
        </w:numPr>
        <w:spacing w:after="60"/>
      </w:pPr>
      <w:r>
        <w:rPr>
          <w:sz w:val="21"/>
          <w:szCs w:val="21"/>
        </w:rPr>
        <w:t>Building the custom objects</w:t>
      </w:r>
    </w:p>
    <w:p w14:paraId="4716201C">
      <w:pPr>
        <w:pStyle w:val="16"/>
        <w:numPr>
          <w:ilvl w:val="0"/>
          <w:numId w:val="2"/>
        </w:numPr>
        <w:spacing w:after="60"/>
      </w:pPr>
      <w:r>
        <w:rPr>
          <w:sz w:val="21"/>
          <w:szCs w:val="21"/>
        </w:rPr>
        <w:t>Configuring tabs and the Lightning App</w:t>
      </w:r>
    </w:p>
    <w:p w14:paraId="570FDDAD">
      <w:pPr>
        <w:pStyle w:val="16"/>
        <w:numPr>
          <w:ilvl w:val="0"/>
          <w:numId w:val="2"/>
        </w:numPr>
        <w:spacing w:after="60"/>
      </w:pPr>
      <w:r>
        <w:rPr>
          <w:sz w:val="21"/>
          <w:szCs w:val="21"/>
        </w:rPr>
        <w:t>Adding fields and relationships</w:t>
      </w:r>
    </w:p>
    <w:p w14:paraId="15C2F61E">
      <w:pPr>
        <w:pStyle w:val="16"/>
        <w:numPr>
          <w:ilvl w:val="0"/>
          <w:numId w:val="2"/>
        </w:numPr>
        <w:spacing w:after="60"/>
      </w:pPr>
      <w:r>
        <w:rPr>
          <w:sz w:val="21"/>
          <w:szCs w:val="21"/>
        </w:rPr>
        <w:t>Designing profiles and roles</w:t>
      </w:r>
    </w:p>
    <w:p w14:paraId="6A229490">
      <w:pPr>
        <w:pStyle w:val="16"/>
        <w:numPr>
          <w:ilvl w:val="0"/>
          <w:numId w:val="2"/>
        </w:numPr>
        <w:spacing w:after="60"/>
      </w:pPr>
      <w:r>
        <w:rPr>
          <w:sz w:val="21"/>
          <w:szCs w:val="21"/>
        </w:rPr>
        <w:t>Creating users and sharing rules</w:t>
      </w:r>
    </w:p>
    <w:p w14:paraId="1DA1CC52">
      <w:pPr>
        <w:pStyle w:val="16"/>
        <w:numPr>
          <w:ilvl w:val="0"/>
          <w:numId w:val="2"/>
        </w:numPr>
        <w:spacing w:after="60"/>
      </w:pPr>
      <w:r>
        <w:rPr>
          <w:sz w:val="21"/>
          <w:szCs w:val="21"/>
        </w:rPr>
        <w:t>Building reports and dashboards</w:t>
      </w:r>
    </w:p>
    <w:p w14:paraId="0520BECD">
      <w:pPr>
        <w:pStyle w:val="16"/>
        <w:numPr>
          <w:ilvl w:val="0"/>
          <w:numId w:val="2"/>
        </w:numPr>
        <w:spacing w:after="60"/>
      </w:pPr>
      <w:r>
        <w:rPr>
          <w:sz w:val="21"/>
          <w:szCs w:val="21"/>
        </w:rPr>
        <w:t>Testing and reviewing the finished app</w:t>
      </w:r>
    </w:p>
    <w:p w14:paraId="4726A6B5">
      <w:pPr>
        <w:pStyle w:val="3"/>
        <w:spacing w:before="280" w:after="120"/>
      </w:pPr>
      <w:r>
        <w:rPr>
          <w:b/>
          <w:bCs/>
          <w:color w:val="1B7FA8"/>
          <w:sz w:val="24"/>
          <w:szCs w:val="24"/>
        </w:rPr>
        <w:t>5.2 Product Backlog &amp; Sprint Schedule</w:t>
      </w:r>
    </w:p>
    <w:p w14:paraId="3B3DC019">
      <w:pPr>
        <w:spacing w:after="140" w:line="300" w:lineRule="auto"/>
      </w:pPr>
      <w:r>
        <w:rPr>
          <w:b w:val="0"/>
          <w:bCs w:val="0"/>
          <w:i w:val="0"/>
          <w:iCs w:val="0"/>
          <w:sz w:val="21"/>
          <w:szCs w:val="21"/>
        </w:rPr>
        <w:t>Fill in your team's epics, user stories, and assignments below.</w:t>
      </w:r>
    </w:p>
    <w:tbl>
      <w:tblPr>
        <w:tblStyle w:val="9"/>
        <w:tblW w:w="97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1600"/>
        <w:gridCol w:w="4100"/>
        <w:gridCol w:w="1100"/>
        <w:gridCol w:w="1700"/>
      </w:tblGrid>
      <w:tr w14:paraId="26283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shd w:val="clear" w:color="auto" w:fill="2B2E4A"/>
            <w:tcMar>
              <w:top w:w="100" w:type="dxa"/>
              <w:left w:w="120" w:type="dxa"/>
              <w:bottom w:w="100" w:type="dxa"/>
              <w:right w:w="120" w:type="dxa"/>
            </w:tcMar>
            <w:vAlign w:val="center"/>
          </w:tcPr>
          <w:p w14:paraId="51594348">
            <w:r>
              <w:rPr>
                <w:b/>
                <w:bCs/>
                <w:color w:val="FFFFFF"/>
                <w:sz w:val="19"/>
                <w:szCs w:val="19"/>
              </w:rPr>
              <w:t>Sprint</w:t>
            </w:r>
          </w:p>
        </w:tc>
        <w:tc>
          <w:tcPr>
            <w:tcW w:w="1600" w:type="dxa"/>
            <w:shd w:val="clear" w:color="auto" w:fill="2B2E4A"/>
            <w:tcMar>
              <w:top w:w="100" w:type="dxa"/>
              <w:left w:w="120" w:type="dxa"/>
              <w:bottom w:w="100" w:type="dxa"/>
              <w:right w:w="120" w:type="dxa"/>
            </w:tcMar>
            <w:vAlign w:val="center"/>
          </w:tcPr>
          <w:p w14:paraId="172FF127">
            <w:r>
              <w:rPr>
                <w:b/>
                <w:bCs/>
                <w:color w:val="FFFFFF"/>
                <w:sz w:val="19"/>
                <w:szCs w:val="19"/>
              </w:rPr>
              <w:t>Epic</w:t>
            </w:r>
          </w:p>
        </w:tc>
        <w:tc>
          <w:tcPr>
            <w:tcW w:w="4100" w:type="dxa"/>
            <w:shd w:val="clear" w:color="auto" w:fill="2B2E4A"/>
            <w:tcMar>
              <w:top w:w="100" w:type="dxa"/>
              <w:left w:w="120" w:type="dxa"/>
              <w:bottom w:w="100" w:type="dxa"/>
              <w:right w:w="120" w:type="dxa"/>
            </w:tcMar>
            <w:vAlign w:val="center"/>
          </w:tcPr>
          <w:p w14:paraId="63225314">
            <w:r>
              <w:rPr>
                <w:b/>
                <w:bCs/>
                <w:color w:val="FFFFFF"/>
                <w:sz w:val="19"/>
                <w:szCs w:val="19"/>
              </w:rPr>
              <w:t>User Story</w:t>
            </w:r>
          </w:p>
        </w:tc>
        <w:tc>
          <w:tcPr>
            <w:tcW w:w="1100" w:type="dxa"/>
            <w:shd w:val="clear" w:color="auto" w:fill="2B2E4A"/>
            <w:tcMar>
              <w:top w:w="100" w:type="dxa"/>
              <w:left w:w="120" w:type="dxa"/>
              <w:bottom w:w="100" w:type="dxa"/>
              <w:right w:w="120" w:type="dxa"/>
            </w:tcMar>
            <w:vAlign w:val="center"/>
          </w:tcPr>
          <w:p w14:paraId="7F957E8E">
            <w:r>
              <w:rPr>
                <w:b/>
                <w:bCs/>
                <w:color w:val="FFFFFF"/>
                <w:sz w:val="19"/>
                <w:szCs w:val="19"/>
              </w:rPr>
              <w:t>Priority</w:t>
            </w:r>
          </w:p>
        </w:tc>
        <w:tc>
          <w:tcPr>
            <w:tcW w:w="1700" w:type="dxa"/>
            <w:shd w:val="clear" w:color="auto" w:fill="2B2E4A"/>
            <w:tcMar>
              <w:top w:w="100" w:type="dxa"/>
              <w:left w:w="120" w:type="dxa"/>
              <w:bottom w:w="100" w:type="dxa"/>
              <w:right w:w="120" w:type="dxa"/>
            </w:tcMar>
            <w:vAlign w:val="center"/>
          </w:tcPr>
          <w:p w14:paraId="07A8C351">
            <w:r>
              <w:rPr>
                <w:b/>
                <w:bCs/>
                <w:color w:val="FFFFFF"/>
                <w:sz w:val="19"/>
                <w:szCs w:val="19"/>
              </w:rPr>
              <w:t>Team Member</w:t>
            </w:r>
          </w:p>
        </w:tc>
      </w:tr>
      <w:tr w14:paraId="04B54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100" w:type="dxa"/>
              <w:left w:w="120" w:type="dxa"/>
              <w:bottom w:w="100" w:type="dxa"/>
              <w:right w:w="120" w:type="dxa"/>
            </w:tcMar>
            <w:vAlign w:val="center"/>
          </w:tcPr>
          <w:p w14:paraId="50E54936">
            <w:r>
              <w:rPr>
                <w:b w:val="0"/>
                <w:bCs w:val="0"/>
                <w:color w:val="111111"/>
                <w:sz w:val="19"/>
                <w:szCs w:val="19"/>
              </w:rPr>
              <w:t>Sprint 1</w:t>
            </w:r>
          </w:p>
        </w:tc>
        <w:tc>
          <w:tcPr>
            <w:tcW w:w="1600" w:type="dxa"/>
            <w:tcMar>
              <w:top w:w="100" w:type="dxa"/>
              <w:left w:w="120" w:type="dxa"/>
              <w:bottom w:w="100" w:type="dxa"/>
              <w:right w:w="120" w:type="dxa"/>
            </w:tcMar>
            <w:vAlign w:val="center"/>
          </w:tcPr>
          <w:p w14:paraId="466EEB41">
            <w:r>
              <w:rPr>
                <w:b w:val="0"/>
                <w:bCs w:val="0"/>
                <w:color w:val="111111"/>
                <w:sz w:val="19"/>
                <w:szCs w:val="19"/>
              </w:rPr>
              <w:t>Developer Setup</w:t>
            </w:r>
          </w:p>
        </w:tc>
        <w:tc>
          <w:tcPr>
            <w:tcW w:w="4100" w:type="dxa"/>
            <w:tcMar>
              <w:top w:w="100" w:type="dxa"/>
              <w:left w:w="120" w:type="dxa"/>
              <w:bottom w:w="100" w:type="dxa"/>
              <w:right w:w="120" w:type="dxa"/>
            </w:tcMar>
            <w:vAlign w:val="center"/>
          </w:tcPr>
          <w:p w14:paraId="74B19535">
            <w:r>
              <w:rPr>
                <w:b w:val="0"/>
                <w:bCs w:val="0"/>
                <w:color w:val="111111"/>
                <w:sz w:val="19"/>
                <w:szCs w:val="19"/>
              </w:rPr>
              <w:t>Create and configure a Salesforce developer org</w:t>
            </w:r>
          </w:p>
        </w:tc>
        <w:tc>
          <w:tcPr>
            <w:tcW w:w="1100" w:type="dxa"/>
            <w:tcMar>
              <w:top w:w="100" w:type="dxa"/>
              <w:left w:w="120" w:type="dxa"/>
              <w:bottom w:w="100" w:type="dxa"/>
              <w:right w:w="120" w:type="dxa"/>
            </w:tcMar>
            <w:vAlign w:val="center"/>
          </w:tcPr>
          <w:p w14:paraId="75B52DF6">
            <w:r>
              <w:rPr>
                <w:b w:val="0"/>
                <w:bCs w:val="0"/>
                <w:color w:val="111111"/>
                <w:sz w:val="19"/>
                <w:szCs w:val="19"/>
              </w:rPr>
              <w:t>High</w:t>
            </w:r>
          </w:p>
        </w:tc>
        <w:tc>
          <w:tcPr>
            <w:tcW w:w="1700" w:type="dxa"/>
            <w:tcMar>
              <w:top w:w="100" w:type="dxa"/>
              <w:left w:w="120" w:type="dxa"/>
              <w:bottom w:w="100" w:type="dxa"/>
              <w:right w:w="120" w:type="dxa"/>
            </w:tcMar>
            <w:vAlign w:val="center"/>
          </w:tcPr>
          <w:p w14:paraId="57212D59">
            <w:r>
              <w:rPr>
                <w:b w:val="0"/>
                <w:bCs w:val="0"/>
                <w:color w:val="111111"/>
                <w:sz w:val="19"/>
                <w:szCs w:val="19"/>
              </w:rPr>
              <w:t>[Name]</w:t>
            </w:r>
          </w:p>
        </w:tc>
      </w:tr>
      <w:tr w14:paraId="689B8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shd w:val="clear" w:color="auto" w:fill="EEF3FB"/>
            <w:tcMar>
              <w:top w:w="100" w:type="dxa"/>
              <w:left w:w="120" w:type="dxa"/>
              <w:bottom w:w="100" w:type="dxa"/>
              <w:right w:w="120" w:type="dxa"/>
            </w:tcMar>
            <w:vAlign w:val="center"/>
          </w:tcPr>
          <w:p w14:paraId="69D6732F">
            <w:r>
              <w:rPr>
                <w:b w:val="0"/>
                <w:bCs w:val="0"/>
                <w:color w:val="111111"/>
                <w:sz w:val="19"/>
                <w:szCs w:val="19"/>
              </w:rPr>
              <w:t>Sprint 2</w:t>
            </w:r>
          </w:p>
        </w:tc>
        <w:tc>
          <w:tcPr>
            <w:tcW w:w="1600" w:type="dxa"/>
            <w:shd w:val="clear" w:color="auto" w:fill="EEF3FB"/>
            <w:tcMar>
              <w:top w:w="100" w:type="dxa"/>
              <w:left w:w="120" w:type="dxa"/>
              <w:bottom w:w="100" w:type="dxa"/>
              <w:right w:w="120" w:type="dxa"/>
            </w:tcMar>
            <w:vAlign w:val="center"/>
          </w:tcPr>
          <w:p w14:paraId="4A067980">
            <w:r>
              <w:rPr>
                <w:b w:val="0"/>
                <w:bCs w:val="0"/>
                <w:color w:val="111111"/>
                <w:sz w:val="19"/>
                <w:szCs w:val="19"/>
              </w:rPr>
              <w:t>Data Modeling</w:t>
            </w:r>
          </w:p>
        </w:tc>
        <w:tc>
          <w:tcPr>
            <w:tcW w:w="4100" w:type="dxa"/>
            <w:shd w:val="clear" w:color="auto" w:fill="EEF3FB"/>
            <w:tcMar>
              <w:top w:w="100" w:type="dxa"/>
              <w:left w:w="120" w:type="dxa"/>
              <w:bottom w:w="100" w:type="dxa"/>
              <w:right w:w="120" w:type="dxa"/>
            </w:tcMar>
            <w:vAlign w:val="center"/>
          </w:tcPr>
          <w:p w14:paraId="2F5D687D">
            <w:r>
              <w:rPr>
                <w:b w:val="0"/>
                <w:bCs w:val="0"/>
                <w:color w:val="111111"/>
                <w:sz w:val="19"/>
                <w:szCs w:val="19"/>
              </w:rPr>
              <w:t>Create the Farm, Crop, Farmer, and Buyer objects and relationships</w:t>
            </w:r>
          </w:p>
        </w:tc>
        <w:tc>
          <w:tcPr>
            <w:tcW w:w="1100" w:type="dxa"/>
            <w:shd w:val="clear" w:color="auto" w:fill="EEF3FB"/>
            <w:tcMar>
              <w:top w:w="100" w:type="dxa"/>
              <w:left w:w="120" w:type="dxa"/>
              <w:bottom w:w="100" w:type="dxa"/>
              <w:right w:w="120" w:type="dxa"/>
            </w:tcMar>
            <w:vAlign w:val="center"/>
          </w:tcPr>
          <w:p w14:paraId="5286B89B">
            <w:r>
              <w:rPr>
                <w:b w:val="0"/>
                <w:bCs w:val="0"/>
                <w:color w:val="111111"/>
                <w:sz w:val="19"/>
                <w:szCs w:val="19"/>
              </w:rPr>
              <w:t>High</w:t>
            </w:r>
          </w:p>
        </w:tc>
        <w:tc>
          <w:tcPr>
            <w:tcW w:w="1700" w:type="dxa"/>
            <w:shd w:val="clear" w:color="auto" w:fill="EEF3FB"/>
            <w:tcMar>
              <w:top w:w="100" w:type="dxa"/>
              <w:left w:w="120" w:type="dxa"/>
              <w:bottom w:w="100" w:type="dxa"/>
              <w:right w:w="120" w:type="dxa"/>
            </w:tcMar>
            <w:vAlign w:val="center"/>
          </w:tcPr>
          <w:p w14:paraId="7FD0FC5A">
            <w:r>
              <w:rPr>
                <w:b w:val="0"/>
                <w:bCs w:val="0"/>
                <w:color w:val="111111"/>
                <w:sz w:val="19"/>
                <w:szCs w:val="19"/>
              </w:rPr>
              <w:t>[Name]</w:t>
            </w:r>
          </w:p>
        </w:tc>
      </w:tr>
      <w:tr w14:paraId="63C0D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100" w:type="dxa"/>
              <w:left w:w="120" w:type="dxa"/>
              <w:bottom w:w="100" w:type="dxa"/>
              <w:right w:w="120" w:type="dxa"/>
            </w:tcMar>
            <w:vAlign w:val="center"/>
          </w:tcPr>
          <w:p w14:paraId="5EEAA2A7">
            <w:r>
              <w:rPr>
                <w:b w:val="0"/>
                <w:bCs w:val="0"/>
                <w:color w:val="111111"/>
                <w:sz w:val="19"/>
                <w:szCs w:val="19"/>
              </w:rPr>
              <w:t>Sprint 2</w:t>
            </w:r>
          </w:p>
        </w:tc>
        <w:tc>
          <w:tcPr>
            <w:tcW w:w="1600" w:type="dxa"/>
            <w:tcMar>
              <w:top w:w="100" w:type="dxa"/>
              <w:left w:w="120" w:type="dxa"/>
              <w:bottom w:w="100" w:type="dxa"/>
              <w:right w:w="120" w:type="dxa"/>
            </w:tcMar>
            <w:vAlign w:val="center"/>
          </w:tcPr>
          <w:p w14:paraId="2411EB10">
            <w:r>
              <w:rPr>
                <w:b w:val="0"/>
                <w:bCs w:val="0"/>
                <w:color w:val="111111"/>
                <w:sz w:val="19"/>
                <w:szCs w:val="19"/>
              </w:rPr>
              <w:t>Data Modeling</w:t>
            </w:r>
          </w:p>
        </w:tc>
        <w:tc>
          <w:tcPr>
            <w:tcW w:w="4100" w:type="dxa"/>
            <w:tcMar>
              <w:top w:w="100" w:type="dxa"/>
              <w:left w:w="120" w:type="dxa"/>
              <w:bottom w:w="100" w:type="dxa"/>
              <w:right w:w="120" w:type="dxa"/>
            </w:tcMar>
            <w:vAlign w:val="center"/>
          </w:tcPr>
          <w:p w14:paraId="7C88349F">
            <w:r>
              <w:rPr>
                <w:b w:val="0"/>
                <w:bCs w:val="0"/>
                <w:color w:val="111111"/>
                <w:sz w:val="19"/>
                <w:szCs w:val="19"/>
              </w:rPr>
              <w:t>Add tabs and a Lightning App for daily navigation</w:t>
            </w:r>
          </w:p>
        </w:tc>
        <w:tc>
          <w:tcPr>
            <w:tcW w:w="1100" w:type="dxa"/>
            <w:tcMar>
              <w:top w:w="100" w:type="dxa"/>
              <w:left w:w="120" w:type="dxa"/>
              <w:bottom w:w="100" w:type="dxa"/>
              <w:right w:w="120" w:type="dxa"/>
            </w:tcMar>
            <w:vAlign w:val="center"/>
          </w:tcPr>
          <w:p w14:paraId="52E7258E">
            <w:r>
              <w:rPr>
                <w:b w:val="0"/>
                <w:bCs w:val="0"/>
                <w:color w:val="111111"/>
                <w:sz w:val="19"/>
                <w:szCs w:val="19"/>
              </w:rPr>
              <w:t>High</w:t>
            </w:r>
          </w:p>
        </w:tc>
        <w:tc>
          <w:tcPr>
            <w:tcW w:w="1700" w:type="dxa"/>
            <w:tcMar>
              <w:top w:w="100" w:type="dxa"/>
              <w:left w:w="120" w:type="dxa"/>
              <w:bottom w:w="100" w:type="dxa"/>
              <w:right w:w="120" w:type="dxa"/>
            </w:tcMar>
            <w:vAlign w:val="center"/>
          </w:tcPr>
          <w:p w14:paraId="252064B2">
            <w:r>
              <w:rPr>
                <w:b w:val="0"/>
                <w:bCs w:val="0"/>
                <w:color w:val="111111"/>
                <w:sz w:val="19"/>
                <w:szCs w:val="19"/>
              </w:rPr>
              <w:t>[Name]</w:t>
            </w:r>
          </w:p>
        </w:tc>
      </w:tr>
      <w:tr w14:paraId="42F45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shd w:val="clear" w:color="auto" w:fill="EEF3FB"/>
            <w:tcMar>
              <w:top w:w="100" w:type="dxa"/>
              <w:left w:w="120" w:type="dxa"/>
              <w:bottom w:w="100" w:type="dxa"/>
              <w:right w:w="120" w:type="dxa"/>
            </w:tcMar>
            <w:vAlign w:val="center"/>
          </w:tcPr>
          <w:p w14:paraId="1C742522">
            <w:r>
              <w:rPr>
                <w:b w:val="0"/>
                <w:bCs w:val="0"/>
                <w:color w:val="111111"/>
                <w:sz w:val="19"/>
                <w:szCs w:val="19"/>
              </w:rPr>
              <w:t>Sprint 3</w:t>
            </w:r>
          </w:p>
        </w:tc>
        <w:tc>
          <w:tcPr>
            <w:tcW w:w="1600" w:type="dxa"/>
            <w:shd w:val="clear" w:color="auto" w:fill="EEF3FB"/>
            <w:tcMar>
              <w:top w:w="100" w:type="dxa"/>
              <w:left w:w="120" w:type="dxa"/>
              <w:bottom w:w="100" w:type="dxa"/>
              <w:right w:w="120" w:type="dxa"/>
            </w:tcMar>
            <w:vAlign w:val="center"/>
          </w:tcPr>
          <w:p w14:paraId="461483D4">
            <w:r>
              <w:rPr>
                <w:b w:val="0"/>
                <w:bCs w:val="0"/>
                <w:color w:val="111111"/>
                <w:sz w:val="19"/>
                <w:szCs w:val="19"/>
              </w:rPr>
              <w:t>Automation</w:t>
            </w:r>
          </w:p>
        </w:tc>
        <w:tc>
          <w:tcPr>
            <w:tcW w:w="4100" w:type="dxa"/>
            <w:shd w:val="clear" w:color="auto" w:fill="EEF3FB"/>
            <w:tcMar>
              <w:top w:w="100" w:type="dxa"/>
              <w:left w:w="120" w:type="dxa"/>
              <w:bottom w:w="100" w:type="dxa"/>
              <w:right w:w="120" w:type="dxa"/>
            </w:tcMar>
            <w:vAlign w:val="center"/>
          </w:tcPr>
          <w:p w14:paraId="660133BB">
            <w:r>
              <w:rPr>
                <w:b w:val="0"/>
                <w:bCs w:val="0"/>
                <w:color w:val="111111"/>
                <w:sz w:val="19"/>
                <w:szCs w:val="19"/>
              </w:rPr>
              <w:t>Add validation rules for required and correctly formatted fields</w:t>
            </w:r>
          </w:p>
        </w:tc>
        <w:tc>
          <w:tcPr>
            <w:tcW w:w="1100" w:type="dxa"/>
            <w:shd w:val="clear" w:color="auto" w:fill="EEF3FB"/>
            <w:tcMar>
              <w:top w:w="100" w:type="dxa"/>
              <w:left w:w="120" w:type="dxa"/>
              <w:bottom w:w="100" w:type="dxa"/>
              <w:right w:w="120" w:type="dxa"/>
            </w:tcMar>
            <w:vAlign w:val="center"/>
          </w:tcPr>
          <w:p w14:paraId="1864D4B0">
            <w:r>
              <w:rPr>
                <w:b w:val="0"/>
                <w:bCs w:val="0"/>
                <w:color w:val="111111"/>
                <w:sz w:val="19"/>
                <w:szCs w:val="19"/>
              </w:rPr>
              <w:t>High</w:t>
            </w:r>
          </w:p>
        </w:tc>
        <w:tc>
          <w:tcPr>
            <w:tcW w:w="1700" w:type="dxa"/>
            <w:shd w:val="clear" w:color="auto" w:fill="EEF3FB"/>
            <w:tcMar>
              <w:top w:w="100" w:type="dxa"/>
              <w:left w:w="120" w:type="dxa"/>
              <w:bottom w:w="100" w:type="dxa"/>
              <w:right w:w="120" w:type="dxa"/>
            </w:tcMar>
            <w:vAlign w:val="center"/>
          </w:tcPr>
          <w:p w14:paraId="799AECDB">
            <w:r>
              <w:rPr>
                <w:b w:val="0"/>
                <w:bCs w:val="0"/>
                <w:color w:val="111111"/>
                <w:sz w:val="19"/>
                <w:szCs w:val="19"/>
              </w:rPr>
              <w:t>[Name]</w:t>
            </w:r>
          </w:p>
        </w:tc>
      </w:tr>
      <w:tr w14:paraId="102A1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100" w:type="dxa"/>
              <w:left w:w="120" w:type="dxa"/>
              <w:bottom w:w="100" w:type="dxa"/>
              <w:right w:w="120" w:type="dxa"/>
            </w:tcMar>
            <w:vAlign w:val="center"/>
          </w:tcPr>
          <w:p w14:paraId="1F324CC0">
            <w:r>
              <w:rPr>
                <w:b w:val="0"/>
                <w:bCs w:val="0"/>
                <w:color w:val="111111"/>
                <w:sz w:val="19"/>
                <w:szCs w:val="19"/>
              </w:rPr>
              <w:t>Sprint 3</w:t>
            </w:r>
          </w:p>
        </w:tc>
        <w:tc>
          <w:tcPr>
            <w:tcW w:w="1600" w:type="dxa"/>
            <w:tcMar>
              <w:top w:w="100" w:type="dxa"/>
              <w:left w:w="120" w:type="dxa"/>
              <w:bottom w:w="100" w:type="dxa"/>
              <w:right w:w="120" w:type="dxa"/>
            </w:tcMar>
            <w:vAlign w:val="center"/>
          </w:tcPr>
          <w:p w14:paraId="6372F866">
            <w:r>
              <w:rPr>
                <w:b w:val="0"/>
                <w:bCs w:val="0"/>
                <w:color w:val="111111"/>
                <w:sz w:val="19"/>
                <w:szCs w:val="19"/>
              </w:rPr>
              <w:t>Automation</w:t>
            </w:r>
          </w:p>
        </w:tc>
        <w:tc>
          <w:tcPr>
            <w:tcW w:w="4100" w:type="dxa"/>
            <w:tcMar>
              <w:top w:w="100" w:type="dxa"/>
              <w:left w:w="120" w:type="dxa"/>
              <w:bottom w:w="100" w:type="dxa"/>
              <w:right w:w="120" w:type="dxa"/>
            </w:tcMar>
            <w:vAlign w:val="center"/>
          </w:tcPr>
          <w:p w14:paraId="436D5DE1">
            <w:r>
              <w:rPr>
                <w:b w:val="0"/>
                <w:bCs w:val="0"/>
                <w:color w:val="111111"/>
                <w:sz w:val="19"/>
                <w:szCs w:val="19"/>
              </w:rPr>
              <w:t>Add automated flows for crop updates and buyer notifications</w:t>
            </w:r>
          </w:p>
        </w:tc>
        <w:tc>
          <w:tcPr>
            <w:tcW w:w="1100" w:type="dxa"/>
            <w:tcMar>
              <w:top w:w="100" w:type="dxa"/>
              <w:left w:w="120" w:type="dxa"/>
              <w:bottom w:w="100" w:type="dxa"/>
              <w:right w:w="120" w:type="dxa"/>
            </w:tcMar>
            <w:vAlign w:val="center"/>
          </w:tcPr>
          <w:p w14:paraId="24F78F45">
            <w:r>
              <w:rPr>
                <w:b w:val="0"/>
                <w:bCs w:val="0"/>
                <w:color w:val="111111"/>
                <w:sz w:val="19"/>
                <w:szCs w:val="19"/>
              </w:rPr>
              <w:t>High</w:t>
            </w:r>
          </w:p>
        </w:tc>
        <w:tc>
          <w:tcPr>
            <w:tcW w:w="1700" w:type="dxa"/>
            <w:tcMar>
              <w:top w:w="100" w:type="dxa"/>
              <w:left w:w="120" w:type="dxa"/>
              <w:bottom w:w="100" w:type="dxa"/>
              <w:right w:w="120" w:type="dxa"/>
            </w:tcMar>
            <w:vAlign w:val="center"/>
          </w:tcPr>
          <w:p w14:paraId="1D87F7F7">
            <w:r>
              <w:rPr>
                <w:b w:val="0"/>
                <w:bCs w:val="0"/>
                <w:color w:val="111111"/>
                <w:sz w:val="19"/>
                <w:szCs w:val="19"/>
              </w:rPr>
              <w:t>[Name]</w:t>
            </w:r>
          </w:p>
        </w:tc>
      </w:tr>
      <w:tr w14:paraId="6E717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shd w:val="clear" w:color="auto" w:fill="EEF3FB"/>
            <w:tcMar>
              <w:top w:w="100" w:type="dxa"/>
              <w:left w:w="120" w:type="dxa"/>
              <w:bottom w:w="100" w:type="dxa"/>
              <w:right w:w="120" w:type="dxa"/>
            </w:tcMar>
            <w:vAlign w:val="center"/>
          </w:tcPr>
          <w:p w14:paraId="2C9BCAED">
            <w:r>
              <w:rPr>
                <w:b w:val="0"/>
                <w:bCs w:val="0"/>
                <w:color w:val="111111"/>
                <w:sz w:val="19"/>
                <w:szCs w:val="19"/>
              </w:rPr>
              <w:t>Sprint 4</w:t>
            </w:r>
          </w:p>
        </w:tc>
        <w:tc>
          <w:tcPr>
            <w:tcW w:w="1600" w:type="dxa"/>
            <w:shd w:val="clear" w:color="auto" w:fill="EEF3FB"/>
            <w:tcMar>
              <w:top w:w="100" w:type="dxa"/>
              <w:left w:w="120" w:type="dxa"/>
              <w:bottom w:w="100" w:type="dxa"/>
              <w:right w:w="120" w:type="dxa"/>
            </w:tcMar>
            <w:vAlign w:val="center"/>
          </w:tcPr>
          <w:p w14:paraId="3753C73F">
            <w:r>
              <w:rPr>
                <w:b w:val="0"/>
                <w:bCs w:val="0"/>
                <w:color w:val="111111"/>
                <w:sz w:val="19"/>
                <w:szCs w:val="19"/>
              </w:rPr>
              <w:t>Security</w:t>
            </w:r>
          </w:p>
        </w:tc>
        <w:tc>
          <w:tcPr>
            <w:tcW w:w="4100" w:type="dxa"/>
            <w:shd w:val="clear" w:color="auto" w:fill="EEF3FB"/>
            <w:tcMar>
              <w:top w:w="100" w:type="dxa"/>
              <w:left w:w="120" w:type="dxa"/>
              <w:bottom w:w="100" w:type="dxa"/>
              <w:right w:w="120" w:type="dxa"/>
            </w:tcMar>
            <w:vAlign w:val="center"/>
          </w:tcPr>
          <w:p w14:paraId="4A4DB204">
            <w:r>
              <w:rPr>
                <w:b w:val="0"/>
                <w:bCs w:val="0"/>
                <w:color w:val="111111"/>
                <w:sz w:val="19"/>
                <w:szCs w:val="19"/>
              </w:rPr>
              <w:t>Set up role-based access for farmers, managers, and buyers</w:t>
            </w:r>
          </w:p>
        </w:tc>
        <w:tc>
          <w:tcPr>
            <w:tcW w:w="1100" w:type="dxa"/>
            <w:shd w:val="clear" w:color="auto" w:fill="EEF3FB"/>
            <w:tcMar>
              <w:top w:w="100" w:type="dxa"/>
              <w:left w:w="120" w:type="dxa"/>
              <w:bottom w:w="100" w:type="dxa"/>
              <w:right w:w="120" w:type="dxa"/>
            </w:tcMar>
            <w:vAlign w:val="center"/>
          </w:tcPr>
          <w:p w14:paraId="74F7DA61">
            <w:r>
              <w:rPr>
                <w:b w:val="0"/>
                <w:bCs w:val="0"/>
                <w:color w:val="111111"/>
                <w:sz w:val="19"/>
                <w:szCs w:val="19"/>
              </w:rPr>
              <w:t>High</w:t>
            </w:r>
          </w:p>
        </w:tc>
        <w:tc>
          <w:tcPr>
            <w:tcW w:w="1700" w:type="dxa"/>
            <w:shd w:val="clear" w:color="auto" w:fill="EEF3FB"/>
            <w:tcMar>
              <w:top w:w="100" w:type="dxa"/>
              <w:left w:w="120" w:type="dxa"/>
              <w:bottom w:w="100" w:type="dxa"/>
              <w:right w:w="120" w:type="dxa"/>
            </w:tcMar>
            <w:vAlign w:val="center"/>
          </w:tcPr>
          <w:p w14:paraId="300791CC">
            <w:r>
              <w:rPr>
                <w:b w:val="0"/>
                <w:bCs w:val="0"/>
                <w:color w:val="111111"/>
                <w:sz w:val="19"/>
                <w:szCs w:val="19"/>
              </w:rPr>
              <w:t>[Name]</w:t>
            </w:r>
          </w:p>
        </w:tc>
      </w:tr>
      <w:tr w14:paraId="57118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100" w:type="dxa"/>
              <w:left w:w="120" w:type="dxa"/>
              <w:bottom w:w="100" w:type="dxa"/>
              <w:right w:w="120" w:type="dxa"/>
            </w:tcMar>
            <w:vAlign w:val="center"/>
          </w:tcPr>
          <w:p w14:paraId="4F8D457A">
            <w:r>
              <w:rPr>
                <w:b w:val="0"/>
                <w:bCs w:val="0"/>
                <w:color w:val="111111"/>
                <w:sz w:val="19"/>
                <w:szCs w:val="19"/>
              </w:rPr>
              <w:t>Sprint 5</w:t>
            </w:r>
          </w:p>
        </w:tc>
        <w:tc>
          <w:tcPr>
            <w:tcW w:w="1600" w:type="dxa"/>
            <w:tcMar>
              <w:top w:w="100" w:type="dxa"/>
              <w:left w:w="120" w:type="dxa"/>
              <w:bottom w:w="100" w:type="dxa"/>
              <w:right w:w="120" w:type="dxa"/>
            </w:tcMar>
            <w:vAlign w:val="center"/>
          </w:tcPr>
          <w:p w14:paraId="6AC52F55">
            <w:r>
              <w:rPr>
                <w:b w:val="0"/>
                <w:bCs w:val="0"/>
                <w:color w:val="111111"/>
                <w:sz w:val="19"/>
                <w:szCs w:val="19"/>
              </w:rPr>
              <w:t>Reports</w:t>
            </w:r>
          </w:p>
        </w:tc>
        <w:tc>
          <w:tcPr>
            <w:tcW w:w="4100" w:type="dxa"/>
            <w:tcMar>
              <w:top w:w="100" w:type="dxa"/>
              <w:left w:w="120" w:type="dxa"/>
              <w:bottom w:w="100" w:type="dxa"/>
              <w:right w:w="120" w:type="dxa"/>
            </w:tcMar>
            <w:vAlign w:val="center"/>
          </w:tcPr>
          <w:p w14:paraId="62548068">
            <w:r>
              <w:rPr>
                <w:b w:val="0"/>
                <w:bCs w:val="0"/>
                <w:color w:val="111111"/>
                <w:sz w:val="19"/>
                <w:szCs w:val="19"/>
              </w:rPr>
              <w:t>Build reports on crop yield, sales, and buyer transactions</w:t>
            </w:r>
          </w:p>
        </w:tc>
        <w:tc>
          <w:tcPr>
            <w:tcW w:w="1100" w:type="dxa"/>
            <w:tcMar>
              <w:top w:w="100" w:type="dxa"/>
              <w:left w:w="120" w:type="dxa"/>
              <w:bottom w:w="100" w:type="dxa"/>
              <w:right w:w="120" w:type="dxa"/>
            </w:tcMar>
            <w:vAlign w:val="center"/>
          </w:tcPr>
          <w:p w14:paraId="4912B2AE">
            <w:r>
              <w:rPr>
                <w:b w:val="0"/>
                <w:bCs w:val="0"/>
                <w:color w:val="111111"/>
                <w:sz w:val="19"/>
                <w:szCs w:val="19"/>
              </w:rPr>
              <w:t>High</w:t>
            </w:r>
          </w:p>
        </w:tc>
        <w:tc>
          <w:tcPr>
            <w:tcW w:w="1700" w:type="dxa"/>
            <w:tcMar>
              <w:top w:w="100" w:type="dxa"/>
              <w:left w:w="120" w:type="dxa"/>
              <w:bottom w:w="100" w:type="dxa"/>
              <w:right w:w="120" w:type="dxa"/>
            </w:tcMar>
            <w:vAlign w:val="center"/>
          </w:tcPr>
          <w:p w14:paraId="717BC22F">
            <w:r>
              <w:rPr>
                <w:b w:val="0"/>
                <w:bCs w:val="0"/>
                <w:color w:val="111111"/>
                <w:sz w:val="19"/>
                <w:szCs w:val="19"/>
              </w:rPr>
              <w:t>[Name]</w:t>
            </w:r>
          </w:p>
        </w:tc>
      </w:tr>
      <w:tr w14:paraId="190E3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shd w:val="clear" w:color="auto" w:fill="EEF3FB"/>
            <w:tcMar>
              <w:top w:w="100" w:type="dxa"/>
              <w:left w:w="120" w:type="dxa"/>
              <w:bottom w:w="100" w:type="dxa"/>
              <w:right w:w="120" w:type="dxa"/>
            </w:tcMar>
            <w:vAlign w:val="center"/>
          </w:tcPr>
          <w:p w14:paraId="48D42E9E">
            <w:r>
              <w:rPr>
                <w:b w:val="0"/>
                <w:bCs w:val="0"/>
                <w:color w:val="111111"/>
                <w:sz w:val="19"/>
                <w:szCs w:val="19"/>
              </w:rPr>
              <w:t>Sprint 6</w:t>
            </w:r>
          </w:p>
        </w:tc>
        <w:tc>
          <w:tcPr>
            <w:tcW w:w="1600" w:type="dxa"/>
            <w:shd w:val="clear" w:color="auto" w:fill="EEF3FB"/>
            <w:tcMar>
              <w:top w:w="100" w:type="dxa"/>
              <w:left w:w="120" w:type="dxa"/>
              <w:bottom w:w="100" w:type="dxa"/>
              <w:right w:w="120" w:type="dxa"/>
            </w:tcMar>
            <w:vAlign w:val="center"/>
          </w:tcPr>
          <w:p w14:paraId="33F97C69">
            <w:r>
              <w:rPr>
                <w:b w:val="0"/>
                <w:bCs w:val="0"/>
                <w:color w:val="111111"/>
                <w:sz w:val="19"/>
                <w:szCs w:val="19"/>
              </w:rPr>
              <w:t>Dashboards</w:t>
            </w:r>
          </w:p>
        </w:tc>
        <w:tc>
          <w:tcPr>
            <w:tcW w:w="4100" w:type="dxa"/>
            <w:shd w:val="clear" w:color="auto" w:fill="EEF3FB"/>
            <w:tcMar>
              <w:top w:w="100" w:type="dxa"/>
              <w:left w:w="120" w:type="dxa"/>
              <w:bottom w:w="100" w:type="dxa"/>
              <w:right w:w="120" w:type="dxa"/>
            </w:tcMar>
            <w:vAlign w:val="center"/>
          </w:tcPr>
          <w:p w14:paraId="0D9FF5D5">
            <w:r>
              <w:rPr>
                <w:b w:val="0"/>
                <w:bCs w:val="0"/>
                <w:color w:val="111111"/>
                <w:sz w:val="19"/>
                <w:szCs w:val="19"/>
              </w:rPr>
              <w:t>Build dashboards for productivity, sales, and operations</w:t>
            </w:r>
          </w:p>
        </w:tc>
        <w:tc>
          <w:tcPr>
            <w:tcW w:w="1100" w:type="dxa"/>
            <w:shd w:val="clear" w:color="auto" w:fill="EEF3FB"/>
            <w:tcMar>
              <w:top w:w="100" w:type="dxa"/>
              <w:left w:w="120" w:type="dxa"/>
              <w:bottom w:w="100" w:type="dxa"/>
              <w:right w:w="120" w:type="dxa"/>
            </w:tcMar>
            <w:vAlign w:val="center"/>
          </w:tcPr>
          <w:p w14:paraId="598FFD7B">
            <w:r>
              <w:rPr>
                <w:b w:val="0"/>
                <w:bCs w:val="0"/>
                <w:color w:val="111111"/>
                <w:sz w:val="19"/>
                <w:szCs w:val="19"/>
              </w:rPr>
              <w:t>Medium</w:t>
            </w:r>
          </w:p>
        </w:tc>
        <w:tc>
          <w:tcPr>
            <w:tcW w:w="1700" w:type="dxa"/>
            <w:shd w:val="clear" w:color="auto" w:fill="EEF3FB"/>
            <w:tcMar>
              <w:top w:w="100" w:type="dxa"/>
              <w:left w:w="120" w:type="dxa"/>
              <w:bottom w:w="100" w:type="dxa"/>
              <w:right w:w="120" w:type="dxa"/>
            </w:tcMar>
            <w:vAlign w:val="center"/>
          </w:tcPr>
          <w:p w14:paraId="16AD6216">
            <w:r>
              <w:rPr>
                <w:b w:val="0"/>
                <w:bCs w:val="0"/>
                <w:color w:val="111111"/>
                <w:sz w:val="19"/>
                <w:szCs w:val="19"/>
              </w:rPr>
              <w:t>[Name]</w:t>
            </w:r>
          </w:p>
        </w:tc>
      </w:tr>
    </w:tbl>
    <w:p w14:paraId="179395B5">
      <w:pPr>
        <w:pStyle w:val="3"/>
        <w:spacing w:before="280" w:after="120"/>
      </w:pPr>
      <w:r>
        <w:rPr>
          <w:b/>
          <w:bCs/>
          <w:color w:val="1B7FA8"/>
          <w:sz w:val="24"/>
          <w:szCs w:val="24"/>
        </w:rPr>
        <w:t>5.3 Project Tracker</w:t>
      </w:r>
    </w:p>
    <w:p w14:paraId="1B13C39E">
      <w:pPr>
        <w:spacing w:after="140" w:line="300" w:lineRule="auto"/>
      </w:pPr>
      <w:r>
        <w:rPr>
          <w:b w:val="0"/>
          <w:bCs w:val="0"/>
          <w:i w:val="0"/>
          <w:iCs w:val="0"/>
          <w:sz w:val="21"/>
          <w:szCs w:val="21"/>
        </w:rPr>
        <w:t>Track actual progress against the plan as each sprint closes.</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1950"/>
        <w:gridCol w:w="1950"/>
        <w:gridCol w:w="1750"/>
        <w:gridCol w:w="2350"/>
      </w:tblGrid>
      <w:tr w14:paraId="557FC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shd w:val="clear" w:color="auto" w:fill="2B2E4A"/>
            <w:tcMar>
              <w:top w:w="100" w:type="dxa"/>
              <w:left w:w="120" w:type="dxa"/>
              <w:bottom w:w="100" w:type="dxa"/>
              <w:right w:w="120" w:type="dxa"/>
            </w:tcMar>
            <w:vAlign w:val="center"/>
          </w:tcPr>
          <w:p w14:paraId="3022BF19">
            <w:r>
              <w:rPr>
                <w:b/>
                <w:bCs/>
                <w:color w:val="FFFFFF"/>
                <w:sz w:val="19"/>
                <w:szCs w:val="19"/>
              </w:rPr>
              <w:t>Sprint</w:t>
            </w:r>
          </w:p>
        </w:tc>
        <w:tc>
          <w:tcPr>
            <w:tcW w:w="1950" w:type="dxa"/>
            <w:shd w:val="clear" w:color="auto" w:fill="2B2E4A"/>
            <w:tcMar>
              <w:top w:w="100" w:type="dxa"/>
              <w:left w:w="120" w:type="dxa"/>
              <w:bottom w:w="100" w:type="dxa"/>
              <w:right w:w="120" w:type="dxa"/>
            </w:tcMar>
            <w:vAlign w:val="center"/>
          </w:tcPr>
          <w:p w14:paraId="187A8B8B">
            <w:r>
              <w:rPr>
                <w:b/>
                <w:bCs/>
                <w:color w:val="FFFFFF"/>
                <w:sz w:val="19"/>
                <w:szCs w:val="19"/>
              </w:rPr>
              <w:t>Start Date</w:t>
            </w:r>
          </w:p>
        </w:tc>
        <w:tc>
          <w:tcPr>
            <w:tcW w:w="1950" w:type="dxa"/>
            <w:shd w:val="clear" w:color="auto" w:fill="2B2E4A"/>
            <w:tcMar>
              <w:top w:w="100" w:type="dxa"/>
              <w:left w:w="120" w:type="dxa"/>
              <w:bottom w:w="100" w:type="dxa"/>
              <w:right w:w="120" w:type="dxa"/>
            </w:tcMar>
            <w:vAlign w:val="center"/>
          </w:tcPr>
          <w:p w14:paraId="287D4447">
            <w:r>
              <w:rPr>
                <w:b/>
                <w:bCs/>
                <w:color w:val="FFFFFF"/>
                <w:sz w:val="19"/>
                <w:szCs w:val="19"/>
              </w:rPr>
              <w:t>Planned End</w:t>
            </w:r>
          </w:p>
        </w:tc>
        <w:tc>
          <w:tcPr>
            <w:tcW w:w="1750" w:type="dxa"/>
            <w:shd w:val="clear" w:color="auto" w:fill="2B2E4A"/>
            <w:tcMar>
              <w:top w:w="100" w:type="dxa"/>
              <w:left w:w="120" w:type="dxa"/>
              <w:bottom w:w="100" w:type="dxa"/>
              <w:right w:w="120" w:type="dxa"/>
            </w:tcMar>
            <w:vAlign w:val="center"/>
          </w:tcPr>
          <w:p w14:paraId="161352C3">
            <w:r>
              <w:rPr>
                <w:b/>
                <w:bCs/>
                <w:color w:val="FFFFFF"/>
                <w:sz w:val="19"/>
                <w:szCs w:val="19"/>
              </w:rPr>
              <w:t>Completed?</w:t>
            </w:r>
          </w:p>
        </w:tc>
        <w:tc>
          <w:tcPr>
            <w:tcW w:w="2350" w:type="dxa"/>
            <w:shd w:val="clear" w:color="auto" w:fill="2B2E4A"/>
            <w:tcMar>
              <w:top w:w="100" w:type="dxa"/>
              <w:left w:w="120" w:type="dxa"/>
              <w:bottom w:w="100" w:type="dxa"/>
              <w:right w:w="120" w:type="dxa"/>
            </w:tcMar>
            <w:vAlign w:val="center"/>
          </w:tcPr>
          <w:p w14:paraId="348D9352">
            <w:r>
              <w:rPr>
                <w:b/>
                <w:bCs/>
                <w:color w:val="FFFFFF"/>
                <w:sz w:val="19"/>
                <w:szCs w:val="19"/>
              </w:rPr>
              <w:t>Actual Release Date</w:t>
            </w:r>
          </w:p>
        </w:tc>
      </w:tr>
      <w:tr w14:paraId="78768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100" w:type="dxa"/>
              <w:left w:w="120" w:type="dxa"/>
              <w:bottom w:w="100" w:type="dxa"/>
              <w:right w:w="120" w:type="dxa"/>
            </w:tcMar>
            <w:vAlign w:val="center"/>
          </w:tcPr>
          <w:p w14:paraId="4938F951">
            <w:r>
              <w:rPr>
                <w:b w:val="0"/>
                <w:bCs w:val="0"/>
                <w:color w:val="111111"/>
                <w:sz w:val="19"/>
                <w:szCs w:val="19"/>
              </w:rPr>
              <w:t>Sprint 1</w:t>
            </w:r>
          </w:p>
        </w:tc>
        <w:tc>
          <w:tcPr>
            <w:tcW w:w="1950" w:type="dxa"/>
            <w:tcMar>
              <w:top w:w="100" w:type="dxa"/>
              <w:left w:w="120" w:type="dxa"/>
              <w:bottom w:w="100" w:type="dxa"/>
              <w:right w:w="120" w:type="dxa"/>
            </w:tcMar>
            <w:vAlign w:val="center"/>
          </w:tcPr>
          <w:p w14:paraId="24A31EE0">
            <w:r>
              <w:rPr>
                <w:b w:val="0"/>
                <w:bCs w:val="0"/>
                <w:color w:val="111111"/>
                <w:sz w:val="19"/>
                <w:szCs w:val="19"/>
              </w:rPr>
              <w:t>[Date]</w:t>
            </w:r>
          </w:p>
        </w:tc>
        <w:tc>
          <w:tcPr>
            <w:tcW w:w="1950" w:type="dxa"/>
            <w:tcMar>
              <w:top w:w="100" w:type="dxa"/>
              <w:left w:w="120" w:type="dxa"/>
              <w:bottom w:w="100" w:type="dxa"/>
              <w:right w:w="120" w:type="dxa"/>
            </w:tcMar>
            <w:vAlign w:val="center"/>
          </w:tcPr>
          <w:p w14:paraId="7C73EC66">
            <w:r>
              <w:rPr>
                <w:b w:val="0"/>
                <w:bCs w:val="0"/>
                <w:color w:val="111111"/>
                <w:sz w:val="19"/>
                <w:szCs w:val="19"/>
              </w:rPr>
              <w:t>[Date]</w:t>
            </w:r>
          </w:p>
        </w:tc>
        <w:tc>
          <w:tcPr>
            <w:tcW w:w="1750" w:type="dxa"/>
            <w:tcMar>
              <w:top w:w="100" w:type="dxa"/>
              <w:left w:w="120" w:type="dxa"/>
              <w:bottom w:w="100" w:type="dxa"/>
              <w:right w:w="120" w:type="dxa"/>
            </w:tcMar>
            <w:vAlign w:val="center"/>
          </w:tcPr>
          <w:p w14:paraId="0F7B4F72">
            <w:r>
              <w:rPr>
                <w:b w:val="0"/>
                <w:bCs w:val="0"/>
                <w:color w:val="111111"/>
                <w:sz w:val="19"/>
                <w:szCs w:val="19"/>
              </w:rPr>
              <w:t>[ ]</w:t>
            </w:r>
          </w:p>
        </w:tc>
        <w:tc>
          <w:tcPr>
            <w:tcW w:w="2350" w:type="dxa"/>
            <w:tcMar>
              <w:top w:w="100" w:type="dxa"/>
              <w:left w:w="120" w:type="dxa"/>
              <w:bottom w:w="100" w:type="dxa"/>
              <w:right w:w="120" w:type="dxa"/>
            </w:tcMar>
            <w:vAlign w:val="center"/>
          </w:tcPr>
          <w:p w14:paraId="7806DA1A">
            <w:r>
              <w:rPr>
                <w:b w:val="0"/>
                <w:bCs w:val="0"/>
                <w:color w:val="111111"/>
                <w:sz w:val="19"/>
                <w:szCs w:val="19"/>
              </w:rPr>
              <w:t>[Date]</w:t>
            </w:r>
          </w:p>
        </w:tc>
      </w:tr>
      <w:tr w14:paraId="79C35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shd w:val="clear" w:color="auto" w:fill="EEF3FB"/>
            <w:tcMar>
              <w:top w:w="100" w:type="dxa"/>
              <w:left w:w="120" w:type="dxa"/>
              <w:bottom w:w="100" w:type="dxa"/>
              <w:right w:w="120" w:type="dxa"/>
            </w:tcMar>
            <w:vAlign w:val="center"/>
          </w:tcPr>
          <w:p w14:paraId="0772B128">
            <w:r>
              <w:rPr>
                <w:b w:val="0"/>
                <w:bCs w:val="0"/>
                <w:color w:val="111111"/>
                <w:sz w:val="19"/>
                <w:szCs w:val="19"/>
              </w:rPr>
              <w:t>Sprint 2</w:t>
            </w:r>
          </w:p>
        </w:tc>
        <w:tc>
          <w:tcPr>
            <w:tcW w:w="1950" w:type="dxa"/>
            <w:shd w:val="clear" w:color="auto" w:fill="EEF3FB"/>
            <w:tcMar>
              <w:top w:w="100" w:type="dxa"/>
              <w:left w:w="120" w:type="dxa"/>
              <w:bottom w:w="100" w:type="dxa"/>
              <w:right w:w="120" w:type="dxa"/>
            </w:tcMar>
            <w:vAlign w:val="center"/>
          </w:tcPr>
          <w:p w14:paraId="26CE796D">
            <w:r>
              <w:rPr>
                <w:b w:val="0"/>
                <w:bCs w:val="0"/>
                <w:color w:val="111111"/>
                <w:sz w:val="19"/>
                <w:szCs w:val="19"/>
              </w:rPr>
              <w:t>[Date]</w:t>
            </w:r>
          </w:p>
        </w:tc>
        <w:tc>
          <w:tcPr>
            <w:tcW w:w="1950" w:type="dxa"/>
            <w:shd w:val="clear" w:color="auto" w:fill="EEF3FB"/>
            <w:tcMar>
              <w:top w:w="100" w:type="dxa"/>
              <w:left w:w="120" w:type="dxa"/>
              <w:bottom w:w="100" w:type="dxa"/>
              <w:right w:w="120" w:type="dxa"/>
            </w:tcMar>
            <w:vAlign w:val="center"/>
          </w:tcPr>
          <w:p w14:paraId="4A2BA119">
            <w:r>
              <w:rPr>
                <w:b w:val="0"/>
                <w:bCs w:val="0"/>
                <w:color w:val="111111"/>
                <w:sz w:val="19"/>
                <w:szCs w:val="19"/>
              </w:rPr>
              <w:t>[Date]</w:t>
            </w:r>
          </w:p>
        </w:tc>
        <w:tc>
          <w:tcPr>
            <w:tcW w:w="1750" w:type="dxa"/>
            <w:shd w:val="clear" w:color="auto" w:fill="EEF3FB"/>
            <w:tcMar>
              <w:top w:w="100" w:type="dxa"/>
              <w:left w:w="120" w:type="dxa"/>
              <w:bottom w:w="100" w:type="dxa"/>
              <w:right w:w="120" w:type="dxa"/>
            </w:tcMar>
            <w:vAlign w:val="center"/>
          </w:tcPr>
          <w:p w14:paraId="5377FF12">
            <w:r>
              <w:rPr>
                <w:b w:val="0"/>
                <w:bCs w:val="0"/>
                <w:color w:val="111111"/>
                <w:sz w:val="19"/>
                <w:szCs w:val="19"/>
              </w:rPr>
              <w:t>[ ]</w:t>
            </w:r>
          </w:p>
        </w:tc>
        <w:tc>
          <w:tcPr>
            <w:tcW w:w="2350" w:type="dxa"/>
            <w:shd w:val="clear" w:color="auto" w:fill="EEF3FB"/>
            <w:tcMar>
              <w:top w:w="100" w:type="dxa"/>
              <w:left w:w="120" w:type="dxa"/>
              <w:bottom w:w="100" w:type="dxa"/>
              <w:right w:w="120" w:type="dxa"/>
            </w:tcMar>
            <w:vAlign w:val="center"/>
          </w:tcPr>
          <w:p w14:paraId="0D793D41">
            <w:r>
              <w:rPr>
                <w:b w:val="0"/>
                <w:bCs w:val="0"/>
                <w:color w:val="111111"/>
                <w:sz w:val="19"/>
                <w:szCs w:val="19"/>
              </w:rPr>
              <w:t>[Date]</w:t>
            </w:r>
          </w:p>
        </w:tc>
      </w:tr>
      <w:tr w14:paraId="13014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100" w:type="dxa"/>
              <w:left w:w="120" w:type="dxa"/>
              <w:bottom w:w="100" w:type="dxa"/>
              <w:right w:w="120" w:type="dxa"/>
            </w:tcMar>
            <w:vAlign w:val="center"/>
          </w:tcPr>
          <w:p w14:paraId="1DE67B47">
            <w:r>
              <w:rPr>
                <w:b w:val="0"/>
                <w:bCs w:val="0"/>
                <w:color w:val="111111"/>
                <w:sz w:val="19"/>
                <w:szCs w:val="19"/>
              </w:rPr>
              <w:t>Sprint 3</w:t>
            </w:r>
          </w:p>
        </w:tc>
        <w:tc>
          <w:tcPr>
            <w:tcW w:w="1950" w:type="dxa"/>
            <w:tcMar>
              <w:top w:w="100" w:type="dxa"/>
              <w:left w:w="120" w:type="dxa"/>
              <w:bottom w:w="100" w:type="dxa"/>
              <w:right w:w="120" w:type="dxa"/>
            </w:tcMar>
            <w:vAlign w:val="center"/>
          </w:tcPr>
          <w:p w14:paraId="6387BF61">
            <w:r>
              <w:rPr>
                <w:b w:val="0"/>
                <w:bCs w:val="0"/>
                <w:color w:val="111111"/>
                <w:sz w:val="19"/>
                <w:szCs w:val="19"/>
              </w:rPr>
              <w:t>[Date]</w:t>
            </w:r>
          </w:p>
        </w:tc>
        <w:tc>
          <w:tcPr>
            <w:tcW w:w="1950" w:type="dxa"/>
            <w:tcMar>
              <w:top w:w="100" w:type="dxa"/>
              <w:left w:w="120" w:type="dxa"/>
              <w:bottom w:w="100" w:type="dxa"/>
              <w:right w:w="120" w:type="dxa"/>
            </w:tcMar>
            <w:vAlign w:val="center"/>
          </w:tcPr>
          <w:p w14:paraId="40F61EC2">
            <w:r>
              <w:rPr>
                <w:b w:val="0"/>
                <w:bCs w:val="0"/>
                <w:color w:val="111111"/>
                <w:sz w:val="19"/>
                <w:szCs w:val="19"/>
              </w:rPr>
              <w:t>[Date]</w:t>
            </w:r>
          </w:p>
        </w:tc>
        <w:tc>
          <w:tcPr>
            <w:tcW w:w="1750" w:type="dxa"/>
            <w:tcMar>
              <w:top w:w="100" w:type="dxa"/>
              <w:left w:w="120" w:type="dxa"/>
              <w:bottom w:w="100" w:type="dxa"/>
              <w:right w:w="120" w:type="dxa"/>
            </w:tcMar>
            <w:vAlign w:val="center"/>
          </w:tcPr>
          <w:p w14:paraId="0FF72063">
            <w:r>
              <w:rPr>
                <w:b w:val="0"/>
                <w:bCs w:val="0"/>
                <w:color w:val="111111"/>
                <w:sz w:val="19"/>
                <w:szCs w:val="19"/>
              </w:rPr>
              <w:t>[ ]</w:t>
            </w:r>
          </w:p>
        </w:tc>
        <w:tc>
          <w:tcPr>
            <w:tcW w:w="2350" w:type="dxa"/>
            <w:tcMar>
              <w:top w:w="100" w:type="dxa"/>
              <w:left w:w="120" w:type="dxa"/>
              <w:bottom w:w="100" w:type="dxa"/>
              <w:right w:w="120" w:type="dxa"/>
            </w:tcMar>
            <w:vAlign w:val="center"/>
          </w:tcPr>
          <w:p w14:paraId="2C6898A3">
            <w:r>
              <w:rPr>
                <w:b w:val="0"/>
                <w:bCs w:val="0"/>
                <w:color w:val="111111"/>
                <w:sz w:val="19"/>
                <w:szCs w:val="19"/>
              </w:rPr>
              <w:t>[Date]</w:t>
            </w:r>
          </w:p>
        </w:tc>
      </w:tr>
      <w:tr w14:paraId="55F71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shd w:val="clear" w:color="auto" w:fill="EEF3FB"/>
            <w:tcMar>
              <w:top w:w="100" w:type="dxa"/>
              <w:left w:w="120" w:type="dxa"/>
              <w:bottom w:w="100" w:type="dxa"/>
              <w:right w:w="120" w:type="dxa"/>
            </w:tcMar>
            <w:vAlign w:val="center"/>
          </w:tcPr>
          <w:p w14:paraId="587CE83C">
            <w:r>
              <w:rPr>
                <w:b w:val="0"/>
                <w:bCs w:val="0"/>
                <w:color w:val="111111"/>
                <w:sz w:val="19"/>
                <w:szCs w:val="19"/>
              </w:rPr>
              <w:t>Sprint 4</w:t>
            </w:r>
          </w:p>
        </w:tc>
        <w:tc>
          <w:tcPr>
            <w:tcW w:w="1950" w:type="dxa"/>
            <w:shd w:val="clear" w:color="auto" w:fill="EEF3FB"/>
            <w:tcMar>
              <w:top w:w="100" w:type="dxa"/>
              <w:left w:w="120" w:type="dxa"/>
              <w:bottom w:w="100" w:type="dxa"/>
              <w:right w:w="120" w:type="dxa"/>
            </w:tcMar>
            <w:vAlign w:val="center"/>
          </w:tcPr>
          <w:p w14:paraId="0FB568E9">
            <w:r>
              <w:rPr>
                <w:b w:val="0"/>
                <w:bCs w:val="0"/>
                <w:color w:val="111111"/>
                <w:sz w:val="19"/>
                <w:szCs w:val="19"/>
              </w:rPr>
              <w:t>[Date]</w:t>
            </w:r>
          </w:p>
        </w:tc>
        <w:tc>
          <w:tcPr>
            <w:tcW w:w="1950" w:type="dxa"/>
            <w:shd w:val="clear" w:color="auto" w:fill="EEF3FB"/>
            <w:tcMar>
              <w:top w:w="100" w:type="dxa"/>
              <w:left w:w="120" w:type="dxa"/>
              <w:bottom w:w="100" w:type="dxa"/>
              <w:right w:w="120" w:type="dxa"/>
            </w:tcMar>
            <w:vAlign w:val="center"/>
          </w:tcPr>
          <w:p w14:paraId="1AC5AF2F">
            <w:r>
              <w:rPr>
                <w:b w:val="0"/>
                <w:bCs w:val="0"/>
                <w:color w:val="111111"/>
                <w:sz w:val="19"/>
                <w:szCs w:val="19"/>
              </w:rPr>
              <w:t>[Date]</w:t>
            </w:r>
          </w:p>
        </w:tc>
        <w:tc>
          <w:tcPr>
            <w:tcW w:w="1750" w:type="dxa"/>
            <w:shd w:val="clear" w:color="auto" w:fill="EEF3FB"/>
            <w:tcMar>
              <w:top w:w="100" w:type="dxa"/>
              <w:left w:w="120" w:type="dxa"/>
              <w:bottom w:w="100" w:type="dxa"/>
              <w:right w:w="120" w:type="dxa"/>
            </w:tcMar>
            <w:vAlign w:val="center"/>
          </w:tcPr>
          <w:p w14:paraId="59C48354">
            <w:r>
              <w:rPr>
                <w:b w:val="0"/>
                <w:bCs w:val="0"/>
                <w:color w:val="111111"/>
                <w:sz w:val="19"/>
                <w:szCs w:val="19"/>
              </w:rPr>
              <w:t>[ ]</w:t>
            </w:r>
          </w:p>
        </w:tc>
        <w:tc>
          <w:tcPr>
            <w:tcW w:w="2350" w:type="dxa"/>
            <w:shd w:val="clear" w:color="auto" w:fill="EEF3FB"/>
            <w:tcMar>
              <w:top w:w="100" w:type="dxa"/>
              <w:left w:w="120" w:type="dxa"/>
              <w:bottom w:w="100" w:type="dxa"/>
              <w:right w:w="120" w:type="dxa"/>
            </w:tcMar>
            <w:vAlign w:val="center"/>
          </w:tcPr>
          <w:p w14:paraId="14682B05">
            <w:r>
              <w:rPr>
                <w:b w:val="0"/>
                <w:bCs w:val="0"/>
                <w:color w:val="111111"/>
                <w:sz w:val="19"/>
                <w:szCs w:val="19"/>
              </w:rPr>
              <w:t>[Date]</w:t>
            </w:r>
          </w:p>
        </w:tc>
      </w:tr>
      <w:tr w14:paraId="43C41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100" w:type="dxa"/>
              <w:left w:w="120" w:type="dxa"/>
              <w:bottom w:w="100" w:type="dxa"/>
              <w:right w:w="120" w:type="dxa"/>
            </w:tcMar>
            <w:vAlign w:val="center"/>
          </w:tcPr>
          <w:p w14:paraId="26098062">
            <w:r>
              <w:rPr>
                <w:b w:val="0"/>
                <w:bCs w:val="0"/>
                <w:color w:val="111111"/>
                <w:sz w:val="19"/>
                <w:szCs w:val="19"/>
              </w:rPr>
              <w:t>Sprint 5</w:t>
            </w:r>
          </w:p>
        </w:tc>
        <w:tc>
          <w:tcPr>
            <w:tcW w:w="1950" w:type="dxa"/>
            <w:tcMar>
              <w:top w:w="100" w:type="dxa"/>
              <w:left w:w="120" w:type="dxa"/>
              <w:bottom w:w="100" w:type="dxa"/>
              <w:right w:w="120" w:type="dxa"/>
            </w:tcMar>
            <w:vAlign w:val="center"/>
          </w:tcPr>
          <w:p w14:paraId="6F7B8A22">
            <w:r>
              <w:rPr>
                <w:b w:val="0"/>
                <w:bCs w:val="0"/>
                <w:color w:val="111111"/>
                <w:sz w:val="19"/>
                <w:szCs w:val="19"/>
              </w:rPr>
              <w:t>[Date]</w:t>
            </w:r>
          </w:p>
        </w:tc>
        <w:tc>
          <w:tcPr>
            <w:tcW w:w="1950" w:type="dxa"/>
            <w:tcMar>
              <w:top w:w="100" w:type="dxa"/>
              <w:left w:w="120" w:type="dxa"/>
              <w:bottom w:w="100" w:type="dxa"/>
              <w:right w:w="120" w:type="dxa"/>
            </w:tcMar>
            <w:vAlign w:val="center"/>
          </w:tcPr>
          <w:p w14:paraId="29774CB8">
            <w:r>
              <w:rPr>
                <w:b w:val="0"/>
                <w:bCs w:val="0"/>
                <w:color w:val="111111"/>
                <w:sz w:val="19"/>
                <w:szCs w:val="19"/>
              </w:rPr>
              <w:t>[Date]</w:t>
            </w:r>
          </w:p>
        </w:tc>
        <w:tc>
          <w:tcPr>
            <w:tcW w:w="1750" w:type="dxa"/>
            <w:tcMar>
              <w:top w:w="100" w:type="dxa"/>
              <w:left w:w="120" w:type="dxa"/>
              <w:bottom w:w="100" w:type="dxa"/>
              <w:right w:w="120" w:type="dxa"/>
            </w:tcMar>
            <w:vAlign w:val="center"/>
          </w:tcPr>
          <w:p w14:paraId="2B0BD248">
            <w:r>
              <w:rPr>
                <w:b w:val="0"/>
                <w:bCs w:val="0"/>
                <w:color w:val="111111"/>
                <w:sz w:val="19"/>
                <w:szCs w:val="19"/>
              </w:rPr>
              <w:t>[ ]</w:t>
            </w:r>
          </w:p>
        </w:tc>
        <w:tc>
          <w:tcPr>
            <w:tcW w:w="2350" w:type="dxa"/>
            <w:tcMar>
              <w:top w:w="100" w:type="dxa"/>
              <w:left w:w="120" w:type="dxa"/>
              <w:bottom w:w="100" w:type="dxa"/>
              <w:right w:w="120" w:type="dxa"/>
            </w:tcMar>
            <w:vAlign w:val="center"/>
          </w:tcPr>
          <w:p w14:paraId="6E939AAA">
            <w:r>
              <w:rPr>
                <w:b w:val="0"/>
                <w:bCs w:val="0"/>
                <w:color w:val="111111"/>
                <w:sz w:val="19"/>
                <w:szCs w:val="19"/>
              </w:rPr>
              <w:t>[Date]</w:t>
            </w:r>
          </w:p>
        </w:tc>
      </w:tr>
      <w:tr w14:paraId="6959D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shd w:val="clear" w:color="auto" w:fill="EEF3FB"/>
            <w:tcMar>
              <w:top w:w="100" w:type="dxa"/>
              <w:left w:w="120" w:type="dxa"/>
              <w:bottom w:w="100" w:type="dxa"/>
              <w:right w:w="120" w:type="dxa"/>
            </w:tcMar>
            <w:vAlign w:val="center"/>
          </w:tcPr>
          <w:p w14:paraId="6725BD39">
            <w:r>
              <w:rPr>
                <w:b w:val="0"/>
                <w:bCs w:val="0"/>
                <w:color w:val="111111"/>
                <w:sz w:val="19"/>
                <w:szCs w:val="19"/>
              </w:rPr>
              <w:t>Sprint 6</w:t>
            </w:r>
          </w:p>
        </w:tc>
        <w:tc>
          <w:tcPr>
            <w:tcW w:w="1950" w:type="dxa"/>
            <w:shd w:val="clear" w:color="auto" w:fill="EEF3FB"/>
            <w:tcMar>
              <w:top w:w="100" w:type="dxa"/>
              <w:left w:w="120" w:type="dxa"/>
              <w:bottom w:w="100" w:type="dxa"/>
              <w:right w:w="120" w:type="dxa"/>
            </w:tcMar>
            <w:vAlign w:val="center"/>
          </w:tcPr>
          <w:p w14:paraId="7AD1FB34">
            <w:r>
              <w:rPr>
                <w:b w:val="0"/>
                <w:bCs w:val="0"/>
                <w:color w:val="111111"/>
                <w:sz w:val="19"/>
                <w:szCs w:val="19"/>
              </w:rPr>
              <w:t>[Date]</w:t>
            </w:r>
          </w:p>
        </w:tc>
        <w:tc>
          <w:tcPr>
            <w:tcW w:w="1950" w:type="dxa"/>
            <w:shd w:val="clear" w:color="auto" w:fill="EEF3FB"/>
            <w:tcMar>
              <w:top w:w="100" w:type="dxa"/>
              <w:left w:w="120" w:type="dxa"/>
              <w:bottom w:w="100" w:type="dxa"/>
              <w:right w:w="120" w:type="dxa"/>
            </w:tcMar>
            <w:vAlign w:val="center"/>
          </w:tcPr>
          <w:p w14:paraId="79955877">
            <w:r>
              <w:rPr>
                <w:b w:val="0"/>
                <w:bCs w:val="0"/>
                <w:color w:val="111111"/>
                <w:sz w:val="19"/>
                <w:szCs w:val="19"/>
              </w:rPr>
              <w:t>[Date]</w:t>
            </w:r>
          </w:p>
        </w:tc>
        <w:tc>
          <w:tcPr>
            <w:tcW w:w="1750" w:type="dxa"/>
            <w:shd w:val="clear" w:color="auto" w:fill="EEF3FB"/>
            <w:tcMar>
              <w:top w:w="100" w:type="dxa"/>
              <w:left w:w="120" w:type="dxa"/>
              <w:bottom w:w="100" w:type="dxa"/>
              <w:right w:w="120" w:type="dxa"/>
            </w:tcMar>
            <w:vAlign w:val="center"/>
          </w:tcPr>
          <w:p w14:paraId="578588C6">
            <w:r>
              <w:rPr>
                <w:b w:val="0"/>
                <w:bCs w:val="0"/>
                <w:color w:val="111111"/>
                <w:sz w:val="19"/>
                <w:szCs w:val="19"/>
              </w:rPr>
              <w:t>[ ]</w:t>
            </w:r>
          </w:p>
        </w:tc>
        <w:tc>
          <w:tcPr>
            <w:tcW w:w="2350" w:type="dxa"/>
            <w:shd w:val="clear" w:color="auto" w:fill="EEF3FB"/>
            <w:tcMar>
              <w:top w:w="100" w:type="dxa"/>
              <w:left w:w="120" w:type="dxa"/>
              <w:bottom w:w="100" w:type="dxa"/>
              <w:right w:w="120" w:type="dxa"/>
            </w:tcMar>
            <w:vAlign w:val="center"/>
          </w:tcPr>
          <w:p w14:paraId="5318267A">
            <w:r>
              <w:rPr>
                <w:b w:val="0"/>
                <w:bCs w:val="0"/>
                <w:color w:val="111111"/>
                <w:sz w:val="19"/>
                <w:szCs w:val="19"/>
              </w:rPr>
              <w:t>[Date]</w:t>
            </w:r>
          </w:p>
        </w:tc>
      </w:tr>
    </w:tbl>
    <w:p w14:paraId="283CCA2A">
      <w:r>
        <w:br w:type="page"/>
      </w:r>
    </w:p>
    <w:p w14:paraId="27AD495B">
      <w:pPr>
        <w:pStyle w:val="2"/>
        <w:pBdr>
          <w:bottom w:val="single" w:color="2B2E4A" w:sz="6" w:space="4"/>
        </w:pBdr>
        <w:spacing w:before="400" w:after="200"/>
      </w:pPr>
      <w:r>
        <w:rPr>
          <w:b/>
          <w:bCs/>
          <w:color w:val="2B2E4A"/>
          <w:sz w:val="30"/>
          <w:szCs w:val="30"/>
        </w:rPr>
        <w:t>6. Project Development Phase</w:t>
      </w:r>
    </w:p>
    <w:p w14:paraId="71BD1597">
      <w:pPr>
        <w:spacing w:after="140" w:line="300" w:lineRule="auto"/>
      </w:pPr>
      <w:r>
        <w:rPr>
          <w:b w:val="0"/>
          <w:bCs w:val="0"/>
          <w:i w:val="0"/>
          <w:iCs w:val="0"/>
          <w:sz w:val="21"/>
          <w:szCs w:val="21"/>
        </w:rPr>
        <w:t>This section walks through building the Farm Management System in a Salesforce Developer Org, milestone by milestone. Follow each activity in your own org, then capture a screenshot and record the result in the spaces provided.</w:t>
      </w:r>
    </w:p>
    <w:p w14:paraId="513DB1FA">
      <w:pPr>
        <w:shd w:val="clear" w:fill="2B2E4A"/>
        <w:spacing w:before="320" w:after="140"/>
      </w:pPr>
      <w:r>
        <w:rPr>
          <w:b/>
          <w:bCs/>
          <w:color w:val="FFFFFF"/>
          <w:sz w:val="24"/>
          <w:szCs w:val="24"/>
        </w:rPr>
        <w:t xml:space="preserve">  Milestone 1 — Setting Up Salesforce</w:t>
      </w:r>
    </w:p>
    <w:p w14:paraId="774F2C0B">
      <w:pPr>
        <w:spacing w:after="140" w:line="300" w:lineRule="auto"/>
      </w:pPr>
      <w:r>
        <w:rPr>
          <w:b w:val="0"/>
          <w:bCs w:val="0"/>
          <w:i w:val="0"/>
          <w:iCs w:val="0"/>
          <w:sz w:val="21"/>
          <w:szCs w:val="21"/>
        </w:rPr>
        <w:t>A Developer Org is a free Salesforce environment with everything needed to build and test this project.</w:t>
      </w:r>
    </w:p>
    <w:p w14:paraId="689391E4">
      <w:pPr>
        <w:spacing w:before="160" w:after="80"/>
      </w:pPr>
      <w:r>
        <w:rPr>
          <w:b/>
          <w:bCs/>
          <w:color w:val="1B7FA8"/>
          <w:sz w:val="21"/>
          <w:szCs w:val="21"/>
        </w:rPr>
        <w:t>Activity 1 — Create a Salesforce Developer Org</w:t>
      </w:r>
    </w:p>
    <w:p w14:paraId="2B18409C">
      <w:pPr>
        <w:pStyle w:val="16"/>
        <w:numPr>
          <w:ilvl w:val="0"/>
          <w:numId w:val="2"/>
        </w:numPr>
        <w:spacing w:after="60"/>
      </w:pPr>
      <w:r>
        <w:rPr>
          <w:sz w:val="21"/>
          <w:szCs w:val="21"/>
        </w:rPr>
        <w:t>Go to developer.salesforce.com/signup</w:t>
      </w:r>
    </w:p>
    <w:p w14:paraId="640D5E12">
      <w:pPr>
        <w:pStyle w:val="16"/>
        <w:numPr>
          <w:ilvl w:val="0"/>
          <w:numId w:val="2"/>
        </w:numPr>
        <w:spacing w:after="60"/>
      </w:pPr>
      <w:r>
        <w:rPr>
          <w:sz w:val="21"/>
          <w:szCs w:val="21"/>
        </w:rPr>
        <w:t>Enter your name, email, role, company, country, postal code, and a unique username</w:t>
      </w:r>
    </w:p>
    <w:p w14:paraId="3221F1DE">
      <w:pPr>
        <w:pStyle w:val="16"/>
        <w:numPr>
          <w:ilvl w:val="0"/>
          <w:numId w:val="2"/>
        </w:numPr>
        <w:spacing w:after="60"/>
      </w:pPr>
      <w:r>
        <w:rPr>
          <w:sz w:val="21"/>
          <w:szCs w:val="21"/>
        </w:rPr>
        <w:t>Submit the form, then verify your account by email and set a password</w:t>
      </w:r>
    </w:p>
    <w:p w14:paraId="548D1BC3">
      <w:pPr>
        <w:pStyle w:val="16"/>
        <w:numPr>
          <w:ilvl w:val="0"/>
          <w:numId w:val="2"/>
        </w:numPr>
        <w:spacing w:after="60"/>
      </w:pPr>
      <w:r>
        <w:rPr>
          <w:sz w:val="21"/>
          <w:szCs w:val="21"/>
        </w:rPr>
        <w:t>Log in at login.salesforce.com to reach the Setup home page</w:t>
      </w:r>
    </w:p>
    <w:p w14:paraId="7828D306">
      <w:pPr>
        <w:spacing w:after="120"/>
        <w:rPr>
          <w:rFonts w:hint="default"/>
          <w:lang w:val="en-US"/>
        </w:rPr>
      </w:pPr>
      <w:r>
        <w:rPr>
          <w:rFonts w:hint="default"/>
          <w:lang w:val="en-US"/>
        </w:rPr>
        <w:drawing>
          <wp:inline distT="0" distB="0" distL="114300" distR="114300">
            <wp:extent cx="6240780" cy="3640455"/>
            <wp:effectExtent l="0" t="0" r="7620" b="17145"/>
            <wp:docPr id="3" name="Picture 3" descr="Screenshot 2026-09-27 165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9-27 165359"/>
                    <pic:cNvPicPr>
                      <a:picLocks noChangeAspect="1"/>
                    </pic:cNvPicPr>
                  </pic:nvPicPr>
                  <pic:blipFill>
                    <a:blip r:embed="rId6"/>
                    <a:stretch>
                      <a:fillRect/>
                    </a:stretch>
                  </pic:blipFill>
                  <pic:spPr>
                    <a:xfrm>
                      <a:off x="0" y="0"/>
                      <a:ext cx="6240780" cy="3640455"/>
                    </a:xfrm>
                    <a:prstGeom prst="rect">
                      <a:avLst/>
                    </a:prstGeom>
                  </pic:spPr>
                </pic:pic>
              </a:graphicData>
            </a:graphic>
          </wp:inline>
        </w:drawing>
      </w:r>
    </w:p>
    <w:p w14:paraId="4415257C">
      <w:pPr>
        <w:shd w:val="clear" w:fill="2B2E4A"/>
        <w:spacing w:before="320" w:after="140"/>
      </w:pPr>
      <w:r>
        <w:rPr>
          <w:b/>
          <w:bCs/>
          <w:color w:val="FFFFFF"/>
          <w:sz w:val="24"/>
          <w:szCs w:val="24"/>
        </w:rPr>
        <w:t xml:space="preserve">  Milestone 2 — Custom Objects</w:t>
      </w:r>
    </w:p>
    <w:p w14:paraId="3EFFB642">
      <w:pPr>
        <w:spacing w:after="140" w:line="300" w:lineRule="auto"/>
        <w:rPr>
          <w:rFonts w:hint="default"/>
          <w:b w:val="0"/>
          <w:bCs w:val="0"/>
          <w:i w:val="0"/>
          <w:iCs w:val="0"/>
          <w:sz w:val="21"/>
          <w:szCs w:val="21"/>
          <w:lang w:val="en-US"/>
        </w:rPr>
      </w:pPr>
      <w:r>
        <w:rPr>
          <w:b w:val="0"/>
          <w:bCs w:val="0"/>
          <w:i w:val="0"/>
          <w:iCs w:val="0"/>
          <w:sz w:val="21"/>
          <w:szCs w:val="21"/>
        </w:rPr>
        <w:t>A custom object is a database table for data specific to this app. This project uses four: Farm, Crop, Farmer, and Buyer.</w:t>
      </w:r>
      <w:r>
        <w:rPr>
          <w:rFonts w:hint="default"/>
          <w:b w:val="0"/>
          <w:bCs w:val="0"/>
          <w:i w:val="0"/>
          <w:iCs w:val="0"/>
          <w:sz w:val="21"/>
          <w:szCs w:val="21"/>
          <w:lang w:val="en-US"/>
        </w:rPr>
        <w:t xml:space="preserve">                                                                                                                                                                                          </w:t>
      </w:r>
    </w:p>
    <w:p w14:paraId="47697457">
      <w:pPr>
        <w:spacing w:after="140" w:line="300" w:lineRule="auto"/>
        <w:rPr>
          <w:rFonts w:hint="default"/>
          <w:b w:val="0"/>
          <w:bCs w:val="0"/>
          <w:i w:val="0"/>
          <w:iCs w:val="0"/>
          <w:sz w:val="21"/>
          <w:szCs w:val="21"/>
          <w:lang w:val="en-US"/>
        </w:rPr>
      </w:pPr>
    </w:p>
    <w:p w14:paraId="0007438B">
      <w:pPr>
        <w:spacing w:after="140" w:line="300" w:lineRule="auto"/>
        <w:rPr>
          <w:rFonts w:hint="default"/>
          <w:b w:val="0"/>
          <w:bCs w:val="0"/>
          <w:i w:val="0"/>
          <w:iCs w:val="0"/>
          <w:sz w:val="21"/>
          <w:szCs w:val="21"/>
          <w:lang w:val="en-US"/>
        </w:rPr>
      </w:pPr>
    </w:p>
    <w:p w14:paraId="27516FDC">
      <w:pPr>
        <w:spacing w:after="140" w:line="300" w:lineRule="auto"/>
        <w:rPr>
          <w:rFonts w:hint="default"/>
          <w:b w:val="0"/>
          <w:bCs w:val="0"/>
          <w:i w:val="0"/>
          <w:iCs w:val="0"/>
          <w:sz w:val="21"/>
          <w:szCs w:val="21"/>
          <w:lang w:val="en-US"/>
        </w:rPr>
      </w:pPr>
    </w:p>
    <w:p w14:paraId="0DB6AF70">
      <w:pPr>
        <w:spacing w:after="140" w:line="300" w:lineRule="auto"/>
        <w:rPr>
          <w:rFonts w:hint="default"/>
          <w:b w:val="0"/>
          <w:bCs w:val="0"/>
          <w:i w:val="0"/>
          <w:iCs w:val="0"/>
          <w:sz w:val="21"/>
          <w:szCs w:val="21"/>
          <w:lang w:val="en-US"/>
        </w:rPr>
      </w:pPr>
    </w:p>
    <w:p w14:paraId="16E1462F">
      <w:pPr>
        <w:spacing w:after="140" w:line="300" w:lineRule="auto"/>
        <w:rPr>
          <w:rFonts w:hint="default"/>
          <w:b w:val="0"/>
          <w:bCs w:val="0"/>
          <w:i w:val="0"/>
          <w:iCs w:val="0"/>
          <w:sz w:val="21"/>
          <w:szCs w:val="21"/>
          <w:lang w:val="en-US"/>
        </w:rPr>
      </w:pPr>
    </w:p>
    <w:p w14:paraId="13D80ED2">
      <w:pPr>
        <w:spacing w:after="140" w:line="300" w:lineRule="auto"/>
      </w:pPr>
      <w:r>
        <w:rPr>
          <w:b/>
          <w:bCs/>
          <w:color w:val="1B7FA8"/>
          <w:sz w:val="21"/>
          <w:szCs w:val="21"/>
        </w:rPr>
        <w:t>Activity 1 — Create the Farm object</w:t>
      </w:r>
    </w:p>
    <w:p w14:paraId="5E652E11">
      <w:pPr>
        <w:pStyle w:val="16"/>
        <w:numPr>
          <w:ilvl w:val="0"/>
          <w:numId w:val="2"/>
        </w:numPr>
        <w:spacing w:after="60"/>
      </w:pPr>
      <w:r>
        <w:rPr>
          <w:sz w:val="21"/>
          <w:szCs w:val="21"/>
        </w:rPr>
        <w:t>In Setup, open Object Manager → Create → Custom Object</w:t>
      </w:r>
    </w:p>
    <w:p w14:paraId="6876ED7C">
      <w:pPr>
        <w:pStyle w:val="16"/>
        <w:numPr>
          <w:ilvl w:val="0"/>
          <w:numId w:val="2"/>
        </w:numPr>
        <w:spacing w:after="60"/>
      </w:pPr>
      <w:r>
        <w:rPr>
          <w:sz w:val="21"/>
          <w:szCs w:val="21"/>
        </w:rPr>
        <w:t>Label: Farm · Plural Label: Farms · Record Name: Farm Name (Text)</w:t>
      </w:r>
    </w:p>
    <w:p w14:paraId="58711AD4">
      <w:pPr>
        <w:pStyle w:val="16"/>
        <w:numPr>
          <w:ilvl w:val="0"/>
          <w:numId w:val="2"/>
        </w:numPr>
        <w:spacing w:after="60"/>
      </w:pPr>
      <w:r>
        <w:rPr>
          <w:sz w:val="21"/>
          <w:szCs w:val="21"/>
        </w:rPr>
        <w:t>Enable Allow Reports, Allow Search, and Track Field History</w:t>
      </w:r>
    </w:p>
    <w:p w14:paraId="3BC77509">
      <w:pPr>
        <w:pStyle w:val="16"/>
        <w:numPr>
          <w:ilvl w:val="0"/>
          <w:numId w:val="2"/>
        </w:numPr>
        <w:spacing w:after="60"/>
      </w:pPr>
      <w:r>
        <w:rPr>
          <w:sz w:val="21"/>
          <w:szCs w:val="21"/>
        </w:rPr>
        <w:t>Add Notes and Attachments to the default page layout, then Save</w:t>
      </w:r>
    </w:p>
    <w:p w14:paraId="4BD592FD">
      <w:pPr>
        <w:spacing w:after="120"/>
        <w:rPr>
          <w:rFonts w:hint="default"/>
          <w:lang w:val="en-US"/>
        </w:rPr>
      </w:pPr>
      <w:r>
        <w:rPr>
          <w:rFonts w:hint="default"/>
          <w:lang w:val="en-US"/>
        </w:rPr>
        <w:drawing>
          <wp:inline distT="0" distB="0" distL="114300" distR="114300">
            <wp:extent cx="6244590" cy="2963545"/>
            <wp:effectExtent l="0" t="0" r="3810" b="8255"/>
            <wp:docPr id="4" name="Picture 4" descr="Screenshot 2026-09-27 165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9-27 165609"/>
                    <pic:cNvPicPr>
                      <a:picLocks noChangeAspect="1"/>
                    </pic:cNvPicPr>
                  </pic:nvPicPr>
                  <pic:blipFill>
                    <a:blip r:embed="rId7"/>
                    <a:stretch>
                      <a:fillRect/>
                    </a:stretch>
                  </pic:blipFill>
                  <pic:spPr>
                    <a:xfrm>
                      <a:off x="0" y="0"/>
                      <a:ext cx="6244590" cy="2963545"/>
                    </a:xfrm>
                    <a:prstGeom prst="rect">
                      <a:avLst/>
                    </a:prstGeom>
                  </pic:spPr>
                </pic:pic>
              </a:graphicData>
            </a:graphic>
          </wp:inline>
        </w:drawing>
      </w:r>
    </w:p>
    <w:p w14:paraId="4447A58D">
      <w:pPr>
        <w:spacing w:before="160" w:after="80"/>
        <w:rPr>
          <w:b/>
          <w:bCs/>
          <w:color w:val="1B7FA8"/>
          <w:sz w:val="21"/>
          <w:szCs w:val="21"/>
        </w:rPr>
      </w:pPr>
    </w:p>
    <w:p w14:paraId="3D5B3645">
      <w:pPr>
        <w:spacing w:before="160" w:after="80"/>
        <w:rPr>
          <w:b/>
          <w:bCs/>
          <w:color w:val="1B7FA8"/>
          <w:sz w:val="21"/>
          <w:szCs w:val="21"/>
        </w:rPr>
      </w:pPr>
    </w:p>
    <w:p w14:paraId="4B0A0EE5">
      <w:pPr>
        <w:spacing w:before="160" w:after="80"/>
        <w:rPr>
          <w:b/>
          <w:bCs/>
          <w:color w:val="1B7FA8"/>
          <w:sz w:val="21"/>
          <w:szCs w:val="21"/>
        </w:rPr>
      </w:pPr>
    </w:p>
    <w:p w14:paraId="3828EFC9">
      <w:pPr>
        <w:spacing w:before="160" w:after="80"/>
        <w:rPr>
          <w:b/>
          <w:bCs/>
          <w:color w:val="1B7FA8"/>
          <w:sz w:val="21"/>
          <w:szCs w:val="21"/>
        </w:rPr>
      </w:pPr>
    </w:p>
    <w:p w14:paraId="4B88646A">
      <w:pPr>
        <w:spacing w:before="160" w:after="80"/>
        <w:rPr>
          <w:b/>
          <w:bCs/>
          <w:color w:val="1B7FA8"/>
          <w:sz w:val="21"/>
          <w:szCs w:val="21"/>
        </w:rPr>
      </w:pPr>
    </w:p>
    <w:p w14:paraId="206D8379">
      <w:pPr>
        <w:spacing w:before="160" w:after="80"/>
      </w:pPr>
      <w:r>
        <w:rPr>
          <w:b/>
          <w:bCs/>
          <w:color w:val="1B7FA8"/>
          <w:sz w:val="21"/>
          <w:szCs w:val="21"/>
        </w:rPr>
        <w:t>Activity 2 — Create the Crop object</w:t>
      </w:r>
    </w:p>
    <w:p w14:paraId="43339A61">
      <w:pPr>
        <w:pStyle w:val="16"/>
        <w:numPr>
          <w:ilvl w:val="0"/>
          <w:numId w:val="2"/>
        </w:numPr>
        <w:spacing w:after="60"/>
      </w:pPr>
      <w:r>
        <w:rPr>
          <w:sz w:val="21"/>
          <w:szCs w:val="21"/>
        </w:rPr>
        <w:t>Label: Crop · Plural Label: Crops · Record Name: Crop Name (Text)</w:t>
      </w:r>
    </w:p>
    <w:p w14:paraId="5350E0D9">
      <w:pPr>
        <w:pStyle w:val="16"/>
        <w:numPr>
          <w:ilvl w:val="0"/>
          <w:numId w:val="2"/>
        </w:numPr>
        <w:spacing w:after="60"/>
      </w:pPr>
      <w:r>
        <w:rPr>
          <w:sz w:val="21"/>
          <w:szCs w:val="21"/>
        </w:rPr>
        <w:t>Enable Allow Reports and Allow Search, then Save</w:t>
      </w:r>
    </w:p>
    <w:p w14:paraId="3BA95297">
      <w:pPr>
        <w:spacing w:after="120"/>
        <w:rPr>
          <w:rFonts w:hint="default"/>
          <w:lang w:val="en-US"/>
        </w:rPr>
      </w:pPr>
      <w:r>
        <w:rPr>
          <w:rFonts w:hint="default"/>
          <w:lang w:val="en-US"/>
        </w:rPr>
        <w:drawing>
          <wp:inline distT="0" distB="0" distL="114300" distR="114300">
            <wp:extent cx="6246495" cy="2576830"/>
            <wp:effectExtent l="0" t="0" r="1905" b="13970"/>
            <wp:docPr id="5" name="Picture 5" descr="Screenshot 2026-09-27 165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09-27 165720"/>
                    <pic:cNvPicPr>
                      <a:picLocks noChangeAspect="1"/>
                    </pic:cNvPicPr>
                  </pic:nvPicPr>
                  <pic:blipFill>
                    <a:blip r:embed="rId8"/>
                    <a:stretch>
                      <a:fillRect/>
                    </a:stretch>
                  </pic:blipFill>
                  <pic:spPr>
                    <a:xfrm>
                      <a:off x="0" y="0"/>
                      <a:ext cx="6246495" cy="2576830"/>
                    </a:xfrm>
                    <a:prstGeom prst="rect">
                      <a:avLst/>
                    </a:prstGeom>
                  </pic:spPr>
                </pic:pic>
              </a:graphicData>
            </a:graphic>
          </wp:inline>
        </w:drawing>
      </w:r>
    </w:p>
    <w:p w14:paraId="14E6F4A2">
      <w:pPr>
        <w:spacing w:before="160" w:after="80"/>
        <w:rPr>
          <w:b/>
          <w:bCs/>
          <w:color w:val="1B7FA8"/>
          <w:sz w:val="21"/>
          <w:szCs w:val="21"/>
        </w:rPr>
      </w:pPr>
    </w:p>
    <w:p w14:paraId="60EF5C89">
      <w:pPr>
        <w:spacing w:before="160" w:after="80"/>
        <w:rPr>
          <w:b/>
          <w:bCs/>
          <w:color w:val="1B7FA8"/>
          <w:sz w:val="21"/>
          <w:szCs w:val="21"/>
        </w:rPr>
      </w:pPr>
    </w:p>
    <w:p w14:paraId="4F84B5A1">
      <w:pPr>
        <w:spacing w:before="160" w:after="80"/>
        <w:rPr>
          <w:b/>
          <w:bCs/>
          <w:color w:val="1B7FA8"/>
          <w:sz w:val="21"/>
          <w:szCs w:val="21"/>
        </w:rPr>
      </w:pPr>
    </w:p>
    <w:p w14:paraId="586981CA">
      <w:pPr>
        <w:spacing w:before="160" w:after="80"/>
      </w:pPr>
      <w:r>
        <w:rPr>
          <w:b/>
          <w:bCs/>
          <w:color w:val="1B7FA8"/>
          <w:sz w:val="21"/>
          <w:szCs w:val="21"/>
        </w:rPr>
        <w:t>Activity 3 — Create the Farmer object</w:t>
      </w:r>
    </w:p>
    <w:p w14:paraId="58FA72EC">
      <w:pPr>
        <w:pStyle w:val="16"/>
        <w:numPr>
          <w:ilvl w:val="0"/>
          <w:numId w:val="2"/>
        </w:numPr>
        <w:spacing w:after="60"/>
      </w:pPr>
      <w:r>
        <w:rPr>
          <w:sz w:val="21"/>
          <w:szCs w:val="21"/>
        </w:rPr>
        <w:t>Label: Farmer · Plural Label: Farmers · Record Name: Farmer Name (Text)</w:t>
      </w:r>
    </w:p>
    <w:p w14:paraId="59FA4F0B">
      <w:pPr>
        <w:pStyle w:val="16"/>
        <w:numPr>
          <w:ilvl w:val="0"/>
          <w:numId w:val="2"/>
        </w:numPr>
        <w:spacing w:after="60"/>
      </w:pPr>
      <w:r>
        <w:rPr>
          <w:sz w:val="21"/>
          <w:szCs w:val="21"/>
        </w:rPr>
        <w:t>Enable Allow Reports and Allow Search, then Save</w:t>
      </w:r>
    </w:p>
    <w:p w14:paraId="423D098C">
      <w:pPr>
        <w:pStyle w:val="16"/>
        <w:numPr>
          <w:numId w:val="0"/>
        </w:numPr>
        <w:spacing w:after="60"/>
        <w:rPr>
          <w:sz w:val="21"/>
          <w:szCs w:val="21"/>
        </w:rPr>
      </w:pPr>
    </w:p>
    <w:p w14:paraId="130763C3">
      <w:pPr>
        <w:pStyle w:val="16"/>
        <w:numPr>
          <w:numId w:val="0"/>
        </w:numPr>
        <w:spacing w:after="60"/>
        <w:rPr>
          <w:sz w:val="21"/>
          <w:szCs w:val="21"/>
        </w:rPr>
      </w:pPr>
    </w:p>
    <w:p w14:paraId="0131910E">
      <w:pPr>
        <w:pStyle w:val="16"/>
        <w:numPr>
          <w:numId w:val="0"/>
        </w:numPr>
        <w:spacing w:after="60"/>
        <w:rPr>
          <w:sz w:val="21"/>
          <w:szCs w:val="21"/>
        </w:rPr>
      </w:pPr>
    </w:p>
    <w:p w14:paraId="4083CC08">
      <w:pPr>
        <w:pStyle w:val="16"/>
        <w:numPr>
          <w:numId w:val="0"/>
        </w:numPr>
        <w:spacing w:after="60"/>
        <w:rPr>
          <w:sz w:val="21"/>
          <w:szCs w:val="21"/>
        </w:rPr>
      </w:pPr>
    </w:p>
    <w:p w14:paraId="22E9B42E">
      <w:pPr>
        <w:pStyle w:val="16"/>
        <w:numPr>
          <w:numId w:val="0"/>
        </w:numPr>
        <w:spacing w:after="60"/>
        <w:rPr>
          <w:sz w:val="21"/>
          <w:szCs w:val="21"/>
        </w:rPr>
      </w:pPr>
    </w:p>
    <w:p w14:paraId="0A9E2F6A">
      <w:pPr>
        <w:spacing w:after="120"/>
        <w:rPr>
          <w:rFonts w:hint="default"/>
          <w:lang w:val="en-US"/>
        </w:rPr>
      </w:pPr>
      <w:r>
        <w:rPr>
          <w:rFonts w:hint="default"/>
          <w:lang w:val="en-US"/>
        </w:rPr>
        <w:drawing>
          <wp:inline distT="0" distB="0" distL="114300" distR="114300">
            <wp:extent cx="6238875" cy="2750185"/>
            <wp:effectExtent l="0" t="0" r="9525" b="12065"/>
            <wp:docPr id="6" name="Picture 6" descr="Screenshot 2026-09-27 165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6-09-27 165818"/>
                    <pic:cNvPicPr>
                      <a:picLocks noChangeAspect="1"/>
                    </pic:cNvPicPr>
                  </pic:nvPicPr>
                  <pic:blipFill>
                    <a:blip r:embed="rId9"/>
                    <a:stretch>
                      <a:fillRect/>
                    </a:stretch>
                  </pic:blipFill>
                  <pic:spPr>
                    <a:xfrm>
                      <a:off x="0" y="0"/>
                      <a:ext cx="6238875" cy="2750185"/>
                    </a:xfrm>
                    <a:prstGeom prst="rect">
                      <a:avLst/>
                    </a:prstGeom>
                  </pic:spPr>
                </pic:pic>
              </a:graphicData>
            </a:graphic>
          </wp:inline>
        </w:drawing>
      </w:r>
    </w:p>
    <w:p w14:paraId="35814103">
      <w:pPr>
        <w:spacing w:before="160" w:after="80"/>
      </w:pPr>
      <w:r>
        <w:rPr>
          <w:b/>
          <w:bCs/>
          <w:color w:val="1B7FA8"/>
          <w:sz w:val="21"/>
          <w:szCs w:val="21"/>
        </w:rPr>
        <w:t>Activity 4 — Create the Buyer object</w:t>
      </w:r>
    </w:p>
    <w:p w14:paraId="44629FE5">
      <w:pPr>
        <w:pStyle w:val="16"/>
        <w:numPr>
          <w:ilvl w:val="0"/>
          <w:numId w:val="2"/>
        </w:numPr>
        <w:spacing w:after="60"/>
      </w:pPr>
      <w:r>
        <w:rPr>
          <w:sz w:val="21"/>
          <w:szCs w:val="21"/>
        </w:rPr>
        <w:t>Label: Buyer · Plural Label: Buyers · Record Name: Buyer Name (Text)</w:t>
      </w:r>
    </w:p>
    <w:p w14:paraId="6FA87B61">
      <w:pPr>
        <w:pStyle w:val="16"/>
        <w:numPr>
          <w:ilvl w:val="0"/>
          <w:numId w:val="2"/>
        </w:numPr>
        <w:spacing w:after="60"/>
      </w:pPr>
      <w:r>
        <w:rPr>
          <w:sz w:val="21"/>
          <w:szCs w:val="21"/>
        </w:rPr>
        <w:t>Enable Allow Reports and Allow Search, then Save</w:t>
      </w:r>
    </w:p>
    <w:p w14:paraId="1CDDEADF">
      <w:pPr>
        <w:spacing w:after="120"/>
        <w:rPr>
          <w:rFonts w:hint="default"/>
          <w:lang w:val="en-US"/>
        </w:rPr>
      </w:pPr>
      <w:r>
        <w:rPr>
          <w:rFonts w:hint="default"/>
          <w:lang w:val="en-US"/>
        </w:rPr>
        <w:drawing>
          <wp:inline distT="0" distB="0" distL="114300" distR="114300">
            <wp:extent cx="6235700" cy="2863215"/>
            <wp:effectExtent l="0" t="0" r="12700" b="13335"/>
            <wp:docPr id="7" name="Picture 7" descr="Screenshot 2026-09-27 165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09-27 165928"/>
                    <pic:cNvPicPr>
                      <a:picLocks noChangeAspect="1"/>
                    </pic:cNvPicPr>
                  </pic:nvPicPr>
                  <pic:blipFill>
                    <a:blip r:embed="rId10"/>
                    <a:stretch>
                      <a:fillRect/>
                    </a:stretch>
                  </pic:blipFill>
                  <pic:spPr>
                    <a:xfrm>
                      <a:off x="0" y="0"/>
                      <a:ext cx="6235700" cy="2863215"/>
                    </a:xfrm>
                    <a:prstGeom prst="rect">
                      <a:avLst/>
                    </a:prstGeom>
                  </pic:spPr>
                </pic:pic>
              </a:graphicData>
            </a:graphic>
          </wp:inline>
        </w:drawing>
      </w:r>
    </w:p>
    <w:p w14:paraId="06F847DB">
      <w:pPr>
        <w:shd w:val="clear" w:fill="2B2E4A"/>
        <w:spacing w:before="320" w:after="140"/>
      </w:pPr>
      <w:r>
        <w:rPr>
          <w:b/>
          <w:bCs/>
          <w:color w:val="FFFFFF"/>
          <w:sz w:val="24"/>
          <w:szCs w:val="24"/>
        </w:rPr>
        <w:t xml:space="preserve">  Milestone 3 — Tabs</w:t>
      </w:r>
    </w:p>
    <w:p w14:paraId="6017EF04">
      <w:pPr>
        <w:spacing w:after="140" w:line="300" w:lineRule="auto"/>
      </w:pPr>
      <w:r>
        <w:rPr>
          <w:b w:val="0"/>
          <w:bCs w:val="0"/>
          <w:i w:val="0"/>
          <w:iCs w:val="0"/>
          <w:sz w:val="21"/>
          <w:szCs w:val="21"/>
        </w:rPr>
        <w:t>Tabs give users a direct way to open an object's records from the navigation bar.</w:t>
      </w:r>
    </w:p>
    <w:p w14:paraId="7FB88BAE">
      <w:pPr>
        <w:spacing w:before="160" w:after="80"/>
      </w:pPr>
      <w:r>
        <w:rPr>
          <w:b/>
          <w:bCs/>
          <w:color w:val="1B7FA8"/>
          <w:sz w:val="21"/>
          <w:szCs w:val="21"/>
        </w:rPr>
        <w:t>Activity 1 — Create the Farm tab</w:t>
      </w:r>
    </w:p>
    <w:p w14:paraId="0E5FE11F">
      <w:pPr>
        <w:pStyle w:val="16"/>
        <w:numPr>
          <w:ilvl w:val="0"/>
          <w:numId w:val="2"/>
        </w:numPr>
        <w:spacing w:after="60"/>
      </w:pPr>
      <w:r>
        <w:rPr>
          <w:sz w:val="21"/>
          <w:szCs w:val="21"/>
        </w:rPr>
        <w:t>Go to Setup → Tabs → Custom Object Tabs → New</w:t>
      </w:r>
    </w:p>
    <w:p w14:paraId="5A272F53">
      <w:pPr>
        <w:pStyle w:val="16"/>
        <w:numPr>
          <w:ilvl w:val="0"/>
          <w:numId w:val="2"/>
        </w:numPr>
        <w:spacing w:after="60"/>
      </w:pPr>
      <w:r>
        <w:rPr>
          <w:sz w:val="21"/>
          <w:szCs w:val="21"/>
        </w:rPr>
        <w:t>Choose the Farm object and any tab style/icon, then Save</w:t>
      </w:r>
    </w:p>
    <w:p w14:paraId="713F523F">
      <w:pPr>
        <w:spacing w:after="120"/>
        <w:rPr>
          <w:rFonts w:hint="default"/>
          <w:lang w:val="en-US"/>
        </w:rPr>
      </w:pPr>
      <w:r>
        <w:rPr>
          <w:rFonts w:hint="default"/>
          <w:lang w:val="en-US"/>
        </w:rPr>
        <w:drawing>
          <wp:inline distT="0" distB="0" distL="114300" distR="114300">
            <wp:extent cx="3114675" cy="5781675"/>
            <wp:effectExtent l="0" t="0" r="9525" b="9525"/>
            <wp:docPr id="8" name="Picture 8" descr="Screenshot 2026-09-27 170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6-09-27 170040"/>
                    <pic:cNvPicPr>
                      <a:picLocks noChangeAspect="1"/>
                    </pic:cNvPicPr>
                  </pic:nvPicPr>
                  <pic:blipFill>
                    <a:blip r:embed="rId11"/>
                    <a:stretch>
                      <a:fillRect/>
                    </a:stretch>
                  </pic:blipFill>
                  <pic:spPr>
                    <a:xfrm>
                      <a:off x="0" y="0"/>
                      <a:ext cx="3114675" cy="5781675"/>
                    </a:xfrm>
                    <a:prstGeom prst="rect">
                      <a:avLst/>
                    </a:prstGeom>
                  </pic:spPr>
                </pic:pic>
              </a:graphicData>
            </a:graphic>
          </wp:inline>
        </w:drawing>
      </w:r>
    </w:p>
    <w:p w14:paraId="24999AB5">
      <w:pPr>
        <w:spacing w:before="160" w:after="80"/>
      </w:pPr>
      <w:r>
        <w:rPr>
          <w:b/>
          <w:bCs/>
          <w:color w:val="1B7FA8"/>
          <w:sz w:val="21"/>
          <w:szCs w:val="21"/>
        </w:rPr>
        <w:t>Activity 2 — Create the Crop tab</w:t>
      </w:r>
    </w:p>
    <w:p w14:paraId="18158961">
      <w:pPr>
        <w:pStyle w:val="16"/>
        <w:numPr>
          <w:ilvl w:val="0"/>
          <w:numId w:val="2"/>
        </w:numPr>
        <w:spacing w:after="60"/>
      </w:pPr>
      <w:r>
        <w:rPr>
          <w:sz w:val="21"/>
          <w:szCs w:val="21"/>
        </w:rPr>
        <w:t>Repeat the same steps, selecting the Crop object</w:t>
      </w:r>
    </w:p>
    <w:p w14:paraId="66E2D1AA">
      <w:pPr>
        <w:spacing w:after="120"/>
        <w:rPr>
          <w:rFonts w:hint="default"/>
          <w:lang w:val="en-US"/>
        </w:rPr>
      </w:pPr>
      <w:r>
        <w:rPr>
          <w:rFonts w:hint="default"/>
          <w:lang w:val="en-US"/>
        </w:rPr>
        <w:drawing>
          <wp:inline distT="0" distB="0" distL="114300" distR="114300">
            <wp:extent cx="6240145" cy="2716530"/>
            <wp:effectExtent l="0" t="0" r="8255" b="7620"/>
            <wp:docPr id="11" name="Picture 11" descr="Screenshot 2026-09-27 170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6-09-27 170601"/>
                    <pic:cNvPicPr>
                      <a:picLocks noChangeAspect="1"/>
                    </pic:cNvPicPr>
                  </pic:nvPicPr>
                  <pic:blipFill>
                    <a:blip r:embed="rId12"/>
                    <a:stretch>
                      <a:fillRect/>
                    </a:stretch>
                  </pic:blipFill>
                  <pic:spPr>
                    <a:xfrm>
                      <a:off x="0" y="0"/>
                      <a:ext cx="6240145" cy="2716530"/>
                    </a:xfrm>
                    <a:prstGeom prst="rect">
                      <a:avLst/>
                    </a:prstGeom>
                  </pic:spPr>
                </pic:pic>
              </a:graphicData>
            </a:graphic>
          </wp:inline>
        </w:drawing>
      </w:r>
    </w:p>
    <w:p w14:paraId="230E82C3">
      <w:pPr>
        <w:spacing w:before="160" w:after="80"/>
        <w:rPr>
          <w:b/>
          <w:bCs/>
          <w:color w:val="1B7FA8"/>
          <w:sz w:val="21"/>
          <w:szCs w:val="21"/>
        </w:rPr>
      </w:pPr>
    </w:p>
    <w:p w14:paraId="7394177A">
      <w:pPr>
        <w:spacing w:before="160" w:after="80"/>
        <w:rPr>
          <w:b/>
          <w:bCs/>
          <w:color w:val="1B7FA8"/>
          <w:sz w:val="21"/>
          <w:szCs w:val="21"/>
        </w:rPr>
      </w:pPr>
    </w:p>
    <w:p w14:paraId="360481FC">
      <w:pPr>
        <w:spacing w:before="160" w:after="80"/>
        <w:rPr>
          <w:b/>
          <w:bCs/>
          <w:color w:val="1B7FA8"/>
          <w:sz w:val="21"/>
          <w:szCs w:val="21"/>
        </w:rPr>
      </w:pPr>
    </w:p>
    <w:p w14:paraId="2D294D4D">
      <w:pPr>
        <w:spacing w:before="160" w:after="80"/>
        <w:rPr>
          <w:b/>
          <w:bCs/>
          <w:color w:val="1B7FA8"/>
          <w:sz w:val="21"/>
          <w:szCs w:val="21"/>
        </w:rPr>
      </w:pPr>
    </w:p>
    <w:p w14:paraId="6B8C7EF2">
      <w:pPr>
        <w:spacing w:before="160" w:after="80"/>
        <w:rPr>
          <w:b/>
          <w:bCs/>
          <w:color w:val="1B7FA8"/>
          <w:sz w:val="21"/>
          <w:szCs w:val="21"/>
        </w:rPr>
      </w:pPr>
    </w:p>
    <w:p w14:paraId="3A844B85">
      <w:pPr>
        <w:spacing w:before="160" w:after="80"/>
        <w:rPr>
          <w:b/>
          <w:bCs/>
          <w:color w:val="1B7FA8"/>
          <w:sz w:val="21"/>
          <w:szCs w:val="21"/>
        </w:rPr>
      </w:pPr>
    </w:p>
    <w:p w14:paraId="5AFC6DBA">
      <w:pPr>
        <w:spacing w:before="160" w:after="80"/>
      </w:pPr>
      <w:r>
        <w:rPr>
          <w:b/>
          <w:bCs/>
          <w:color w:val="1B7FA8"/>
          <w:sz w:val="21"/>
          <w:szCs w:val="21"/>
        </w:rPr>
        <w:t>Activity 3 — Create the Farmer tab</w:t>
      </w:r>
    </w:p>
    <w:p w14:paraId="3378227A">
      <w:pPr>
        <w:pStyle w:val="16"/>
        <w:numPr>
          <w:ilvl w:val="0"/>
          <w:numId w:val="2"/>
        </w:numPr>
        <w:spacing w:after="60"/>
      </w:pPr>
      <w:r>
        <w:rPr>
          <w:sz w:val="21"/>
          <w:szCs w:val="21"/>
        </w:rPr>
        <w:t>Repeat the same steps, selecting the Farmer object</w:t>
      </w:r>
    </w:p>
    <w:p w14:paraId="7A4195BA">
      <w:pPr>
        <w:spacing w:after="120"/>
        <w:rPr>
          <w:rFonts w:hint="default"/>
          <w:lang w:val="en-US"/>
        </w:rPr>
      </w:pPr>
      <w:r>
        <w:rPr>
          <w:rFonts w:hint="default"/>
          <w:lang w:val="en-US"/>
        </w:rPr>
        <w:drawing>
          <wp:inline distT="0" distB="0" distL="114300" distR="114300">
            <wp:extent cx="6240780" cy="3078480"/>
            <wp:effectExtent l="0" t="0" r="7620" b="7620"/>
            <wp:docPr id="12" name="Picture 12" descr="Screenshot 2026-09-27 170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2026-09-27 170647"/>
                    <pic:cNvPicPr>
                      <a:picLocks noChangeAspect="1"/>
                    </pic:cNvPicPr>
                  </pic:nvPicPr>
                  <pic:blipFill>
                    <a:blip r:embed="rId13"/>
                    <a:stretch>
                      <a:fillRect/>
                    </a:stretch>
                  </pic:blipFill>
                  <pic:spPr>
                    <a:xfrm>
                      <a:off x="0" y="0"/>
                      <a:ext cx="6240780" cy="3078480"/>
                    </a:xfrm>
                    <a:prstGeom prst="rect">
                      <a:avLst/>
                    </a:prstGeom>
                  </pic:spPr>
                </pic:pic>
              </a:graphicData>
            </a:graphic>
          </wp:inline>
        </w:drawing>
      </w:r>
    </w:p>
    <w:p w14:paraId="18DF31DD">
      <w:pPr>
        <w:spacing w:before="160" w:after="80"/>
        <w:rPr>
          <w:b/>
          <w:bCs/>
          <w:color w:val="1B7FA8"/>
          <w:sz w:val="21"/>
          <w:szCs w:val="21"/>
        </w:rPr>
      </w:pPr>
    </w:p>
    <w:p w14:paraId="0D6F0476">
      <w:pPr>
        <w:spacing w:before="160" w:after="80"/>
        <w:rPr>
          <w:b/>
          <w:bCs/>
          <w:color w:val="1B7FA8"/>
          <w:sz w:val="21"/>
          <w:szCs w:val="21"/>
        </w:rPr>
      </w:pPr>
    </w:p>
    <w:p w14:paraId="63D677C3">
      <w:pPr>
        <w:spacing w:before="160" w:after="80"/>
        <w:rPr>
          <w:b/>
          <w:bCs/>
          <w:color w:val="1B7FA8"/>
          <w:sz w:val="21"/>
          <w:szCs w:val="21"/>
        </w:rPr>
      </w:pPr>
    </w:p>
    <w:p w14:paraId="07A2EC43">
      <w:pPr>
        <w:spacing w:before="160" w:after="80"/>
      </w:pPr>
      <w:r>
        <w:rPr>
          <w:b/>
          <w:bCs/>
          <w:color w:val="1B7FA8"/>
          <w:sz w:val="21"/>
          <w:szCs w:val="21"/>
        </w:rPr>
        <w:t>Activity 4 — Create the Buyer tab</w:t>
      </w:r>
    </w:p>
    <w:p w14:paraId="6F6CA45B">
      <w:pPr>
        <w:pStyle w:val="16"/>
        <w:numPr>
          <w:ilvl w:val="0"/>
          <w:numId w:val="2"/>
        </w:numPr>
        <w:spacing w:after="60"/>
      </w:pPr>
      <w:r>
        <w:rPr>
          <w:sz w:val="21"/>
          <w:szCs w:val="21"/>
        </w:rPr>
        <w:t>Repeat the same steps, selecting the Buyer object</w:t>
      </w:r>
    </w:p>
    <w:p w14:paraId="54094A89">
      <w:pPr>
        <w:spacing w:after="120"/>
        <w:rPr>
          <w:rFonts w:hint="default"/>
          <w:lang w:val="en-US"/>
        </w:rPr>
      </w:pPr>
      <w:r>
        <w:rPr>
          <w:rFonts w:hint="default"/>
          <w:lang w:val="en-US"/>
        </w:rPr>
        <w:drawing>
          <wp:inline distT="0" distB="0" distL="114300" distR="114300">
            <wp:extent cx="6247130" cy="4375785"/>
            <wp:effectExtent l="0" t="0" r="1270" b="5715"/>
            <wp:docPr id="13" name="Picture 13" descr="Screenshot 2026-09-27 170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2026-09-27 170721"/>
                    <pic:cNvPicPr>
                      <a:picLocks noChangeAspect="1"/>
                    </pic:cNvPicPr>
                  </pic:nvPicPr>
                  <pic:blipFill>
                    <a:blip r:embed="rId14"/>
                    <a:stretch>
                      <a:fillRect/>
                    </a:stretch>
                  </pic:blipFill>
                  <pic:spPr>
                    <a:xfrm>
                      <a:off x="0" y="0"/>
                      <a:ext cx="6247130" cy="4375785"/>
                    </a:xfrm>
                    <a:prstGeom prst="rect">
                      <a:avLst/>
                    </a:prstGeom>
                  </pic:spPr>
                </pic:pic>
              </a:graphicData>
            </a:graphic>
          </wp:inline>
        </w:drawing>
      </w:r>
    </w:p>
    <w:p w14:paraId="0BA3955A">
      <w:pPr>
        <w:shd w:val="clear" w:fill="2B2E4A"/>
        <w:spacing w:before="320" w:after="140"/>
      </w:pPr>
      <w:r>
        <w:rPr>
          <w:b/>
          <w:bCs/>
          <w:color w:val="FFFFFF"/>
          <w:sz w:val="24"/>
          <w:szCs w:val="24"/>
        </w:rPr>
        <w:t xml:space="preserve">  Milestone 4 — Lightning App</w:t>
      </w:r>
    </w:p>
    <w:p w14:paraId="30D9B679">
      <w:pPr>
        <w:spacing w:after="140" w:line="300" w:lineRule="auto"/>
      </w:pPr>
      <w:r>
        <w:rPr>
          <w:b w:val="0"/>
          <w:bCs w:val="0"/>
          <w:i w:val="0"/>
          <w:iCs w:val="0"/>
          <w:sz w:val="21"/>
          <w:szCs w:val="21"/>
        </w:rPr>
        <w:t>An app groups a set of tabs, a name, and a logo into one working unit that users open from the App Launcher.</w:t>
      </w:r>
    </w:p>
    <w:p w14:paraId="34095CBE">
      <w:pPr>
        <w:spacing w:before="160" w:after="80"/>
      </w:pPr>
      <w:r>
        <w:rPr>
          <w:b/>
          <w:bCs/>
          <w:color w:val="1B7FA8"/>
          <w:sz w:val="21"/>
          <w:szCs w:val="21"/>
        </w:rPr>
        <w:t>Activity 1 — Create the Farm Management System app</w:t>
      </w:r>
    </w:p>
    <w:p w14:paraId="2AD57145">
      <w:pPr>
        <w:pStyle w:val="16"/>
        <w:numPr>
          <w:ilvl w:val="0"/>
          <w:numId w:val="2"/>
        </w:numPr>
        <w:spacing w:after="60"/>
      </w:pPr>
      <w:r>
        <w:rPr>
          <w:sz w:val="21"/>
          <w:szCs w:val="21"/>
        </w:rPr>
        <w:t>Go to Setup → App Manager → New Lightning App, name it Farm Management System</w:t>
      </w:r>
    </w:p>
    <w:p w14:paraId="6FD689B3">
      <w:pPr>
        <w:pStyle w:val="16"/>
        <w:numPr>
          <w:ilvl w:val="0"/>
          <w:numId w:val="2"/>
        </w:numPr>
        <w:spacing w:after="60"/>
      </w:pPr>
      <w:r>
        <w:rPr>
          <w:sz w:val="21"/>
          <w:szCs w:val="21"/>
        </w:rPr>
        <w:t>Keep the default App Options and Utility Items</w:t>
      </w:r>
    </w:p>
    <w:p w14:paraId="6A439114">
      <w:pPr>
        <w:pStyle w:val="16"/>
        <w:numPr>
          <w:ilvl w:val="0"/>
          <w:numId w:val="2"/>
        </w:numPr>
        <w:spacing w:after="60"/>
      </w:pPr>
      <w:r>
        <w:rPr>
          <w:sz w:val="21"/>
          <w:szCs w:val="21"/>
        </w:rPr>
        <w:t>Add Farm, Crop, Farmer, Buyer, Reports, and Dashboards to Selected Items</w:t>
      </w:r>
    </w:p>
    <w:p w14:paraId="7CD5400A">
      <w:pPr>
        <w:pStyle w:val="16"/>
        <w:numPr>
          <w:ilvl w:val="0"/>
          <w:numId w:val="2"/>
        </w:numPr>
        <w:spacing w:after="60"/>
      </w:pPr>
      <w:r>
        <w:rPr>
          <w:sz w:val="21"/>
          <w:szCs w:val="21"/>
        </w:rPr>
        <w:t>Assign the System Administrator profile, then Save &amp; Finish</w:t>
      </w:r>
    </w:p>
    <w:p w14:paraId="5F37D0BF">
      <w:pPr>
        <w:pStyle w:val="16"/>
        <w:numPr>
          <w:ilvl w:val="0"/>
          <w:numId w:val="2"/>
        </w:numPr>
        <w:spacing w:after="60"/>
      </w:pPr>
      <w:r>
        <w:rPr>
          <w:sz w:val="21"/>
          <w:szCs w:val="21"/>
        </w:rPr>
        <w:t>Verify it from the App Launcher</w:t>
      </w:r>
    </w:p>
    <w:p w14:paraId="032829C4">
      <w:pPr>
        <w:spacing w:after="120"/>
      </w:pPr>
    </w:p>
    <w:p w14:paraId="05B70022">
      <w:pPr>
        <w:shd w:val="clear" w:fill="2B2E4A"/>
        <w:spacing w:before="320" w:after="140"/>
      </w:pPr>
      <w:r>
        <w:rPr>
          <w:b/>
          <w:bCs/>
          <w:color w:val="FFFFFF"/>
          <w:sz w:val="24"/>
          <w:szCs w:val="24"/>
        </w:rPr>
        <w:t xml:space="preserve">  Milestone 5 — Fields &amp; Relationships</w:t>
      </w:r>
    </w:p>
    <w:p w14:paraId="277435B4">
      <w:pPr>
        <w:spacing w:after="140" w:line="300" w:lineRule="auto"/>
      </w:pPr>
      <w:r>
        <w:rPr>
          <w:b w:val="0"/>
          <w:bCs w:val="0"/>
          <w:i w:val="0"/>
          <w:iCs w:val="0"/>
          <w:sz w:val="21"/>
          <w:szCs w:val="21"/>
        </w:rPr>
        <w:t>Fields store the specific details each object needs to hold.</w:t>
      </w:r>
    </w:p>
    <w:p w14:paraId="0C385357">
      <w:pPr>
        <w:spacing w:before="160" w:after="80"/>
      </w:pPr>
      <w:r>
        <w:rPr>
          <w:b/>
          <w:bCs/>
          <w:color w:val="1B7FA8"/>
          <w:sz w:val="21"/>
          <w:szCs w:val="21"/>
        </w:rPr>
        <w:t>Activity 1 — Fields for Farm</w:t>
      </w:r>
    </w:p>
    <w:p w14:paraId="057AA2CD">
      <w:pPr>
        <w:pStyle w:val="16"/>
        <w:numPr>
          <w:ilvl w:val="0"/>
          <w:numId w:val="2"/>
        </w:numPr>
        <w:spacing w:after="60"/>
      </w:pPr>
      <w:r>
        <w:rPr>
          <w:sz w:val="21"/>
          <w:szCs w:val="21"/>
        </w:rPr>
        <w:t>Farm Type (Picklist: Crop, Livestock, Mixed)</w:t>
      </w:r>
    </w:p>
    <w:p w14:paraId="1FF2928C">
      <w:pPr>
        <w:pStyle w:val="16"/>
        <w:numPr>
          <w:ilvl w:val="0"/>
          <w:numId w:val="2"/>
        </w:numPr>
        <w:spacing w:after="60"/>
      </w:pPr>
      <w:r>
        <w:rPr>
          <w:sz w:val="21"/>
          <w:szCs w:val="21"/>
        </w:rPr>
        <w:t>Soil Quality (Picklist: Organic, Cover Crops, Composting)</w:t>
      </w:r>
    </w:p>
    <w:p w14:paraId="6C496646">
      <w:pPr>
        <w:pStyle w:val="16"/>
        <w:numPr>
          <w:ilvl w:val="0"/>
          <w:numId w:val="2"/>
        </w:numPr>
        <w:spacing w:after="60"/>
      </w:pPr>
      <w:r>
        <w:rPr>
          <w:sz w:val="21"/>
          <w:szCs w:val="21"/>
        </w:rPr>
        <w:t>Irrigation Type (Picklist: Sprinkler, Drip, Localized)</w:t>
      </w:r>
    </w:p>
    <w:p w14:paraId="7052B4BC">
      <w:pPr>
        <w:pStyle w:val="16"/>
        <w:numPr>
          <w:ilvl w:val="0"/>
          <w:numId w:val="2"/>
        </w:numPr>
        <w:spacing w:after="60"/>
      </w:pPr>
      <w:r>
        <w:rPr>
          <w:sz w:val="21"/>
          <w:szCs w:val="21"/>
        </w:rPr>
        <w:t>Location (Text) and Size (Text)</w:t>
      </w:r>
    </w:p>
    <w:p w14:paraId="2697493F">
      <w:pPr>
        <w:pStyle w:val="16"/>
        <w:numPr>
          <w:ilvl w:val="0"/>
          <w:numId w:val="2"/>
        </w:numPr>
        <w:spacing w:after="60"/>
      </w:pPr>
      <w:r>
        <w:rPr>
          <w:sz w:val="21"/>
          <w:szCs w:val="21"/>
        </w:rPr>
        <w:t>A Master-Detail relationship to the Farmer object</w:t>
      </w:r>
    </w:p>
    <w:p w14:paraId="639B3713">
      <w:pPr>
        <w:spacing w:after="120"/>
      </w:pPr>
    </w:p>
    <w:p w14:paraId="04E99E3F">
      <w:pPr>
        <w:spacing w:before="160" w:after="80"/>
      </w:pPr>
      <w:r>
        <w:rPr>
          <w:b/>
          <w:bCs/>
          <w:color w:val="1B7FA8"/>
          <w:sz w:val="21"/>
          <w:szCs w:val="21"/>
        </w:rPr>
        <w:t>Activity 2 — Fields for Crop</w:t>
      </w:r>
    </w:p>
    <w:p w14:paraId="10DA5BEE">
      <w:pPr>
        <w:pStyle w:val="16"/>
        <w:numPr>
          <w:ilvl w:val="0"/>
          <w:numId w:val="2"/>
        </w:numPr>
        <w:spacing w:after="60"/>
      </w:pPr>
      <w:r>
        <w:rPr>
          <w:sz w:val="21"/>
          <w:szCs w:val="21"/>
        </w:rPr>
        <w:t>Crop Name (Text), Planting Date and Harvest Date (Date)</w:t>
      </w:r>
    </w:p>
    <w:p w14:paraId="7F5D6354">
      <w:pPr>
        <w:pStyle w:val="16"/>
        <w:numPr>
          <w:ilvl w:val="0"/>
          <w:numId w:val="2"/>
        </w:numPr>
        <w:spacing w:after="60"/>
      </w:pPr>
      <w:r>
        <w:rPr>
          <w:sz w:val="21"/>
          <w:szCs w:val="21"/>
        </w:rPr>
        <w:t>A Lookup relationship to the Farm object</w:t>
      </w:r>
    </w:p>
    <w:p w14:paraId="16B77EE5">
      <w:pPr>
        <w:pStyle w:val="16"/>
        <w:numPr>
          <w:ilvl w:val="0"/>
          <w:numId w:val="2"/>
        </w:numPr>
        <w:spacing w:after="60"/>
      </w:pPr>
      <w:r>
        <w:rPr>
          <w:sz w:val="21"/>
          <w:szCs w:val="21"/>
        </w:rPr>
        <w:t>Actual Yield (Currency) and Total Acres Harvested (Number)</w:t>
      </w:r>
    </w:p>
    <w:p w14:paraId="65616B53">
      <w:pPr>
        <w:pStyle w:val="16"/>
        <w:numPr>
          <w:ilvl w:val="0"/>
          <w:numId w:val="2"/>
        </w:numPr>
        <w:spacing w:after="60"/>
      </w:pPr>
      <w:r>
        <w:rPr>
          <w:sz w:val="21"/>
          <w:szCs w:val="21"/>
        </w:rPr>
        <w:t>A formula field, Expected Yield per Acre, calculated as Actual Yield ÷ Total Acres Harvested</w:t>
      </w:r>
    </w:p>
    <w:p w14:paraId="1161CC96">
      <w:pPr>
        <w:spacing w:after="120"/>
      </w:pPr>
    </w:p>
    <w:p w14:paraId="746ACAFF">
      <w:pPr>
        <w:spacing w:before="160" w:after="80"/>
      </w:pPr>
      <w:r>
        <w:rPr>
          <w:b/>
          <w:bCs/>
          <w:color w:val="1B7FA8"/>
          <w:sz w:val="21"/>
          <w:szCs w:val="21"/>
        </w:rPr>
        <w:t>Activity 3 — Fields for Farmer</w:t>
      </w:r>
    </w:p>
    <w:p w14:paraId="145BDB4C">
      <w:pPr>
        <w:pStyle w:val="16"/>
        <w:numPr>
          <w:ilvl w:val="0"/>
          <w:numId w:val="2"/>
        </w:numPr>
        <w:spacing w:after="60"/>
      </w:pPr>
      <w:r>
        <w:rPr>
          <w:sz w:val="21"/>
          <w:szCs w:val="21"/>
        </w:rPr>
        <w:t>Contact Number (Phone)</w:t>
      </w:r>
    </w:p>
    <w:p w14:paraId="740E1A43">
      <w:pPr>
        <w:pStyle w:val="16"/>
        <w:numPr>
          <w:ilvl w:val="0"/>
          <w:numId w:val="2"/>
        </w:numPr>
        <w:spacing w:after="60"/>
      </w:pPr>
      <w:r>
        <w:rPr>
          <w:sz w:val="21"/>
          <w:szCs w:val="21"/>
        </w:rPr>
        <w:t>State (Picklist), District (Picklist), Village (Picklist)</w:t>
      </w:r>
    </w:p>
    <w:p w14:paraId="7550D7DA">
      <w:pPr>
        <w:pStyle w:val="16"/>
        <w:numPr>
          <w:ilvl w:val="0"/>
          <w:numId w:val="2"/>
        </w:numPr>
        <w:spacing w:after="60"/>
      </w:pPr>
      <w:r>
        <w:rPr>
          <w:sz w:val="21"/>
          <w:szCs w:val="21"/>
        </w:rPr>
        <w:t>A field dependency so District options narrow based on the selected State</w:t>
      </w:r>
    </w:p>
    <w:p w14:paraId="04CB9656">
      <w:pPr>
        <w:spacing w:after="120"/>
      </w:pPr>
    </w:p>
    <w:p w14:paraId="0EDE16FB">
      <w:pPr>
        <w:spacing w:before="160" w:after="80"/>
      </w:pPr>
      <w:r>
        <w:rPr>
          <w:b/>
          <w:bCs/>
          <w:color w:val="1B7FA8"/>
          <w:sz w:val="21"/>
          <w:szCs w:val="21"/>
        </w:rPr>
        <w:t>Activity 4 — Fields for Buyer</w:t>
      </w:r>
    </w:p>
    <w:p w14:paraId="374D76FE">
      <w:pPr>
        <w:pStyle w:val="16"/>
        <w:numPr>
          <w:ilvl w:val="0"/>
          <w:numId w:val="2"/>
        </w:numPr>
        <w:spacing w:after="60"/>
      </w:pPr>
      <w:r>
        <w:rPr>
          <w:sz w:val="21"/>
          <w:szCs w:val="21"/>
        </w:rPr>
        <w:t>Contact (Phone), Email (Email), Address (Text Area)</w:t>
      </w:r>
    </w:p>
    <w:p w14:paraId="676F006C">
      <w:pPr>
        <w:pStyle w:val="16"/>
        <w:numPr>
          <w:ilvl w:val="0"/>
          <w:numId w:val="2"/>
        </w:numPr>
        <w:spacing w:after="60"/>
      </w:pPr>
      <w:r>
        <w:rPr>
          <w:sz w:val="21"/>
          <w:szCs w:val="21"/>
        </w:rPr>
        <w:t>Buyer Type (Picklist: Wholesale, Retail)</w:t>
      </w:r>
    </w:p>
    <w:p w14:paraId="64613508">
      <w:pPr>
        <w:spacing w:after="120"/>
      </w:pPr>
    </w:p>
    <w:p w14:paraId="032FA231">
      <w:pPr>
        <w:shd w:val="clear" w:fill="2B2E4A"/>
        <w:spacing w:before="320" w:after="140"/>
      </w:pPr>
      <w:r>
        <w:rPr>
          <w:b/>
          <w:bCs/>
          <w:color w:val="FFFFFF"/>
          <w:sz w:val="24"/>
          <w:szCs w:val="24"/>
        </w:rPr>
        <w:t xml:space="preserve">  Milestone 6 — Profiles</w:t>
      </w:r>
    </w:p>
    <w:p w14:paraId="55B4A656">
      <w:pPr>
        <w:spacing w:after="140" w:line="300" w:lineRule="auto"/>
      </w:pPr>
      <w:r>
        <w:rPr>
          <w:b w:val="0"/>
          <w:bCs w:val="0"/>
          <w:i w:val="0"/>
          <w:iCs w:val="0"/>
          <w:sz w:val="21"/>
          <w:szCs w:val="21"/>
        </w:rPr>
        <w:t>A profile is the set of permissions that decides what a user can see and do across objects, fields, tabs, and apps.</w:t>
      </w:r>
    </w:p>
    <w:p w14:paraId="152A9B61">
      <w:pPr>
        <w:spacing w:before="160" w:after="80"/>
      </w:pPr>
      <w:r>
        <w:rPr>
          <w:b/>
          <w:bCs/>
          <w:color w:val="1B7FA8"/>
          <w:sz w:val="21"/>
          <w:szCs w:val="21"/>
        </w:rPr>
        <w:t>Activity 1 — Create a custom profile</w:t>
      </w:r>
    </w:p>
    <w:p w14:paraId="77E239F8">
      <w:pPr>
        <w:pStyle w:val="16"/>
        <w:numPr>
          <w:ilvl w:val="0"/>
          <w:numId w:val="2"/>
        </w:numPr>
        <w:spacing w:after="60"/>
      </w:pPr>
      <w:r>
        <w:rPr>
          <w:sz w:val="21"/>
          <w:szCs w:val="21"/>
        </w:rPr>
        <w:t>Go to Setup → Profiles → clone the Standard User profile</w:t>
      </w:r>
    </w:p>
    <w:p w14:paraId="51B53119">
      <w:pPr>
        <w:pStyle w:val="16"/>
        <w:numPr>
          <w:ilvl w:val="0"/>
          <w:numId w:val="2"/>
        </w:numPr>
        <w:spacing w:after="60"/>
      </w:pPr>
      <w:r>
        <w:rPr>
          <w:sz w:val="21"/>
          <w:szCs w:val="21"/>
        </w:rPr>
        <w:t>Name it Sales Department, then Save</w:t>
      </w:r>
    </w:p>
    <w:p w14:paraId="0DB1DA26">
      <w:pPr>
        <w:spacing w:after="120"/>
      </w:pPr>
    </w:p>
    <w:p w14:paraId="0335E505">
      <w:pPr>
        <w:spacing w:before="160" w:after="80"/>
      </w:pPr>
      <w:r>
        <w:rPr>
          <w:b/>
          <w:bCs/>
          <w:color w:val="1B7FA8"/>
          <w:sz w:val="21"/>
          <w:szCs w:val="21"/>
        </w:rPr>
        <w:t>Activity 2 — Create a second custom profile</w:t>
      </w:r>
    </w:p>
    <w:p w14:paraId="067B7D5B">
      <w:pPr>
        <w:pStyle w:val="16"/>
        <w:numPr>
          <w:ilvl w:val="0"/>
          <w:numId w:val="2"/>
        </w:numPr>
        <w:spacing w:after="60"/>
      </w:pPr>
      <w:r>
        <w:rPr>
          <w:sz w:val="21"/>
          <w:szCs w:val="21"/>
        </w:rPr>
        <w:t>Clone the Standard User profile again</w:t>
      </w:r>
    </w:p>
    <w:p w14:paraId="77C0A652">
      <w:pPr>
        <w:pStyle w:val="16"/>
        <w:numPr>
          <w:ilvl w:val="0"/>
          <w:numId w:val="2"/>
        </w:numPr>
        <w:spacing w:after="60"/>
      </w:pPr>
      <w:r>
        <w:rPr>
          <w:sz w:val="21"/>
          <w:szCs w:val="21"/>
        </w:rPr>
        <w:t>Name it Farm Manager, then Save</w:t>
      </w:r>
    </w:p>
    <w:p w14:paraId="54AA7AF7">
      <w:pPr>
        <w:spacing w:after="120"/>
      </w:pPr>
    </w:p>
    <w:p w14:paraId="4B4CF7B1">
      <w:pPr>
        <w:shd w:val="clear" w:fill="2B2E4A"/>
        <w:spacing w:before="320" w:after="140"/>
      </w:pPr>
      <w:r>
        <w:rPr>
          <w:b/>
          <w:bCs/>
          <w:color w:val="FFFFFF"/>
          <w:sz w:val="24"/>
          <w:szCs w:val="24"/>
        </w:rPr>
        <w:t xml:space="preserve">  Milestone 7 — Roles</w:t>
      </w:r>
    </w:p>
    <w:p w14:paraId="0E662825">
      <w:pPr>
        <w:spacing w:after="140" w:line="300" w:lineRule="auto"/>
      </w:pPr>
      <w:r>
        <w:rPr>
          <w:b w:val="0"/>
          <w:bCs w:val="0"/>
          <w:i w:val="0"/>
          <w:iCs w:val="0"/>
          <w:sz w:val="21"/>
          <w:szCs w:val="21"/>
        </w:rPr>
        <w:t>Roles define the reporting hierarchy and control which records a user can see based on where they sit in that hierarchy.</w:t>
      </w:r>
    </w:p>
    <w:p w14:paraId="1F03FFD5">
      <w:pPr>
        <w:spacing w:before="160" w:after="80"/>
      </w:pPr>
      <w:r>
        <w:rPr>
          <w:b/>
          <w:bCs/>
          <w:color w:val="1B7FA8"/>
          <w:sz w:val="21"/>
          <w:szCs w:val="21"/>
        </w:rPr>
        <w:t>Activity 1 — Create a role</w:t>
      </w:r>
    </w:p>
    <w:p w14:paraId="4618D0C2">
      <w:pPr>
        <w:pStyle w:val="16"/>
        <w:numPr>
          <w:ilvl w:val="0"/>
          <w:numId w:val="2"/>
        </w:numPr>
        <w:spacing w:after="60"/>
      </w:pPr>
      <w:r>
        <w:rPr>
          <w:sz w:val="21"/>
          <w:szCs w:val="21"/>
        </w:rPr>
        <w:t>Go to Setup → Roles → Set Up Roles</w:t>
      </w:r>
    </w:p>
    <w:p w14:paraId="49751D7F">
      <w:pPr>
        <w:pStyle w:val="16"/>
        <w:numPr>
          <w:ilvl w:val="0"/>
          <w:numId w:val="2"/>
        </w:numPr>
        <w:spacing w:after="60"/>
      </w:pPr>
      <w:r>
        <w:rPr>
          <w:sz w:val="21"/>
          <w:szCs w:val="21"/>
        </w:rPr>
        <w:t>Below the top-level role, add a new role labeled Farm Manager and Save</w:t>
      </w:r>
    </w:p>
    <w:p w14:paraId="68736B63">
      <w:pPr>
        <w:spacing w:after="120"/>
      </w:pPr>
    </w:p>
    <w:p w14:paraId="4B96E198">
      <w:pPr>
        <w:shd w:val="clear" w:fill="2B2E4A"/>
        <w:spacing w:before="320" w:after="140"/>
      </w:pPr>
      <w:r>
        <w:rPr>
          <w:b/>
          <w:bCs/>
          <w:color w:val="FFFFFF"/>
          <w:sz w:val="24"/>
          <w:szCs w:val="24"/>
        </w:rPr>
        <w:t xml:space="preserve">  Milestone 8 — Users</w:t>
      </w:r>
    </w:p>
    <w:p w14:paraId="2F3D59AC">
      <w:pPr>
        <w:spacing w:after="140" w:line="300" w:lineRule="auto"/>
      </w:pPr>
      <w:r>
        <w:rPr>
          <w:b w:val="0"/>
          <w:bCs w:val="0"/>
          <w:i w:val="0"/>
          <w:iCs w:val="0"/>
          <w:sz w:val="21"/>
          <w:szCs w:val="21"/>
        </w:rPr>
        <w:t>A user is anyone who logs into the org. Each user is tied to one profile and, usually, one role.</w:t>
      </w:r>
    </w:p>
    <w:p w14:paraId="73D380C7">
      <w:pPr>
        <w:spacing w:before="160" w:after="80"/>
      </w:pPr>
      <w:r>
        <w:rPr>
          <w:b/>
          <w:bCs/>
          <w:color w:val="1B7FA8"/>
          <w:sz w:val="21"/>
          <w:szCs w:val="21"/>
        </w:rPr>
        <w:t>Activity 1 — Create a user</w:t>
      </w:r>
    </w:p>
    <w:p w14:paraId="67280C23">
      <w:pPr>
        <w:pStyle w:val="16"/>
        <w:numPr>
          <w:ilvl w:val="0"/>
          <w:numId w:val="2"/>
        </w:numPr>
        <w:spacing w:after="60"/>
      </w:pPr>
      <w:r>
        <w:rPr>
          <w:sz w:val="21"/>
          <w:szCs w:val="21"/>
        </w:rPr>
        <w:t>Go to Setup → Users → New User</w:t>
      </w:r>
    </w:p>
    <w:p w14:paraId="207AC038">
      <w:pPr>
        <w:pStyle w:val="16"/>
        <w:numPr>
          <w:ilvl w:val="0"/>
          <w:numId w:val="2"/>
        </w:numPr>
        <w:spacing w:after="60"/>
      </w:pPr>
      <w:r>
        <w:rPr>
          <w:sz w:val="21"/>
          <w:szCs w:val="21"/>
        </w:rPr>
        <w:t>First name: Farm · Last name: Manager · enter an email and a unique username</w:t>
      </w:r>
    </w:p>
    <w:p w14:paraId="21A21D39">
      <w:pPr>
        <w:pStyle w:val="16"/>
        <w:numPr>
          <w:ilvl w:val="0"/>
          <w:numId w:val="2"/>
        </w:numPr>
        <w:spacing w:after="60"/>
      </w:pPr>
      <w:r>
        <w:rPr>
          <w:sz w:val="21"/>
          <w:szCs w:val="21"/>
        </w:rPr>
        <w:t>Role: Farm Manager · License: Standard Platform User · Profile: Farm Manager</w:t>
      </w:r>
    </w:p>
    <w:p w14:paraId="18EF68EA">
      <w:pPr>
        <w:pStyle w:val="16"/>
        <w:numPr>
          <w:ilvl w:val="0"/>
          <w:numId w:val="2"/>
        </w:numPr>
        <w:spacing w:after="60"/>
      </w:pPr>
      <w:r>
        <w:rPr>
          <w:sz w:val="21"/>
          <w:szCs w:val="21"/>
        </w:rPr>
        <w:t>Save</w:t>
      </w:r>
    </w:p>
    <w:p w14:paraId="7E88A70F">
      <w:pPr>
        <w:spacing w:after="120"/>
      </w:pPr>
    </w:p>
    <w:p w14:paraId="2B00B5AC">
      <w:pPr>
        <w:spacing w:before="160" w:after="80"/>
      </w:pPr>
      <w:r>
        <w:rPr>
          <w:b/>
          <w:bCs/>
          <w:color w:val="1B7FA8"/>
          <w:sz w:val="21"/>
          <w:szCs w:val="21"/>
        </w:rPr>
        <w:t>Activity 2 — Create a second user</w:t>
      </w:r>
    </w:p>
    <w:p w14:paraId="2EAAF140">
      <w:pPr>
        <w:pStyle w:val="16"/>
        <w:numPr>
          <w:ilvl w:val="0"/>
          <w:numId w:val="2"/>
        </w:numPr>
        <w:spacing w:after="60"/>
      </w:pPr>
      <w:r>
        <w:rPr>
          <w:sz w:val="21"/>
          <w:szCs w:val="21"/>
        </w:rPr>
        <w:t>Repeat the steps above with the username Sales Department and the Sales Department profile</w:t>
      </w:r>
    </w:p>
    <w:p w14:paraId="100E7961">
      <w:pPr>
        <w:spacing w:after="120"/>
      </w:pPr>
    </w:p>
    <w:p w14:paraId="30963330">
      <w:pPr>
        <w:shd w:val="clear" w:fill="2B2E4A"/>
        <w:spacing w:before="320" w:after="140"/>
      </w:pPr>
      <w:r>
        <w:rPr>
          <w:b/>
          <w:bCs/>
          <w:color w:val="FFFFFF"/>
          <w:sz w:val="24"/>
          <w:szCs w:val="24"/>
        </w:rPr>
        <w:t xml:space="preserve">  Milestone 9 — Sharing Rules</w:t>
      </w:r>
    </w:p>
    <w:p w14:paraId="5CA795C9">
      <w:pPr>
        <w:spacing w:after="140" w:line="300" w:lineRule="auto"/>
      </w:pPr>
      <w:r>
        <w:rPr>
          <w:b w:val="0"/>
          <w:bCs w:val="0"/>
          <w:i w:val="0"/>
          <w:iCs w:val="0"/>
          <w:sz w:val="21"/>
          <w:szCs w:val="21"/>
        </w:rPr>
        <w:t>Sharing rules extend record access beyond what a profile or role already grants — they widen visibility, never restrict it.</w:t>
      </w:r>
    </w:p>
    <w:p w14:paraId="432DD21D">
      <w:pPr>
        <w:spacing w:before="160" w:after="80"/>
      </w:pPr>
      <w:r>
        <w:rPr>
          <w:b/>
          <w:bCs/>
          <w:color w:val="1B7FA8"/>
          <w:sz w:val="21"/>
          <w:szCs w:val="21"/>
        </w:rPr>
        <w:t>Activity 1 — Share Crop records with Farm Managers</w:t>
      </w:r>
    </w:p>
    <w:p w14:paraId="487A2467">
      <w:pPr>
        <w:pStyle w:val="16"/>
        <w:numPr>
          <w:ilvl w:val="0"/>
          <w:numId w:val="2"/>
        </w:numPr>
        <w:spacing w:after="60"/>
      </w:pPr>
      <w:r>
        <w:rPr>
          <w:sz w:val="21"/>
          <w:szCs w:val="21"/>
        </w:rPr>
        <w:t>Go to Setup → Sharing Settings → [Crop object] → New</w:t>
      </w:r>
    </w:p>
    <w:p w14:paraId="0F6BFCC8">
      <w:pPr>
        <w:pStyle w:val="16"/>
        <w:numPr>
          <w:ilvl w:val="0"/>
          <w:numId w:val="2"/>
        </w:numPr>
        <w:spacing w:after="60"/>
      </w:pPr>
      <w:r>
        <w:rPr>
          <w:sz w:val="21"/>
          <w:szCs w:val="21"/>
        </w:rPr>
        <w:t>Set the rule criteria, share with the Farm Manager role, and grant Read/Write access</w:t>
      </w:r>
    </w:p>
    <w:p w14:paraId="164C97F0">
      <w:pPr>
        <w:pStyle w:val="16"/>
        <w:numPr>
          <w:ilvl w:val="0"/>
          <w:numId w:val="2"/>
        </w:numPr>
        <w:spacing w:after="60"/>
      </w:pPr>
      <w:r>
        <w:rPr>
          <w:sz w:val="21"/>
          <w:szCs w:val="21"/>
        </w:rPr>
        <w:t>Save</w:t>
      </w:r>
    </w:p>
    <w:p w14:paraId="6F4FF6DC">
      <w:pPr>
        <w:spacing w:after="120"/>
      </w:pPr>
    </w:p>
    <w:p w14:paraId="2B1E5206">
      <w:pPr>
        <w:spacing w:before="160" w:after="80"/>
      </w:pPr>
      <w:r>
        <w:rPr>
          <w:b/>
          <w:bCs/>
          <w:color w:val="1B7FA8"/>
          <w:sz w:val="21"/>
          <w:szCs w:val="21"/>
        </w:rPr>
        <w:t>Activity 2 — Share Buyer records with the Sales Department</w:t>
      </w:r>
    </w:p>
    <w:p w14:paraId="33E6E36B">
      <w:pPr>
        <w:pStyle w:val="16"/>
        <w:numPr>
          <w:ilvl w:val="0"/>
          <w:numId w:val="2"/>
        </w:numPr>
        <w:spacing w:after="60"/>
      </w:pPr>
      <w:r>
        <w:rPr>
          <w:sz w:val="21"/>
          <w:szCs w:val="21"/>
        </w:rPr>
        <w:t>Repeat the same steps for the Buyer object, sharing with the Sales Department with Read/Write access</w:t>
      </w:r>
    </w:p>
    <w:p w14:paraId="6207ED6A">
      <w:pPr>
        <w:spacing w:after="120"/>
      </w:pPr>
    </w:p>
    <w:p w14:paraId="456B9122">
      <w:pPr>
        <w:shd w:val="clear" w:fill="2B2E4A"/>
        <w:spacing w:before="320" w:after="140"/>
      </w:pPr>
      <w:r>
        <w:rPr>
          <w:b/>
          <w:bCs/>
          <w:color w:val="FFFFFF"/>
          <w:sz w:val="24"/>
          <w:szCs w:val="24"/>
        </w:rPr>
        <w:t xml:space="preserve">  Milestone 10 — User Adoption</w:t>
      </w:r>
    </w:p>
    <w:p w14:paraId="2F4CED92">
      <w:pPr>
        <w:spacing w:after="140" w:line="300" w:lineRule="auto"/>
      </w:pPr>
      <w:r>
        <w:rPr>
          <w:b w:val="0"/>
          <w:bCs w:val="0"/>
          <w:i w:val="0"/>
          <w:iCs w:val="0"/>
          <w:sz w:val="21"/>
          <w:szCs w:val="21"/>
        </w:rPr>
        <w:t>Creating a real record confirms the objects, fields, and tabs work together as intended.</w:t>
      </w:r>
    </w:p>
    <w:p w14:paraId="3E71C586">
      <w:pPr>
        <w:spacing w:before="160" w:after="80"/>
      </w:pPr>
      <w:r>
        <w:rPr>
          <w:b/>
          <w:bCs/>
          <w:color w:val="1B7FA8"/>
          <w:sz w:val="21"/>
          <w:szCs w:val="21"/>
        </w:rPr>
        <w:t>Activity 1 — Create a Farmer record</w:t>
      </w:r>
    </w:p>
    <w:p w14:paraId="49DC7FAD">
      <w:pPr>
        <w:pStyle w:val="16"/>
        <w:numPr>
          <w:ilvl w:val="0"/>
          <w:numId w:val="2"/>
        </w:numPr>
        <w:spacing w:after="60"/>
      </w:pPr>
      <w:r>
        <w:rPr>
          <w:sz w:val="21"/>
          <w:szCs w:val="21"/>
        </w:rPr>
        <w:t>Open the App Launcher → Farm Management System → Farmer tab</w:t>
      </w:r>
    </w:p>
    <w:p w14:paraId="5FF8FFA5">
      <w:pPr>
        <w:pStyle w:val="16"/>
        <w:numPr>
          <w:ilvl w:val="0"/>
          <w:numId w:val="2"/>
        </w:numPr>
        <w:spacing w:after="60"/>
      </w:pPr>
      <w:r>
        <w:rPr>
          <w:sz w:val="21"/>
          <w:szCs w:val="21"/>
        </w:rPr>
        <w:t>Click New, fill in the farmer's details, and Save</w:t>
      </w:r>
    </w:p>
    <w:p w14:paraId="0DE36988">
      <w:pPr>
        <w:spacing w:after="120"/>
      </w:pPr>
    </w:p>
    <w:p w14:paraId="65182793">
      <w:pPr>
        <w:shd w:val="clear" w:fill="2B2E4A"/>
        <w:spacing w:before="320" w:after="140"/>
      </w:pPr>
      <w:r>
        <w:rPr>
          <w:b/>
          <w:bCs/>
          <w:color w:val="FFFFFF"/>
          <w:sz w:val="24"/>
          <w:szCs w:val="24"/>
        </w:rPr>
        <w:t xml:space="preserve">  Milestone 11 — Reports</w:t>
      </w:r>
    </w:p>
    <w:p w14:paraId="75A40246">
      <w:pPr>
        <w:spacing w:after="140" w:line="300" w:lineRule="auto"/>
      </w:pPr>
      <w:r>
        <w:rPr>
          <w:b w:val="0"/>
          <w:bCs w:val="0"/>
          <w:i w:val="0"/>
          <w:iCs w:val="0"/>
          <w:sz w:val="21"/>
          <w:szCs w:val="21"/>
        </w:rPr>
        <w:t>A report lists records that match chosen criteria, grouped and filtered as needed, and saved to a folder for reuse.</w:t>
      </w:r>
    </w:p>
    <w:p w14:paraId="58273B37">
      <w:pPr>
        <w:spacing w:before="160" w:after="80"/>
      </w:pPr>
      <w:r>
        <w:rPr>
          <w:b/>
          <w:bCs/>
          <w:color w:val="1B7FA8"/>
          <w:sz w:val="21"/>
          <w:szCs w:val="21"/>
        </w:rPr>
        <w:t>Activity 1 — Report on Farmers with Farms</w:t>
      </w:r>
    </w:p>
    <w:p w14:paraId="3EFA25E5">
      <w:pPr>
        <w:pStyle w:val="16"/>
        <w:numPr>
          <w:ilvl w:val="0"/>
          <w:numId w:val="2"/>
        </w:numPr>
        <w:spacing w:after="60"/>
      </w:pPr>
      <w:r>
        <w:rPr>
          <w:sz w:val="21"/>
          <w:szCs w:val="21"/>
        </w:rPr>
        <w:t>Open the App Launcher → Reports → New Report</w:t>
      </w:r>
    </w:p>
    <w:p w14:paraId="156EE3AC">
      <w:pPr>
        <w:pStyle w:val="16"/>
        <w:numPr>
          <w:ilvl w:val="0"/>
          <w:numId w:val="2"/>
        </w:numPr>
        <w:spacing w:after="60"/>
      </w:pPr>
      <w:r>
        <w:rPr>
          <w:sz w:val="21"/>
          <w:szCs w:val="21"/>
        </w:rPr>
        <w:t>Choose the Farmers with Farms report type and Start Report</w:t>
      </w:r>
    </w:p>
    <w:p w14:paraId="2E1BBC64">
      <w:pPr>
        <w:pStyle w:val="16"/>
        <w:numPr>
          <w:ilvl w:val="0"/>
          <w:numId w:val="2"/>
        </w:numPr>
        <w:spacing w:after="60"/>
      </w:pPr>
      <w:r>
        <w:rPr>
          <w:sz w:val="21"/>
          <w:szCs w:val="21"/>
        </w:rPr>
        <w:t>Select the columns to display and any grouping needed</w:t>
      </w:r>
    </w:p>
    <w:p w14:paraId="08CCBF86">
      <w:pPr>
        <w:pStyle w:val="16"/>
        <w:numPr>
          <w:ilvl w:val="0"/>
          <w:numId w:val="2"/>
        </w:numPr>
        <w:spacing w:after="60"/>
      </w:pPr>
      <w:r>
        <w:rPr>
          <w:sz w:val="21"/>
          <w:szCs w:val="21"/>
        </w:rPr>
        <w:t>Save as Farmer with Farms in a public folder</w:t>
      </w:r>
    </w:p>
    <w:p w14:paraId="3D6D1E02">
      <w:pPr>
        <w:spacing w:after="120"/>
      </w:pPr>
    </w:p>
    <w:p w14:paraId="04DF4672">
      <w:pPr>
        <w:spacing w:before="160" w:after="80"/>
      </w:pPr>
      <w:r>
        <w:rPr>
          <w:b/>
          <w:bCs/>
          <w:color w:val="1B7FA8"/>
          <w:sz w:val="21"/>
          <w:szCs w:val="21"/>
        </w:rPr>
        <w:t>Activity 2 — Report on Crops and Buyers</w:t>
      </w:r>
    </w:p>
    <w:p w14:paraId="31210FF2">
      <w:pPr>
        <w:pStyle w:val="16"/>
        <w:numPr>
          <w:ilvl w:val="0"/>
          <w:numId w:val="2"/>
        </w:numPr>
        <w:spacing w:after="60"/>
      </w:pPr>
      <w:r>
        <w:rPr>
          <w:sz w:val="21"/>
          <w:szCs w:val="21"/>
        </w:rPr>
        <w:t>Repeat the steps above using the Crop and Buyer objects</w:t>
      </w:r>
    </w:p>
    <w:p w14:paraId="0D3C4604">
      <w:pPr>
        <w:spacing w:after="120"/>
      </w:pPr>
    </w:p>
    <w:p w14:paraId="5FAEB6BB">
      <w:pPr>
        <w:shd w:val="clear" w:fill="2B2E4A"/>
        <w:spacing w:before="320" w:after="140"/>
      </w:pPr>
      <w:r>
        <w:rPr>
          <w:b/>
          <w:bCs/>
          <w:color w:val="FFFFFF"/>
          <w:sz w:val="24"/>
          <w:szCs w:val="24"/>
        </w:rPr>
        <w:t xml:space="preserve">  Milestone 12 — Dashboards</w:t>
      </w:r>
    </w:p>
    <w:p w14:paraId="703DBA68">
      <w:pPr>
        <w:spacing w:after="140" w:line="300" w:lineRule="auto"/>
      </w:pPr>
      <w:r>
        <w:rPr>
          <w:b w:val="0"/>
          <w:bCs w:val="0"/>
          <w:i w:val="0"/>
          <w:iCs w:val="0"/>
          <w:sz w:val="21"/>
          <w:szCs w:val="21"/>
        </w:rPr>
        <w:t>Dashboards combine several reports into one visual summary, making trends easier to spot than reading reports one at a time.</w:t>
      </w:r>
    </w:p>
    <w:p w14:paraId="00DF5AA3">
      <w:pPr>
        <w:spacing w:before="160" w:after="80"/>
      </w:pPr>
      <w:r>
        <w:rPr>
          <w:b/>
          <w:bCs/>
          <w:color w:val="1B7FA8"/>
          <w:sz w:val="21"/>
          <w:szCs w:val="21"/>
        </w:rPr>
        <w:t>Activity 1 — Build the Farmers with Farms dashboard</w:t>
      </w:r>
    </w:p>
    <w:p w14:paraId="11C3A837">
      <w:pPr>
        <w:pStyle w:val="16"/>
        <w:numPr>
          <w:ilvl w:val="0"/>
          <w:numId w:val="2"/>
        </w:numPr>
        <w:spacing w:after="60"/>
      </w:pPr>
      <w:r>
        <w:rPr>
          <w:sz w:val="21"/>
          <w:szCs w:val="21"/>
        </w:rPr>
        <w:t>Open the Dashboards tab → New Dashboard, name it Farmers with Farms</w:t>
      </w:r>
    </w:p>
    <w:p w14:paraId="3B8B9203">
      <w:pPr>
        <w:pStyle w:val="16"/>
        <w:numPr>
          <w:ilvl w:val="0"/>
          <w:numId w:val="2"/>
        </w:numPr>
        <w:spacing w:after="60"/>
      </w:pPr>
      <w:r>
        <w:rPr>
          <w:sz w:val="21"/>
          <w:szCs w:val="21"/>
        </w:rPr>
        <w:t>Add a component sourced from the Farmer with Farms report</w:t>
      </w:r>
    </w:p>
    <w:p w14:paraId="0B2976A5">
      <w:pPr>
        <w:pStyle w:val="16"/>
        <w:numPr>
          <w:ilvl w:val="0"/>
          <w:numId w:val="2"/>
        </w:numPr>
        <w:spacing w:after="60"/>
      </w:pPr>
      <w:r>
        <w:rPr>
          <w:sz w:val="21"/>
          <w:szCs w:val="21"/>
        </w:rPr>
        <w:t>Choose a chart type (for example, a gauge chart) and Add</w:t>
      </w:r>
    </w:p>
    <w:p w14:paraId="6479764A">
      <w:pPr>
        <w:pStyle w:val="16"/>
        <w:numPr>
          <w:ilvl w:val="0"/>
          <w:numId w:val="2"/>
        </w:numPr>
        <w:spacing w:after="60"/>
      </w:pPr>
      <w:r>
        <w:rPr>
          <w:sz w:val="21"/>
          <w:szCs w:val="21"/>
        </w:rPr>
        <w:t>Save and Done</w:t>
      </w:r>
    </w:p>
    <w:p w14:paraId="2DC2CA6C">
      <w:pPr>
        <w:spacing w:after="120"/>
      </w:pPr>
    </w:p>
    <w:p w14:paraId="3271D0D4">
      <w:pPr>
        <w:spacing w:before="160" w:after="80"/>
      </w:pPr>
      <w:r>
        <w:rPr>
          <w:b/>
          <w:bCs/>
          <w:color w:val="1B7FA8"/>
          <w:sz w:val="21"/>
          <w:szCs w:val="21"/>
        </w:rPr>
        <w:t>Activity 2 — Add a Crop/Buyer component</w:t>
      </w:r>
    </w:p>
    <w:p w14:paraId="3B0667E5">
      <w:pPr>
        <w:pStyle w:val="16"/>
        <w:numPr>
          <w:ilvl w:val="0"/>
          <w:numId w:val="2"/>
        </w:numPr>
        <w:spacing w:after="60"/>
      </w:pPr>
      <w:r>
        <w:rPr>
          <w:sz w:val="21"/>
          <w:szCs w:val="21"/>
        </w:rPr>
        <w:t>Add a second component sourced from the Crop/Buyer report</w:t>
      </w:r>
    </w:p>
    <w:p w14:paraId="616C52F4">
      <w:pPr>
        <w:spacing w:after="120"/>
      </w:pPr>
    </w:p>
    <w:p w14:paraId="4C14964B">
      <w:pPr>
        <w:shd w:val="clear" w:fill="2B2E4A"/>
        <w:spacing w:before="320" w:after="140"/>
      </w:pPr>
      <w:r>
        <w:rPr>
          <w:b/>
          <w:bCs/>
          <w:color w:val="FFFFFF"/>
          <w:sz w:val="24"/>
          <w:szCs w:val="24"/>
        </w:rPr>
        <w:t xml:space="preserve">  Milestone 13 — Viewing Reports &amp; Dashboards</w:t>
      </w:r>
    </w:p>
    <w:p w14:paraId="6105FDB8">
      <w:pPr>
        <w:spacing w:after="140" w:line="300" w:lineRule="auto"/>
      </w:pPr>
      <w:r>
        <w:rPr>
          <w:b w:val="0"/>
          <w:bCs w:val="0"/>
          <w:i w:val="0"/>
          <w:iCs w:val="0"/>
          <w:sz w:val="21"/>
          <w:szCs w:val="21"/>
        </w:rPr>
        <w:t>A final walkthrough confirms everything is reachable the way an end user would use it.</w:t>
      </w:r>
    </w:p>
    <w:p w14:paraId="2EE71162">
      <w:pPr>
        <w:spacing w:before="160" w:after="80"/>
      </w:pPr>
      <w:r>
        <w:rPr>
          <w:b/>
          <w:bCs/>
          <w:color w:val="1B7FA8"/>
          <w:sz w:val="21"/>
          <w:szCs w:val="21"/>
        </w:rPr>
        <w:t>Activity 1 — View the report</w:t>
      </w:r>
    </w:p>
    <w:p w14:paraId="07BA37E9">
      <w:pPr>
        <w:pStyle w:val="16"/>
        <w:numPr>
          <w:ilvl w:val="0"/>
          <w:numId w:val="2"/>
        </w:numPr>
        <w:spacing w:after="60"/>
        <w:rPr>
          <w:rFonts w:hint="default"/>
          <w:lang w:val="en-US"/>
        </w:rPr>
      </w:pPr>
      <w:r>
        <w:rPr>
          <w:sz w:val="21"/>
          <w:szCs w:val="21"/>
        </w:rPr>
        <w:t>App Launcher → Farm Management System → Reports tab → open Farmer with Farms</w:t>
      </w:r>
    </w:p>
    <w:p w14:paraId="46DD6947">
      <w:pPr>
        <w:pStyle w:val="16"/>
        <w:numPr>
          <w:numId w:val="0"/>
        </w:numPr>
        <w:spacing w:after="60"/>
        <w:rPr>
          <w:sz w:val="21"/>
          <w:szCs w:val="21"/>
        </w:rPr>
      </w:pPr>
    </w:p>
    <w:p w14:paraId="6E7A3551">
      <w:pPr>
        <w:pStyle w:val="16"/>
        <w:numPr>
          <w:numId w:val="0"/>
        </w:numPr>
        <w:spacing w:after="60"/>
        <w:rPr>
          <w:sz w:val="21"/>
          <w:szCs w:val="21"/>
        </w:rPr>
      </w:pPr>
    </w:p>
    <w:p w14:paraId="38A2489F">
      <w:pPr>
        <w:pStyle w:val="16"/>
        <w:numPr>
          <w:numId w:val="0"/>
        </w:numPr>
        <w:spacing w:after="60"/>
        <w:rPr>
          <w:sz w:val="21"/>
          <w:szCs w:val="21"/>
        </w:rPr>
      </w:pPr>
    </w:p>
    <w:p w14:paraId="1D471F02">
      <w:pPr>
        <w:pStyle w:val="16"/>
        <w:numPr>
          <w:numId w:val="0"/>
        </w:numPr>
        <w:spacing w:after="60"/>
        <w:rPr>
          <w:sz w:val="21"/>
          <w:szCs w:val="21"/>
        </w:rPr>
      </w:pPr>
    </w:p>
    <w:p w14:paraId="63C7CF31">
      <w:pPr>
        <w:pStyle w:val="16"/>
        <w:numPr>
          <w:numId w:val="0"/>
        </w:numPr>
        <w:spacing w:after="60"/>
        <w:rPr>
          <w:sz w:val="21"/>
          <w:szCs w:val="21"/>
        </w:rPr>
      </w:pPr>
    </w:p>
    <w:p w14:paraId="170557B2">
      <w:pPr>
        <w:pStyle w:val="16"/>
        <w:numPr>
          <w:numId w:val="0"/>
        </w:numPr>
        <w:spacing w:after="60"/>
        <w:rPr>
          <w:rFonts w:hint="default"/>
          <w:sz w:val="21"/>
          <w:szCs w:val="21"/>
          <w:lang w:val="en-US"/>
        </w:rPr>
      </w:pPr>
    </w:p>
    <w:p w14:paraId="16EBC312">
      <w:pPr>
        <w:pStyle w:val="16"/>
        <w:numPr>
          <w:ilvl w:val="0"/>
          <w:numId w:val="2"/>
        </w:numPr>
        <w:spacing w:after="60"/>
        <w:rPr>
          <w:rFonts w:hint="default"/>
          <w:lang w:val="en-US"/>
        </w:rPr>
      </w:pPr>
      <w:r>
        <w:rPr>
          <w:rFonts w:hint="default"/>
          <w:lang w:val="en-US"/>
        </w:rPr>
        <w:drawing>
          <wp:inline distT="0" distB="0" distL="114300" distR="114300">
            <wp:extent cx="6247765" cy="3940810"/>
            <wp:effectExtent l="0" t="0" r="635" b="2540"/>
            <wp:docPr id="10" name="Picture 10" descr="Screenshot 2026-09-27 170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6-09-27 170305"/>
                    <pic:cNvPicPr>
                      <a:picLocks noChangeAspect="1"/>
                    </pic:cNvPicPr>
                  </pic:nvPicPr>
                  <pic:blipFill>
                    <a:blip r:embed="rId15"/>
                    <a:stretch>
                      <a:fillRect/>
                    </a:stretch>
                  </pic:blipFill>
                  <pic:spPr>
                    <a:xfrm>
                      <a:off x="0" y="0"/>
                      <a:ext cx="6247765" cy="3940810"/>
                    </a:xfrm>
                    <a:prstGeom prst="rect">
                      <a:avLst/>
                    </a:prstGeom>
                  </pic:spPr>
                </pic:pic>
              </a:graphicData>
            </a:graphic>
          </wp:inline>
        </w:drawing>
      </w:r>
    </w:p>
    <w:p w14:paraId="40CBFAFC">
      <w:pPr>
        <w:spacing w:before="160" w:after="80"/>
      </w:pPr>
      <w:r>
        <w:rPr>
          <w:b/>
          <w:bCs/>
          <w:color w:val="1B7FA8"/>
          <w:sz w:val="21"/>
          <w:szCs w:val="21"/>
        </w:rPr>
        <w:t>Activity 2 — View the dashboard</w:t>
      </w:r>
    </w:p>
    <w:p w14:paraId="07DE3CBA">
      <w:pPr>
        <w:pStyle w:val="16"/>
        <w:numPr>
          <w:ilvl w:val="0"/>
          <w:numId w:val="2"/>
        </w:numPr>
        <w:spacing w:after="60"/>
      </w:pPr>
      <w:r>
        <w:rPr>
          <w:sz w:val="21"/>
          <w:szCs w:val="21"/>
        </w:rPr>
        <w:t>App Launcher → Farm Management System → Dashboards tab → open Farmers with Farms</w:t>
      </w:r>
    </w:p>
    <w:p w14:paraId="2CE02C18">
      <w:pPr>
        <w:pStyle w:val="16"/>
        <w:numPr>
          <w:numId w:val="0"/>
        </w:numPr>
        <w:spacing w:after="60"/>
        <w:rPr>
          <w:sz w:val="21"/>
          <w:szCs w:val="21"/>
        </w:rPr>
      </w:pPr>
    </w:p>
    <w:p w14:paraId="2DE3F340">
      <w:pPr>
        <w:pStyle w:val="16"/>
        <w:numPr>
          <w:numId w:val="0"/>
        </w:numPr>
        <w:spacing w:after="60"/>
        <w:rPr>
          <w:sz w:val="21"/>
          <w:szCs w:val="21"/>
        </w:rPr>
      </w:pPr>
    </w:p>
    <w:p w14:paraId="326C1B9B">
      <w:pPr>
        <w:pStyle w:val="16"/>
        <w:numPr>
          <w:numId w:val="0"/>
        </w:numPr>
        <w:spacing w:after="60"/>
        <w:rPr>
          <w:sz w:val="21"/>
          <w:szCs w:val="21"/>
        </w:rPr>
      </w:pPr>
    </w:p>
    <w:p w14:paraId="270F4F9B">
      <w:pPr>
        <w:pStyle w:val="16"/>
        <w:numPr>
          <w:numId w:val="0"/>
        </w:numPr>
        <w:spacing w:after="60"/>
        <w:rPr>
          <w:sz w:val="21"/>
          <w:szCs w:val="21"/>
        </w:rPr>
      </w:pPr>
    </w:p>
    <w:p w14:paraId="5068581F">
      <w:pPr>
        <w:spacing w:after="120"/>
        <w:rPr>
          <w:rFonts w:hint="default"/>
          <w:lang w:val="en-US"/>
        </w:rPr>
      </w:pPr>
      <w:r>
        <w:rPr>
          <w:rFonts w:hint="default"/>
          <w:lang w:val="en-US"/>
        </w:rPr>
        <w:drawing>
          <wp:inline distT="0" distB="0" distL="114300" distR="114300">
            <wp:extent cx="6238240" cy="2884805"/>
            <wp:effectExtent l="0" t="0" r="10160" b="10795"/>
            <wp:docPr id="9" name="Picture 9" descr="Screenshot 2026-09-27 170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6-09-27 170217"/>
                    <pic:cNvPicPr>
                      <a:picLocks noChangeAspect="1"/>
                    </pic:cNvPicPr>
                  </pic:nvPicPr>
                  <pic:blipFill>
                    <a:blip r:embed="rId16"/>
                    <a:stretch>
                      <a:fillRect/>
                    </a:stretch>
                  </pic:blipFill>
                  <pic:spPr>
                    <a:xfrm>
                      <a:off x="0" y="0"/>
                      <a:ext cx="6238240" cy="2884805"/>
                    </a:xfrm>
                    <a:prstGeom prst="rect">
                      <a:avLst/>
                    </a:prstGeom>
                  </pic:spPr>
                </pic:pic>
              </a:graphicData>
            </a:graphic>
          </wp:inline>
        </w:drawing>
      </w:r>
    </w:p>
    <w:p w14:paraId="4A1133C1">
      <w:r>
        <w:br w:type="page"/>
      </w:r>
    </w:p>
    <w:p w14:paraId="34CCE3F9">
      <w:pPr>
        <w:pStyle w:val="2"/>
        <w:pBdr>
          <w:bottom w:val="single" w:color="2B2E4A" w:sz="6" w:space="4"/>
        </w:pBdr>
        <w:spacing w:before="400" w:after="200"/>
      </w:pPr>
      <w:r>
        <w:rPr>
          <w:b/>
          <w:bCs/>
          <w:color w:val="2B2E4A"/>
          <w:sz w:val="30"/>
          <w:szCs w:val="30"/>
        </w:rPr>
        <w:t>7. Functional &amp; Performance Testing</w:t>
      </w:r>
    </w:p>
    <w:p w14:paraId="33AD26F9">
      <w:pPr>
        <w:spacing w:after="140" w:line="300" w:lineRule="auto"/>
      </w:pPr>
      <w:r>
        <w:rPr>
          <w:b w:val="0"/>
          <w:bCs w:val="0"/>
          <w:i w:val="0"/>
          <w:iCs w:val="0"/>
          <w:sz w:val="21"/>
          <w:szCs w:val="21"/>
        </w:rPr>
        <w:t>Confirm the following before calling the build complete:</w:t>
      </w:r>
    </w:p>
    <w:p w14:paraId="01F3C1FD">
      <w:pPr>
        <w:pStyle w:val="16"/>
        <w:numPr>
          <w:ilvl w:val="0"/>
          <w:numId w:val="2"/>
        </w:numPr>
        <w:spacing w:after="60"/>
      </w:pPr>
      <w:r>
        <w:rPr>
          <w:sz w:val="21"/>
          <w:szCs w:val="21"/>
        </w:rPr>
        <w:t>Records can be created for Farm, Crop, Farmer, and Buyer</w:t>
      </w:r>
    </w:p>
    <w:p w14:paraId="0F1D0F1F">
      <w:pPr>
        <w:pStyle w:val="16"/>
        <w:numPr>
          <w:ilvl w:val="0"/>
          <w:numId w:val="2"/>
        </w:numPr>
        <w:spacing w:after="60"/>
      </w:pPr>
      <w:r>
        <w:rPr>
          <w:sz w:val="21"/>
          <w:szCs w:val="21"/>
        </w:rPr>
        <w:t>Required and formatted fields are validated correctly</w:t>
      </w:r>
    </w:p>
    <w:p w14:paraId="3EF39D71">
      <w:pPr>
        <w:pStyle w:val="16"/>
        <w:numPr>
          <w:ilvl w:val="0"/>
          <w:numId w:val="2"/>
        </w:numPr>
        <w:spacing w:after="60"/>
      </w:pPr>
      <w:r>
        <w:rPr>
          <w:sz w:val="21"/>
          <w:szCs w:val="21"/>
        </w:rPr>
        <w:t>Relationships and field dependencies behave as expected</w:t>
      </w:r>
    </w:p>
    <w:p w14:paraId="57E52CE4">
      <w:pPr>
        <w:pStyle w:val="16"/>
        <w:numPr>
          <w:ilvl w:val="0"/>
          <w:numId w:val="2"/>
        </w:numPr>
        <w:spacing w:after="60"/>
      </w:pPr>
      <w:r>
        <w:rPr>
          <w:sz w:val="21"/>
          <w:szCs w:val="21"/>
        </w:rPr>
        <w:t>Each profile and role sees only what it should</w:t>
      </w:r>
    </w:p>
    <w:p w14:paraId="4916A850">
      <w:pPr>
        <w:pStyle w:val="16"/>
        <w:numPr>
          <w:ilvl w:val="0"/>
          <w:numId w:val="2"/>
        </w:numPr>
        <w:spacing w:after="60"/>
      </w:pPr>
      <w:r>
        <w:rPr>
          <w:sz w:val="21"/>
          <w:szCs w:val="21"/>
        </w:rPr>
        <w:t>Sharing rules extend access to the intended groups</w:t>
      </w:r>
    </w:p>
    <w:p w14:paraId="48F31EA2">
      <w:pPr>
        <w:pStyle w:val="16"/>
        <w:numPr>
          <w:ilvl w:val="0"/>
          <w:numId w:val="2"/>
        </w:numPr>
        <w:spacing w:after="60"/>
      </w:pPr>
      <w:r>
        <w:rPr>
          <w:sz w:val="21"/>
          <w:szCs w:val="21"/>
        </w:rPr>
        <w:t>Reports and dashboards generate and refresh correctly</w:t>
      </w:r>
    </w:p>
    <w:p w14:paraId="43FABE4E">
      <w:pPr>
        <w:spacing w:after="120"/>
      </w:pPr>
    </w:p>
    <w:p w14:paraId="586E9222">
      <w:pPr>
        <w:pStyle w:val="2"/>
        <w:pBdr>
          <w:bottom w:val="single" w:color="2B2E4A" w:sz="6" w:space="4"/>
        </w:pBdr>
        <w:spacing w:before="400" w:after="200"/>
      </w:pPr>
      <w:r>
        <w:rPr>
          <w:b/>
          <w:bCs/>
          <w:color w:val="2B2E4A"/>
          <w:sz w:val="30"/>
          <w:szCs w:val="30"/>
        </w:rPr>
        <w:t>8. Advantages &amp; Disadvantages</w:t>
      </w:r>
    </w:p>
    <w:p w14:paraId="531D5942">
      <w:pPr>
        <w:pStyle w:val="3"/>
        <w:spacing w:before="280" w:after="120"/>
      </w:pPr>
      <w:r>
        <w:rPr>
          <w:b/>
          <w:bCs/>
          <w:color w:val="1B7FA8"/>
          <w:sz w:val="24"/>
          <w:szCs w:val="24"/>
        </w:rPr>
        <w:t>Advantages</w:t>
      </w:r>
    </w:p>
    <w:p w14:paraId="59F46CBF">
      <w:pPr>
        <w:pStyle w:val="16"/>
        <w:numPr>
          <w:ilvl w:val="0"/>
          <w:numId w:val="2"/>
        </w:numPr>
        <w:spacing w:after="60"/>
      </w:pPr>
      <w:r>
        <w:rPr>
          <w:sz w:val="21"/>
          <w:szCs w:val="21"/>
        </w:rPr>
        <w:t>One centralized data system</w:t>
      </w:r>
    </w:p>
    <w:p w14:paraId="34574326">
      <w:pPr>
        <w:pStyle w:val="16"/>
        <w:numPr>
          <w:ilvl w:val="0"/>
          <w:numId w:val="2"/>
        </w:numPr>
        <w:spacing w:after="60"/>
      </w:pPr>
      <w:r>
        <w:rPr>
          <w:sz w:val="21"/>
          <w:szCs w:val="21"/>
        </w:rPr>
        <w:t>Less paperwork</w:t>
      </w:r>
    </w:p>
    <w:p w14:paraId="2B05882B">
      <w:pPr>
        <w:pStyle w:val="16"/>
        <w:numPr>
          <w:ilvl w:val="0"/>
          <w:numId w:val="2"/>
        </w:numPr>
        <w:spacing w:after="60"/>
      </w:pPr>
      <w:r>
        <w:rPr>
          <w:sz w:val="21"/>
          <w:szCs w:val="21"/>
        </w:rPr>
        <w:t>Improved data accuracy</w:t>
      </w:r>
    </w:p>
    <w:p w14:paraId="01547BF4">
      <w:pPr>
        <w:pStyle w:val="16"/>
        <w:numPr>
          <w:ilvl w:val="0"/>
          <w:numId w:val="2"/>
        </w:numPr>
        <w:spacing w:after="60"/>
      </w:pPr>
      <w:r>
        <w:rPr>
          <w:sz w:val="21"/>
          <w:szCs w:val="21"/>
        </w:rPr>
        <w:t>Better monitoring of farm activity</w:t>
      </w:r>
    </w:p>
    <w:p w14:paraId="60EC7C79">
      <w:pPr>
        <w:pStyle w:val="16"/>
        <w:numPr>
          <w:ilvl w:val="0"/>
          <w:numId w:val="2"/>
        </w:numPr>
        <w:spacing w:after="60"/>
      </w:pPr>
      <w:r>
        <w:rPr>
          <w:sz w:val="21"/>
          <w:szCs w:val="21"/>
        </w:rPr>
        <w:t>Real-time analytics</w:t>
      </w:r>
    </w:p>
    <w:p w14:paraId="766BD3B3">
      <w:pPr>
        <w:pStyle w:val="3"/>
        <w:spacing w:before="280" w:after="120"/>
      </w:pPr>
      <w:r>
        <w:rPr>
          <w:b/>
          <w:bCs/>
          <w:color w:val="1B7FA8"/>
          <w:sz w:val="24"/>
          <w:szCs w:val="24"/>
        </w:rPr>
        <w:t>Disadvantages</w:t>
      </w:r>
    </w:p>
    <w:p w14:paraId="2C07DCF5">
      <w:pPr>
        <w:pStyle w:val="16"/>
        <w:numPr>
          <w:ilvl w:val="0"/>
          <w:numId w:val="2"/>
        </w:numPr>
        <w:spacing w:after="60"/>
      </w:pPr>
      <w:r>
        <w:rPr>
          <w:sz w:val="21"/>
          <w:szCs w:val="21"/>
        </w:rPr>
        <w:t>Requires an internet connection</w:t>
      </w:r>
    </w:p>
    <w:p w14:paraId="66BAEDDF">
      <w:pPr>
        <w:pStyle w:val="16"/>
        <w:numPr>
          <w:ilvl w:val="0"/>
          <w:numId w:val="2"/>
        </w:numPr>
        <w:spacing w:after="60"/>
      </w:pPr>
      <w:r>
        <w:rPr>
          <w:sz w:val="21"/>
          <w:szCs w:val="21"/>
        </w:rPr>
        <w:t>Depends on Salesforce licensing</w:t>
      </w:r>
    </w:p>
    <w:p w14:paraId="32C13C76">
      <w:pPr>
        <w:pStyle w:val="16"/>
        <w:numPr>
          <w:ilvl w:val="0"/>
          <w:numId w:val="2"/>
        </w:numPr>
        <w:spacing w:after="60"/>
      </w:pPr>
      <w:r>
        <w:rPr>
          <w:sz w:val="21"/>
          <w:szCs w:val="21"/>
        </w:rPr>
        <w:t>Limited offline access</w:t>
      </w:r>
    </w:p>
    <w:p w14:paraId="1A18EE6C">
      <w:pPr>
        <w:pStyle w:val="2"/>
        <w:pBdr>
          <w:bottom w:val="single" w:color="2B2E4A" w:sz="6" w:space="4"/>
        </w:pBdr>
        <w:spacing w:before="400" w:after="200"/>
      </w:pPr>
      <w:r>
        <w:rPr>
          <w:b/>
          <w:bCs/>
          <w:color w:val="2B2E4A"/>
          <w:sz w:val="30"/>
          <w:szCs w:val="30"/>
        </w:rPr>
        <w:t>9. Conclusion</w:t>
      </w:r>
    </w:p>
    <w:p w14:paraId="49C7918A">
      <w:pPr>
        <w:spacing w:after="140" w:line="300" w:lineRule="auto"/>
      </w:pPr>
      <w:r>
        <w:rPr>
          <w:b w:val="0"/>
          <w:bCs w:val="0"/>
          <w:i w:val="0"/>
          <w:iCs w:val="0"/>
          <w:sz w:val="21"/>
          <w:szCs w:val="21"/>
        </w:rPr>
        <w:t>The Farm Management System digitizes agricultural data management on Salesforce, replacing manual, error-prone record-keeping with a centralized, automated platform. It improves accuracy, speeds up reporting, and gives farmers and managers the real-time insight they need to make better decisions.</w:t>
      </w:r>
    </w:p>
    <w:p w14:paraId="5A22D69D">
      <w:pPr>
        <w:pStyle w:val="2"/>
        <w:pBdr>
          <w:bottom w:val="single" w:color="2B2E4A" w:sz="6" w:space="4"/>
        </w:pBdr>
        <w:spacing w:before="400" w:after="200"/>
      </w:pPr>
      <w:r>
        <w:rPr>
          <w:b/>
          <w:bCs/>
          <w:color w:val="2B2E4A"/>
          <w:sz w:val="30"/>
          <w:szCs w:val="30"/>
        </w:rPr>
        <w:t>10. Future Scope</w:t>
      </w:r>
    </w:p>
    <w:p w14:paraId="6F8F69A4">
      <w:pPr>
        <w:pStyle w:val="16"/>
        <w:numPr>
          <w:ilvl w:val="0"/>
          <w:numId w:val="2"/>
        </w:numPr>
        <w:spacing w:after="60"/>
      </w:pPr>
      <w:r>
        <w:rPr>
          <w:sz w:val="21"/>
          <w:szCs w:val="21"/>
        </w:rPr>
        <w:t>A companion mobile application</w:t>
      </w:r>
    </w:p>
    <w:p w14:paraId="7C79E168">
      <w:pPr>
        <w:pStyle w:val="16"/>
        <w:numPr>
          <w:ilvl w:val="0"/>
          <w:numId w:val="2"/>
        </w:numPr>
        <w:spacing w:after="60"/>
      </w:pPr>
      <w:r>
        <w:rPr>
          <w:sz w:val="21"/>
          <w:szCs w:val="21"/>
        </w:rPr>
        <w:t>AI-assisted crop yield prediction</w:t>
      </w:r>
    </w:p>
    <w:p w14:paraId="7B3D127F">
      <w:pPr>
        <w:pStyle w:val="16"/>
        <w:numPr>
          <w:ilvl w:val="0"/>
          <w:numId w:val="2"/>
        </w:numPr>
        <w:spacing w:after="60"/>
      </w:pPr>
      <w:r>
        <w:rPr>
          <w:sz w:val="21"/>
          <w:szCs w:val="21"/>
        </w:rPr>
        <w:t>Integration with live weather data</w:t>
      </w:r>
    </w:p>
    <w:p w14:paraId="15552E89">
      <w:pPr>
        <w:pStyle w:val="16"/>
        <w:numPr>
          <w:ilvl w:val="0"/>
          <w:numId w:val="2"/>
        </w:numPr>
        <w:spacing w:after="60"/>
      </w:pPr>
      <w:r>
        <w:rPr>
          <w:sz w:val="21"/>
          <w:szCs w:val="21"/>
        </w:rPr>
        <w:t>IoT sensor connectivity for field conditions</w:t>
      </w:r>
    </w:p>
    <w:p w14:paraId="00F9A3C2">
      <w:pPr>
        <w:pStyle w:val="16"/>
        <w:numPr>
          <w:ilvl w:val="0"/>
          <w:numId w:val="2"/>
        </w:numPr>
        <w:spacing w:after="60"/>
      </w:pPr>
      <w:r>
        <w:rPr>
          <w:sz w:val="21"/>
          <w:szCs w:val="21"/>
        </w:rPr>
        <w:t>Integration with government agricultural schemes</w:t>
      </w:r>
    </w:p>
    <w:p w14:paraId="10ABFBA3">
      <w:pPr>
        <w:pStyle w:val="16"/>
        <w:numPr>
          <w:ilvl w:val="0"/>
          <w:numId w:val="2"/>
        </w:numPr>
        <w:spacing w:after="60"/>
      </w:pPr>
      <w:r>
        <w:rPr>
          <w:sz w:val="21"/>
          <w:szCs w:val="21"/>
        </w:rPr>
        <w:t>Market price forecasting</w:t>
      </w:r>
    </w:p>
    <w:p w14:paraId="27D5D350">
      <w:pPr>
        <w:pStyle w:val="2"/>
        <w:pBdr>
          <w:bottom w:val="single" w:color="2B2E4A" w:sz="6" w:space="4"/>
        </w:pBdr>
        <w:spacing w:before="400" w:after="200"/>
      </w:pPr>
      <w:r>
        <w:rPr>
          <w:b/>
          <w:bCs/>
          <w:color w:val="2B2E4A"/>
          <w:sz w:val="30"/>
          <w:szCs w:val="30"/>
        </w:rPr>
        <w:t>11. Appendix</w:t>
      </w:r>
    </w:p>
    <w:p w14:paraId="18A12A7F">
      <w:pPr>
        <w:pStyle w:val="16"/>
        <w:numPr>
          <w:ilvl w:val="0"/>
          <w:numId w:val="2"/>
        </w:numPr>
        <w:spacing w:after="60"/>
      </w:pPr>
      <w:r>
        <w:rPr>
          <w:sz w:val="21"/>
          <w:szCs w:val="21"/>
        </w:rPr>
        <w:t>Source Code: Salesforce configuration and metadata</w:t>
      </w:r>
    </w:p>
    <w:p w14:paraId="013B5873">
      <w:pPr>
        <w:pStyle w:val="16"/>
        <w:numPr>
          <w:ilvl w:val="0"/>
          <w:numId w:val="2"/>
        </w:numPr>
        <w:spacing w:after="60"/>
      </w:pPr>
      <w:r>
        <w:rPr>
          <w:sz w:val="21"/>
          <w:szCs w:val="21"/>
        </w:rPr>
        <w:t>Dataset: Farm, Crop, Farmer, and Buyer sample records</w:t>
      </w:r>
    </w:p>
    <w:p w14:paraId="585C223B">
      <w:pPr>
        <w:pStyle w:val="16"/>
        <w:numPr>
          <w:ilvl w:val="0"/>
          <w:numId w:val="2"/>
        </w:numPr>
        <w:spacing w:after="60"/>
      </w:pPr>
      <w:r>
        <w:rPr>
          <w:sz w:val="21"/>
          <w:szCs w:val="21"/>
        </w:rPr>
        <w:t>Tools Used: Salesforce Developer Org</w:t>
      </w:r>
    </w:p>
    <w:sectPr>
      <w:pgSz w:w="12240" w:h="15840"/>
      <w:pgMar w:top="1080" w:right="1200" w:bottom="1080" w:left="12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Emoji">
    <w:panose1 w:val="020B0502040204020203"/>
    <w:charset w:val="00"/>
    <w:family w:val="auto"/>
    <w:pitch w:val="default"/>
    <w:sig w:usb0="00000001" w:usb1="02000000" w:usb2="08000000" w:usb3="00000000" w:csb0="00000001"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0C91143"/>
    <w:multiLevelType w:val="singleLevel"/>
    <w:tmpl w:val="F0C91143"/>
    <w:lvl w:ilvl="0" w:tentative="0">
      <w:start w:val="13"/>
      <w:numFmt w:val="upperLetter"/>
      <w:suff w:val="space"/>
      <w:lvlText w:val="%1."/>
      <w:lvlJc w:val="left"/>
    </w:lvl>
  </w:abstractNum>
  <w:abstractNum w:abstractNumId="1">
    <w:nsid w:val="0053208E"/>
    <w:multiLevelType w:val="singleLevel"/>
    <w:tmpl w:val="0053208E"/>
    <w:lvl w:ilvl="0" w:tentative="0">
      <w:start w:val="1"/>
      <w:numFmt w:val="bullet"/>
      <w:lvlText w:val="•"/>
      <w:lvlJc w:val="left"/>
      <w:pPr>
        <w:ind w:left="431" w:hanging="259"/>
      </w:pPr>
    </w:lvl>
  </w:abstractNum>
  <w:abstractNum w:abstractNumId="2">
    <w:nsid w:val="59ADCABA"/>
    <w:multiLevelType w:val="singleLevel"/>
    <w:tmpl w:val="59ADCABA"/>
    <w:lvl w:ilvl="0" w:tentative="0">
      <w:start w:val="1"/>
      <w:numFmt w:val="decimal"/>
      <w:lvlText w:val="%1."/>
      <w:lvlJc w:val="left"/>
      <w:pPr>
        <w:ind w:left="431" w:hanging="259"/>
      </w:pPr>
    </w:lvl>
  </w:abstractNum>
  <w:num w:numId="1">
    <w:abstractNumId w:val="0"/>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32073E3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23</Pages>
  <Words>652</Words>
  <Characters>3804</Characters>
  <TotalTime>23</TotalTime>
  <ScaleCrop>false</ScaleCrop>
  <LinksUpToDate>false</LinksUpToDate>
  <CharactersWithSpaces>4347</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2026-09-27T10:38:00Z</dcterms:created>
  <dc:creator>Un-named</dc:creator>
  <cp:lastModifiedBy>Mubeena</cp:lastModifiedBy>
  <dcterms:modified xsi:type="dcterms:W3CDTF">2026-09-27T11:39:58Z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eyJoZGlkIjoiODkzYjA3MzJiYTRhZWY0YjljYTkzNzY0YjhmM2MyMjkiLCJ1c2VySWQiOiI1Njc2Njc2NTc1NTYifQ==</vt:lpwstr>
  </property>
  <property fmtid="{D5CDD505-2E9C-101B-9397-08002B2CF9AE}" pid="3" name="KSOProductBuildVer">
    <vt:lpwstr>1033-12.1.0.28485</vt:lpwstr>
  </property>
  <property fmtid="{D5CDD505-2E9C-101B-9397-08002B2CF9AE}" pid="4" name="ICV">
    <vt:lpwstr>88A195F27E334A6E88D78315CC8C74F1_13</vt:lpwstr>
  </property>
</Properties>
</file>