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4DE" w:rsidRPr="0095784B" w:rsidRDefault="00AA265C" w:rsidP="005106F5">
      <w:pPr>
        <w:rPr>
          <w:rFonts w:ascii="Times New Roman" w:hAnsi="Times New Roman" w:cs="Times New Roman" w:hint="eastAsia"/>
          <w:color w:val="000000" w:themeColor="text1"/>
          <w:sz w:val="24"/>
        </w:rPr>
      </w:pPr>
      <w:r w:rsidRPr="0095784B">
        <w:rPr>
          <w:rFonts w:ascii="Times New Roman" w:hAnsi="Times New Roman" w:cs="Times New Roman"/>
          <w:color w:val="000000" w:themeColor="text1"/>
          <w:sz w:val="24"/>
        </w:rPr>
        <w:tab/>
      </w:r>
      <w:r w:rsidR="005134DE" w:rsidRPr="0095784B">
        <w:rPr>
          <w:rFonts w:ascii="Times New Roman" w:hAnsi="Times New Roman" w:cs="Times New Roman"/>
          <w:color w:val="000000" w:themeColor="text1"/>
          <w:sz w:val="24"/>
        </w:rPr>
        <w:t>This paper is supported by a major industrial chain project of Sichuan provincial science and Technology Department of pure electric city logistics vehicle industry chain key technology research and operation demonstration. Due to the chemical reaction of iron phosphate-lithium power battery</w:t>
      </w:r>
      <w:r w:rsidR="005134DE" w:rsidRPr="0095784B">
        <w:rPr>
          <w:rFonts w:ascii="Times New Roman" w:hAnsi="Times New Roman" w:cs="Times New Roman"/>
          <w:color w:val="000000" w:themeColor="text1"/>
          <w:sz w:val="24"/>
        </w:rPr>
        <w:t xml:space="preserve"> in the</w:t>
      </w:r>
      <w:r w:rsidR="005134DE" w:rsidRPr="0095784B">
        <w:rPr>
          <w:rFonts w:ascii="Times New Roman" w:hAnsi="Times New Roman" w:cs="Times New Roman"/>
          <w:color w:val="000000" w:themeColor="text1"/>
          <w:sz w:val="24"/>
        </w:rPr>
        <w:t xml:space="preserve"> electric</w:t>
      </w:r>
      <w:r w:rsidR="005134DE" w:rsidRPr="0095784B">
        <w:rPr>
          <w:rFonts w:ascii="Times New Roman" w:hAnsi="Times New Roman" w:cs="Times New Roman"/>
          <w:color w:val="000000" w:themeColor="text1"/>
          <w:sz w:val="24"/>
        </w:rPr>
        <w:t xml:space="preserve"> </w:t>
      </w:r>
      <w:r w:rsidR="005134DE" w:rsidRPr="0095784B">
        <w:rPr>
          <w:rFonts w:ascii="Times New Roman" w:hAnsi="Times New Roman" w:cs="Times New Roman"/>
          <w:color w:val="000000" w:themeColor="text1"/>
          <w:sz w:val="24"/>
        </w:rPr>
        <w:t xml:space="preserve">logistics vehicles is very complex and highly nonlinear and </w:t>
      </w:r>
      <w:r w:rsidR="005134DE" w:rsidRPr="0095784B">
        <w:rPr>
          <w:rFonts w:ascii="Times New Roman" w:hAnsi="Times New Roman" w:cs="Times New Roman"/>
          <w:color w:val="000000" w:themeColor="text1"/>
          <w:sz w:val="24"/>
        </w:rPr>
        <w:t>has derivative changes, The state of charge of the lithium battery is estimated to be uncontrollable and error and</w:t>
      </w:r>
      <w:r w:rsidR="005134DE" w:rsidRPr="0095784B">
        <w:rPr>
          <w:rFonts w:ascii="Times New Roman" w:hAnsi="Times New Roman" w:cs="Times New Roman"/>
          <w:color w:val="000000" w:themeColor="text1"/>
          <w:sz w:val="24"/>
        </w:rPr>
        <w:t xml:space="preserve"> </w:t>
      </w:r>
      <w:r w:rsidR="005134DE" w:rsidRPr="0095784B">
        <w:rPr>
          <w:rFonts w:ascii="Times New Roman" w:hAnsi="Times New Roman" w:cs="Times New Roman"/>
          <w:color w:val="000000" w:themeColor="text1"/>
          <w:sz w:val="24"/>
        </w:rPr>
        <w:t>has its own difficulty and complexity</w:t>
      </w:r>
      <w:r w:rsidR="005134DE" w:rsidRPr="0095784B">
        <w:rPr>
          <w:rFonts w:ascii="Times New Roman" w:hAnsi="Times New Roman" w:cs="Times New Roman"/>
          <w:color w:val="000000" w:themeColor="text1"/>
          <w:sz w:val="24"/>
        </w:rPr>
        <w:t>.</w:t>
      </w:r>
      <w:r w:rsidR="00C448D0" w:rsidRPr="0095784B">
        <w:rPr>
          <w:rFonts w:ascii="Times New Roman" w:hAnsi="Times New Roman" w:cs="Times New Roman"/>
          <w:color w:val="000000" w:themeColor="text1"/>
          <w:sz w:val="24"/>
        </w:rPr>
        <w:t xml:space="preserve">There are urgent requirements for the lithium battery state of charge </w:t>
      </w:r>
      <w:r w:rsidR="00C448D0" w:rsidRPr="0095784B">
        <w:rPr>
          <w:rFonts w:ascii="Times New Roman" w:hAnsi="Times New Roman" w:cs="Times New Roman"/>
          <w:color w:val="000000" w:themeColor="text1"/>
          <w:sz w:val="24"/>
        </w:rPr>
        <w:t>estimation</w:t>
      </w:r>
      <w:r w:rsidR="00C448D0" w:rsidRPr="0095784B">
        <w:rPr>
          <w:rFonts w:ascii="Times New Roman" w:hAnsi="Times New Roman" w:cs="Times New Roman"/>
          <w:color w:val="000000" w:themeColor="text1"/>
          <w:sz w:val="24"/>
        </w:rPr>
        <w:t xml:space="preserve"> that </w:t>
      </w:r>
      <w:r w:rsidR="00C448D0" w:rsidRPr="0095784B">
        <w:rPr>
          <w:rFonts w:ascii="Times New Roman" w:hAnsi="Times New Roman" w:cs="Times New Roman"/>
          <w:color w:val="000000" w:themeColor="text1"/>
          <w:sz w:val="24"/>
        </w:rPr>
        <w:t>the safety of pure electric logistics</w:t>
      </w:r>
      <w:r w:rsidR="00C448D0" w:rsidRPr="0095784B">
        <w:rPr>
          <w:rFonts w:ascii="Times New Roman" w:hAnsi="Times New Roman" w:cs="Times New Roman"/>
          <w:color w:val="000000" w:themeColor="text1"/>
          <w:sz w:val="24"/>
        </w:rPr>
        <w:t xml:space="preserve"> vehicles and</w:t>
      </w:r>
      <w:r w:rsidR="00A364BD" w:rsidRPr="0095784B">
        <w:rPr>
          <w:rFonts w:ascii="Times New Roman" w:hAnsi="Times New Roman" w:cs="Times New Roman"/>
          <w:color w:val="000000" w:themeColor="text1"/>
          <w:sz w:val="24"/>
        </w:rPr>
        <w:t xml:space="preserve"> economy of</w:t>
      </w:r>
      <w:r w:rsidR="00C448D0" w:rsidRPr="0095784B">
        <w:rPr>
          <w:rFonts w:ascii="Times New Roman" w:hAnsi="Times New Roman" w:cs="Times New Roman"/>
          <w:color w:val="000000" w:themeColor="text1"/>
          <w:sz w:val="24"/>
        </w:rPr>
        <w:t xml:space="preserve"> </w:t>
      </w:r>
      <w:r w:rsidR="00A364BD" w:rsidRPr="0095784B">
        <w:rPr>
          <w:rFonts w:ascii="Times New Roman" w:hAnsi="Times New Roman" w:cs="Times New Roman"/>
          <w:color w:val="000000" w:themeColor="text1"/>
          <w:sz w:val="24"/>
        </w:rPr>
        <w:t xml:space="preserve"> </w:t>
      </w:r>
      <w:r w:rsidR="00C448D0" w:rsidRPr="0095784B">
        <w:rPr>
          <w:rFonts w:ascii="Times New Roman" w:hAnsi="Times New Roman" w:cs="Times New Roman"/>
          <w:color w:val="000000" w:themeColor="text1"/>
          <w:sz w:val="24"/>
        </w:rPr>
        <w:t>the lithium battery recycling</w:t>
      </w:r>
      <w:r w:rsidR="00C448D0" w:rsidRPr="0095784B">
        <w:rPr>
          <w:rFonts w:ascii="Times New Roman" w:hAnsi="Times New Roman" w:cs="Times New Roman"/>
          <w:color w:val="000000" w:themeColor="text1"/>
          <w:sz w:val="24"/>
        </w:rPr>
        <w:t xml:space="preserve"> and mileage information etc.</w:t>
      </w:r>
      <w:r w:rsidR="00A364BD" w:rsidRPr="0095784B">
        <w:rPr>
          <w:rFonts w:ascii="Times New Roman" w:hAnsi="Times New Roman" w:cs="Times New Roman"/>
          <w:color w:val="000000" w:themeColor="text1"/>
          <w:sz w:val="24"/>
        </w:rPr>
        <w:t xml:space="preserve"> S</w:t>
      </w:r>
      <w:r w:rsidR="005134DE" w:rsidRPr="0095784B">
        <w:rPr>
          <w:rFonts w:ascii="Times New Roman" w:hAnsi="Times New Roman" w:cs="Times New Roman"/>
          <w:color w:val="000000" w:themeColor="text1"/>
          <w:sz w:val="24"/>
        </w:rPr>
        <w:t>o the lithium battery state</w:t>
      </w:r>
      <w:r w:rsidR="00A364BD" w:rsidRPr="0095784B">
        <w:rPr>
          <w:rFonts w:ascii="Times New Roman" w:hAnsi="Times New Roman" w:cs="Times New Roman"/>
          <w:color w:val="000000" w:themeColor="text1"/>
          <w:sz w:val="24"/>
        </w:rPr>
        <w:t xml:space="preserve"> of charge</w:t>
      </w:r>
      <w:r w:rsidR="005134DE" w:rsidRPr="0095784B">
        <w:rPr>
          <w:rFonts w:ascii="Times New Roman" w:hAnsi="Times New Roman" w:cs="Times New Roman"/>
          <w:color w:val="000000" w:themeColor="text1"/>
          <w:sz w:val="24"/>
        </w:rPr>
        <w:t xml:space="preserve"> estimation is</w:t>
      </w:r>
      <w:r w:rsidR="00A364BD" w:rsidRPr="0095784B">
        <w:rPr>
          <w:rFonts w:ascii="Times New Roman" w:hAnsi="Times New Roman" w:cs="Times New Roman"/>
          <w:color w:val="000000" w:themeColor="text1"/>
          <w:sz w:val="24"/>
        </w:rPr>
        <w:t xml:space="preserve"> the key of a pure electric vehicle.To</w:t>
      </w:r>
      <w:r w:rsidR="005134DE" w:rsidRPr="0095784B">
        <w:rPr>
          <w:rFonts w:ascii="Times New Roman" w:hAnsi="Times New Roman" w:cs="Times New Roman"/>
          <w:color w:val="000000" w:themeColor="text1"/>
          <w:sz w:val="24"/>
        </w:rPr>
        <w:t xml:space="preserve"> improve the lithiu</w:t>
      </w:r>
      <w:r w:rsidR="00A364BD" w:rsidRPr="0095784B">
        <w:rPr>
          <w:rFonts w:ascii="Times New Roman" w:hAnsi="Times New Roman" w:cs="Times New Roman"/>
          <w:color w:val="000000" w:themeColor="text1"/>
          <w:sz w:val="24"/>
        </w:rPr>
        <w:t xml:space="preserve">m iron phosphate battery </w:t>
      </w:r>
      <w:r w:rsidR="005134DE" w:rsidRPr="0095784B">
        <w:rPr>
          <w:rFonts w:ascii="Times New Roman" w:hAnsi="Times New Roman" w:cs="Times New Roman"/>
          <w:color w:val="000000" w:themeColor="text1"/>
          <w:sz w:val="24"/>
        </w:rPr>
        <w:t>state</w:t>
      </w:r>
      <w:r w:rsidR="00A364BD" w:rsidRPr="0095784B">
        <w:rPr>
          <w:rFonts w:ascii="Times New Roman" w:hAnsi="Times New Roman" w:cs="Times New Roman"/>
          <w:color w:val="000000" w:themeColor="text1"/>
          <w:sz w:val="24"/>
        </w:rPr>
        <w:t xml:space="preserve"> of charge</w:t>
      </w:r>
      <w:r w:rsidR="005134DE" w:rsidRPr="0095784B">
        <w:rPr>
          <w:rFonts w:ascii="Times New Roman" w:hAnsi="Times New Roman" w:cs="Times New Roman"/>
          <w:color w:val="000000" w:themeColor="text1"/>
          <w:sz w:val="24"/>
        </w:rPr>
        <w:t xml:space="preserve"> estimation accuracy is worthy of further research.</w:t>
      </w:r>
    </w:p>
    <w:p w:rsidR="005106F5" w:rsidRPr="0095784B" w:rsidRDefault="00AA265C" w:rsidP="005106F5">
      <w:pPr>
        <w:rPr>
          <w:rFonts w:ascii="Times New Roman" w:hAnsi="Times New Roman" w:cs="Times New Roman"/>
          <w:color w:val="000000" w:themeColor="text1"/>
          <w:sz w:val="24"/>
        </w:rPr>
      </w:pPr>
      <w:r w:rsidRPr="0095784B">
        <w:rPr>
          <w:rFonts w:ascii="Times New Roman" w:hAnsi="Times New Roman" w:cs="Times New Roman"/>
          <w:color w:val="000000" w:themeColor="text1"/>
          <w:sz w:val="24"/>
        </w:rPr>
        <w:tab/>
      </w:r>
      <w:r w:rsidR="005106F5" w:rsidRPr="0095784B">
        <w:rPr>
          <w:rFonts w:ascii="Times New Roman" w:hAnsi="Times New Roman" w:cs="Times New Roman"/>
          <w:color w:val="000000" w:themeColor="text1"/>
          <w:sz w:val="24"/>
        </w:rPr>
        <w:t xml:space="preserve">According to the pure electric logistics vehicle lithium battery state of charge, </w:t>
      </w:r>
      <w:r w:rsidR="00A364BD" w:rsidRPr="0095784B">
        <w:rPr>
          <w:rFonts w:ascii="Times New Roman" w:hAnsi="Times New Roman" w:cs="Times New Roman"/>
          <w:color w:val="000000" w:themeColor="text1"/>
          <w:sz w:val="24"/>
        </w:rPr>
        <w:t>the purpose of  the research is in order</w:t>
      </w:r>
      <w:r w:rsidR="005106F5" w:rsidRPr="0095784B">
        <w:rPr>
          <w:rFonts w:ascii="Times New Roman" w:hAnsi="Times New Roman" w:cs="Times New Roman"/>
          <w:color w:val="000000" w:themeColor="text1"/>
          <w:sz w:val="24"/>
        </w:rPr>
        <w:t xml:space="preserve"> to improve the accuracy of estimation algorithm</w:t>
      </w:r>
      <w:r w:rsidR="00A364BD" w:rsidRPr="0095784B">
        <w:rPr>
          <w:rFonts w:ascii="Times New Roman" w:hAnsi="Times New Roman" w:cs="Times New Roman"/>
          <w:color w:val="000000" w:themeColor="text1"/>
          <w:sz w:val="24"/>
        </w:rPr>
        <w:t>.</w:t>
      </w:r>
      <w:r w:rsidR="005106F5" w:rsidRPr="0095784B">
        <w:rPr>
          <w:rFonts w:ascii="Times New Roman" w:hAnsi="Times New Roman" w:cs="Times New Roman"/>
          <w:color w:val="000000" w:themeColor="text1"/>
          <w:sz w:val="24"/>
        </w:rPr>
        <w:t xml:space="preserve"> </w:t>
      </w:r>
      <w:r w:rsidR="00A364BD" w:rsidRPr="0095784B">
        <w:rPr>
          <w:rFonts w:ascii="Times New Roman" w:hAnsi="Times New Roman" w:cs="Times New Roman"/>
          <w:color w:val="000000" w:themeColor="text1"/>
          <w:sz w:val="24"/>
        </w:rPr>
        <w:t xml:space="preserve">So the </w:t>
      </w:r>
      <w:r w:rsidR="005106F5" w:rsidRPr="0095784B">
        <w:rPr>
          <w:rFonts w:ascii="Times New Roman" w:hAnsi="Times New Roman" w:cs="Times New Roman"/>
          <w:color w:val="000000" w:themeColor="text1"/>
          <w:sz w:val="24"/>
        </w:rPr>
        <w:t xml:space="preserve">construction of the lithium battery model and vehicle model charge state estimation algorithm is designed. </w:t>
      </w:r>
      <w:r w:rsidRPr="0095784B">
        <w:rPr>
          <w:rFonts w:ascii="Times New Roman" w:hAnsi="Times New Roman" w:cs="Times New Roman"/>
          <w:color w:val="000000" w:themeColor="text1"/>
          <w:sz w:val="24"/>
        </w:rPr>
        <w:t>At first there is</w:t>
      </w:r>
      <w:r w:rsidR="005106F5" w:rsidRPr="0095784B">
        <w:rPr>
          <w:rFonts w:ascii="Times New Roman" w:hAnsi="Times New Roman" w:cs="Times New Roman"/>
          <w:color w:val="000000" w:themeColor="text1"/>
          <w:sz w:val="24"/>
        </w:rPr>
        <w:t xml:space="preserve"> the in-depth study of the lithium iron phosphate battery</w:t>
      </w:r>
      <w:r w:rsidRPr="0095784B">
        <w:rPr>
          <w:rFonts w:ascii="Times New Roman" w:hAnsi="Times New Roman" w:cs="Times New Roman"/>
          <w:color w:val="000000" w:themeColor="text1"/>
          <w:sz w:val="24"/>
        </w:rPr>
        <w:t xml:space="preserve"> on t</w:t>
      </w:r>
      <w:r w:rsidRPr="0095784B">
        <w:rPr>
          <w:rFonts w:ascii="Times New Roman" w:hAnsi="Times New Roman" w:cs="Times New Roman"/>
          <w:color w:val="000000" w:themeColor="text1"/>
          <w:sz w:val="24"/>
        </w:rPr>
        <w:t>he electrochemical reaction</w:t>
      </w:r>
      <w:r w:rsidRPr="0095784B">
        <w:rPr>
          <w:rFonts w:ascii="Times New Roman" w:hAnsi="Times New Roman" w:cs="Times New Roman"/>
          <w:color w:val="000000" w:themeColor="text1"/>
          <w:sz w:val="24"/>
        </w:rPr>
        <w:t>. T</w:t>
      </w:r>
      <w:r w:rsidR="005106F5" w:rsidRPr="0095784B">
        <w:rPr>
          <w:rFonts w:ascii="Times New Roman" w:hAnsi="Times New Roman" w:cs="Times New Roman"/>
          <w:color w:val="000000" w:themeColor="text1"/>
          <w:sz w:val="24"/>
        </w:rPr>
        <w:t>he lithium battery electrochemical reaction</w:t>
      </w:r>
      <w:r w:rsidRPr="0095784B">
        <w:rPr>
          <w:rFonts w:ascii="Times New Roman" w:hAnsi="Times New Roman" w:cs="Times New Roman"/>
          <w:color w:val="000000" w:themeColor="text1"/>
          <w:sz w:val="24"/>
        </w:rPr>
        <w:t xml:space="preserve"> is with the electrochemical polarization and concentration polarization phenomenon. T</w:t>
      </w:r>
      <w:r w:rsidR="005106F5" w:rsidRPr="0095784B">
        <w:rPr>
          <w:rFonts w:ascii="Times New Roman" w:hAnsi="Times New Roman" w:cs="Times New Roman"/>
          <w:color w:val="000000" w:themeColor="text1"/>
          <w:sz w:val="24"/>
        </w:rPr>
        <w:t>he lithium iron phosphate battery capacity, internal resistance, open circuit voltage and temperature characteristics leads to characterize the battery equivalent circuit model, and according to the requirements of computing ability and the actual accuracy index, determine the equivalent circuit model complexity and model order selection support. Secondly according to the fractional characteristics of Li cell electrochemical reaction, the equivalent circuit model is extended to fractional</w:t>
      </w:r>
      <w:r w:rsidR="00FF18F4" w:rsidRPr="0095784B">
        <w:rPr>
          <w:rFonts w:ascii="Times New Roman" w:hAnsi="Times New Roman" w:cs="Times New Roman"/>
          <w:color w:val="000000" w:themeColor="text1"/>
          <w:sz w:val="24"/>
        </w:rPr>
        <w:t>. A</w:t>
      </w:r>
      <w:r w:rsidR="00084C3E" w:rsidRPr="0095784B">
        <w:rPr>
          <w:rFonts w:ascii="Times New Roman" w:hAnsi="Times New Roman" w:cs="Times New Roman"/>
          <w:color w:val="000000" w:themeColor="text1"/>
          <w:sz w:val="24"/>
        </w:rPr>
        <w:t xml:space="preserve">nd </w:t>
      </w:r>
      <w:r w:rsidR="00FF18F4" w:rsidRPr="0095784B">
        <w:rPr>
          <w:rFonts w:ascii="Times New Roman" w:hAnsi="Times New Roman" w:cs="Times New Roman"/>
          <w:color w:val="000000" w:themeColor="text1"/>
          <w:sz w:val="24"/>
        </w:rPr>
        <w:t xml:space="preserve">this paper </w:t>
      </w:r>
      <w:r w:rsidR="00084C3E" w:rsidRPr="0095784B">
        <w:rPr>
          <w:rFonts w:ascii="Times New Roman" w:hAnsi="Times New Roman" w:cs="Times New Roman"/>
          <w:color w:val="000000" w:themeColor="text1"/>
          <w:sz w:val="24"/>
        </w:rPr>
        <w:t>solve</w:t>
      </w:r>
      <w:r w:rsidR="00FF18F4" w:rsidRPr="0095784B">
        <w:rPr>
          <w:rFonts w:ascii="Times New Roman" w:hAnsi="Times New Roman" w:cs="Times New Roman"/>
          <w:color w:val="000000" w:themeColor="text1"/>
          <w:sz w:val="24"/>
        </w:rPr>
        <w:t>s</w:t>
      </w:r>
      <w:r w:rsidR="00084C3E" w:rsidRPr="0095784B">
        <w:rPr>
          <w:rFonts w:ascii="Times New Roman" w:hAnsi="Times New Roman" w:cs="Times New Roman"/>
          <w:color w:val="000000" w:themeColor="text1"/>
          <w:sz w:val="24"/>
        </w:rPr>
        <w:t xml:space="preserve"> discrete filter approximation and solution of fractional order differential equivalent circuit model</w:t>
      </w:r>
      <w:r w:rsidR="00FF18F4" w:rsidRPr="0095784B">
        <w:rPr>
          <w:rFonts w:ascii="Times New Roman" w:hAnsi="Times New Roman" w:cs="Times New Roman"/>
          <w:color w:val="000000" w:themeColor="text1"/>
          <w:sz w:val="24"/>
        </w:rPr>
        <w:t xml:space="preserve"> and estimates</w:t>
      </w:r>
      <w:r w:rsidR="005106F5" w:rsidRPr="0095784B">
        <w:rPr>
          <w:rFonts w:ascii="Times New Roman" w:hAnsi="Times New Roman" w:cs="Times New Roman"/>
          <w:color w:val="000000" w:themeColor="text1"/>
          <w:sz w:val="24"/>
        </w:rPr>
        <w:t xml:space="preserve"> parameters of fractional differential equivalent circuit model</w:t>
      </w:r>
      <w:r w:rsidR="00FF18F4" w:rsidRPr="0095784B">
        <w:rPr>
          <w:rFonts w:ascii="Times New Roman" w:hAnsi="Times New Roman" w:cs="Times New Roman"/>
          <w:color w:val="000000" w:themeColor="text1"/>
          <w:sz w:val="24"/>
        </w:rPr>
        <w:t xml:space="preserve"> o</w:t>
      </w:r>
      <w:r w:rsidR="00FF18F4" w:rsidRPr="0095784B">
        <w:rPr>
          <w:rFonts w:ascii="Times New Roman" w:hAnsi="Times New Roman" w:cs="Times New Roman"/>
          <w:color w:val="000000" w:themeColor="text1"/>
          <w:sz w:val="24"/>
        </w:rPr>
        <w:t>n the basis of identification idea of recursive least squares identification</w:t>
      </w:r>
      <w:r w:rsidR="005106F5" w:rsidRPr="0095784B">
        <w:rPr>
          <w:rFonts w:ascii="Times New Roman" w:hAnsi="Times New Roman" w:cs="Times New Roman"/>
          <w:color w:val="000000" w:themeColor="text1"/>
          <w:sz w:val="24"/>
        </w:rPr>
        <w:t xml:space="preserve">. </w:t>
      </w:r>
      <w:r w:rsidR="00FF18F4" w:rsidRPr="0095784B">
        <w:rPr>
          <w:rFonts w:ascii="Times New Roman" w:hAnsi="Times New Roman" w:cs="Times New Roman"/>
          <w:color w:val="000000" w:themeColor="text1"/>
          <w:sz w:val="24"/>
        </w:rPr>
        <w:t>Furthermore k</w:t>
      </w:r>
      <w:r w:rsidR="005106F5" w:rsidRPr="0095784B">
        <w:rPr>
          <w:rFonts w:ascii="Times New Roman" w:hAnsi="Times New Roman" w:cs="Times New Roman"/>
          <w:color w:val="000000" w:themeColor="text1"/>
          <w:sz w:val="24"/>
        </w:rPr>
        <w:t>alman filter algorithm</w:t>
      </w:r>
      <w:r w:rsidR="00FF18F4" w:rsidRPr="0095784B">
        <w:rPr>
          <w:rFonts w:ascii="Times New Roman" w:hAnsi="Times New Roman" w:cs="Times New Roman"/>
          <w:color w:val="000000" w:themeColor="text1"/>
          <w:sz w:val="24"/>
        </w:rPr>
        <w:t xml:space="preserve"> which</w:t>
      </w:r>
      <w:r w:rsidR="005106F5" w:rsidRPr="0095784B">
        <w:rPr>
          <w:rFonts w:ascii="Times New Roman" w:hAnsi="Times New Roman" w:cs="Times New Roman"/>
          <w:color w:val="000000" w:themeColor="text1"/>
          <w:sz w:val="24"/>
        </w:rPr>
        <w:t xml:space="preserve"> is used to charge the theory of state estimation is studied. Based on the fractional lithium battery equivalent circuit m</w:t>
      </w:r>
      <w:r w:rsidR="00FF18F4" w:rsidRPr="0095784B">
        <w:rPr>
          <w:rFonts w:ascii="Times New Roman" w:hAnsi="Times New Roman" w:cs="Times New Roman"/>
          <w:color w:val="000000" w:themeColor="text1"/>
          <w:sz w:val="24"/>
        </w:rPr>
        <w:t>odel,this paper compares the extended k</w:t>
      </w:r>
      <w:r w:rsidR="005106F5" w:rsidRPr="0095784B">
        <w:rPr>
          <w:rFonts w:ascii="Times New Roman" w:hAnsi="Times New Roman" w:cs="Times New Roman"/>
          <w:color w:val="000000" w:themeColor="text1"/>
          <w:sz w:val="24"/>
        </w:rPr>
        <w:t xml:space="preserve">alman filter </w:t>
      </w:r>
      <w:r w:rsidR="00FF18F4" w:rsidRPr="0095784B">
        <w:rPr>
          <w:rFonts w:ascii="Times New Roman" w:hAnsi="Times New Roman" w:cs="Times New Roman"/>
          <w:color w:val="000000" w:themeColor="text1"/>
          <w:sz w:val="24"/>
        </w:rPr>
        <w:t>to</w:t>
      </w:r>
      <w:r w:rsidR="005106F5" w:rsidRPr="0095784B">
        <w:rPr>
          <w:rFonts w:ascii="Times New Roman" w:hAnsi="Times New Roman" w:cs="Times New Roman"/>
          <w:color w:val="000000" w:themeColor="text1"/>
          <w:sz w:val="24"/>
        </w:rPr>
        <w:t xml:space="preserve"> the unscented</w:t>
      </w:r>
      <w:r w:rsidR="00FF18F4" w:rsidRPr="0095784B">
        <w:rPr>
          <w:rFonts w:ascii="Times New Roman" w:hAnsi="Times New Roman" w:cs="Times New Roman"/>
          <w:color w:val="000000" w:themeColor="text1"/>
          <w:sz w:val="24"/>
        </w:rPr>
        <w:t xml:space="preserve"> kalman</w:t>
      </w:r>
      <w:r w:rsidR="005106F5" w:rsidRPr="0095784B">
        <w:rPr>
          <w:rFonts w:ascii="Times New Roman" w:hAnsi="Times New Roman" w:cs="Times New Roman"/>
          <w:color w:val="000000" w:themeColor="text1"/>
          <w:sz w:val="24"/>
        </w:rPr>
        <w:t xml:space="preserve"> filter </w:t>
      </w:r>
      <w:r w:rsidR="00FF474E" w:rsidRPr="0095784B">
        <w:rPr>
          <w:rFonts w:ascii="Times New Roman" w:hAnsi="Times New Roman" w:cs="Times New Roman"/>
          <w:color w:val="000000" w:themeColor="text1"/>
          <w:sz w:val="24"/>
        </w:rPr>
        <w:t>on</w:t>
      </w:r>
      <w:r w:rsidR="005106F5" w:rsidRPr="0095784B">
        <w:rPr>
          <w:rFonts w:ascii="Times New Roman" w:hAnsi="Times New Roman" w:cs="Times New Roman"/>
          <w:color w:val="000000" w:themeColor="text1"/>
          <w:sz w:val="24"/>
        </w:rPr>
        <w:t xml:space="preserve"> th</w:t>
      </w:r>
      <w:r w:rsidR="00FF474E" w:rsidRPr="0095784B">
        <w:rPr>
          <w:rFonts w:ascii="Times New Roman" w:hAnsi="Times New Roman" w:cs="Times New Roman"/>
          <w:color w:val="000000" w:themeColor="text1"/>
          <w:sz w:val="24"/>
        </w:rPr>
        <w:t xml:space="preserve">e different characteristics of </w:t>
      </w:r>
      <w:r w:rsidR="005106F5" w:rsidRPr="0095784B">
        <w:rPr>
          <w:rFonts w:ascii="Times New Roman" w:hAnsi="Times New Roman" w:cs="Times New Roman"/>
          <w:color w:val="000000" w:themeColor="text1"/>
          <w:sz w:val="24"/>
        </w:rPr>
        <w:t>the nonlinear syste</w:t>
      </w:r>
      <w:bookmarkStart w:id="0" w:name="_GoBack"/>
      <w:bookmarkEnd w:id="0"/>
      <w:r w:rsidR="005106F5" w:rsidRPr="0095784B">
        <w:rPr>
          <w:rFonts w:ascii="Times New Roman" w:hAnsi="Times New Roman" w:cs="Times New Roman"/>
          <w:color w:val="000000" w:themeColor="text1"/>
          <w:sz w:val="24"/>
        </w:rPr>
        <w:t>m</w:t>
      </w:r>
      <w:r w:rsidR="00FF474E" w:rsidRPr="0095784B">
        <w:rPr>
          <w:rFonts w:ascii="Times New Roman" w:hAnsi="Times New Roman" w:cs="Times New Roman"/>
          <w:color w:val="000000" w:themeColor="text1"/>
          <w:sz w:val="24"/>
        </w:rPr>
        <w:t>.</w:t>
      </w:r>
      <w:r w:rsidR="005106F5" w:rsidRPr="0095784B">
        <w:rPr>
          <w:rFonts w:ascii="Times New Roman" w:hAnsi="Times New Roman" w:cs="Times New Roman"/>
          <w:color w:val="000000" w:themeColor="text1"/>
          <w:sz w:val="24"/>
        </w:rPr>
        <w:t xml:space="preserve"> </w:t>
      </w:r>
      <w:r w:rsidR="00C054F4" w:rsidRPr="0095784B">
        <w:rPr>
          <w:rFonts w:ascii="Times New Roman" w:hAnsi="Times New Roman" w:cs="Times New Roman"/>
          <w:color w:val="000000" w:themeColor="text1"/>
          <w:sz w:val="24"/>
        </w:rPr>
        <w:t xml:space="preserve">Based on the idea of UT transform, this paper proposes an algorithm of </w:t>
      </w:r>
      <w:r w:rsidR="00C054F4" w:rsidRPr="0095784B">
        <w:rPr>
          <w:rFonts w:ascii="Times New Roman" w:hAnsi="Times New Roman" w:cs="Times New Roman"/>
          <w:color w:val="000000" w:themeColor="text1"/>
          <w:sz w:val="24"/>
        </w:rPr>
        <w:t>the unscented kalman</w:t>
      </w:r>
      <w:r w:rsidR="00C054F4" w:rsidRPr="0095784B">
        <w:rPr>
          <w:rFonts w:ascii="Times New Roman" w:hAnsi="Times New Roman" w:cs="Times New Roman"/>
          <w:color w:val="000000" w:themeColor="text1"/>
          <w:sz w:val="24"/>
        </w:rPr>
        <w:t xml:space="preserve"> filtering based on fractional order differential model</w:t>
      </w:r>
      <w:r w:rsidR="005106F5" w:rsidRPr="0095784B">
        <w:rPr>
          <w:rFonts w:ascii="Times New Roman" w:hAnsi="Times New Roman" w:cs="Times New Roman"/>
          <w:color w:val="000000" w:themeColor="text1"/>
          <w:sz w:val="24"/>
        </w:rPr>
        <w:t>, so as to avoid</w:t>
      </w:r>
      <w:r w:rsidR="00FF18F4" w:rsidRPr="0095784B">
        <w:rPr>
          <w:rFonts w:ascii="Times New Roman" w:hAnsi="Times New Roman" w:cs="Times New Roman"/>
          <w:color w:val="000000" w:themeColor="text1"/>
          <w:sz w:val="24"/>
        </w:rPr>
        <w:t xml:space="preserve"> the error due to the extended k</w:t>
      </w:r>
      <w:r w:rsidR="005106F5" w:rsidRPr="0095784B">
        <w:rPr>
          <w:rFonts w:ascii="Times New Roman" w:hAnsi="Times New Roman" w:cs="Times New Roman"/>
          <w:color w:val="000000" w:themeColor="text1"/>
          <w:sz w:val="24"/>
        </w:rPr>
        <w:t>alman filter Taylor series expansion and the introduction of higher order terms are neglected. This algorithm in the general state</w:t>
      </w:r>
      <w:r w:rsidR="00182B54" w:rsidRPr="0095784B">
        <w:rPr>
          <w:rFonts w:ascii="Times New Roman" w:hAnsi="Times New Roman" w:cs="Times New Roman"/>
          <w:color w:val="000000" w:themeColor="text1"/>
          <w:sz w:val="24"/>
        </w:rPr>
        <w:t xml:space="preserve"> of charge</w:t>
      </w:r>
      <w:r w:rsidR="005106F5" w:rsidRPr="0095784B">
        <w:rPr>
          <w:rFonts w:ascii="Times New Roman" w:hAnsi="Times New Roman" w:cs="Times New Roman"/>
          <w:color w:val="000000" w:themeColor="text1"/>
          <w:sz w:val="24"/>
        </w:rPr>
        <w:t xml:space="preserve"> estimation algorithm based memory characteristics of fractional calculus to achieve fusion to improve the estimation precision of the algorithm, and </w:t>
      </w:r>
      <w:r w:rsidR="009F5AE9" w:rsidRPr="0095784B">
        <w:rPr>
          <w:rFonts w:ascii="Times New Roman" w:hAnsi="Times New Roman" w:cs="Times New Roman"/>
          <w:color w:val="000000" w:themeColor="text1"/>
          <w:sz w:val="24"/>
        </w:rPr>
        <w:t>the two kinds of SOC estimation algorithms are compared and analyzed.</w:t>
      </w:r>
      <w:r w:rsidR="005106F5" w:rsidRPr="0095784B">
        <w:rPr>
          <w:rFonts w:ascii="Times New Roman" w:hAnsi="Times New Roman" w:cs="Times New Roman"/>
          <w:color w:val="000000" w:themeColor="text1"/>
          <w:sz w:val="24"/>
        </w:rPr>
        <w:t>The experimental results are used to characterize the superiority and accuracy of the estimation algorithm.</w:t>
      </w:r>
    </w:p>
    <w:p w:rsidR="004865AF" w:rsidRPr="0095784B" w:rsidRDefault="009F5AE9" w:rsidP="005106F5">
      <w:pPr>
        <w:rPr>
          <w:rFonts w:ascii="Times New Roman" w:hAnsi="Times New Roman" w:cs="Times New Roman"/>
          <w:color w:val="000000" w:themeColor="text1"/>
          <w:sz w:val="24"/>
        </w:rPr>
      </w:pPr>
      <w:r w:rsidRPr="0095784B">
        <w:rPr>
          <w:rFonts w:ascii="Times New Roman" w:hAnsi="Times New Roman" w:cs="Times New Roman"/>
          <w:color w:val="000000" w:themeColor="text1"/>
          <w:sz w:val="24"/>
        </w:rPr>
        <w:tab/>
      </w:r>
      <w:r w:rsidR="005106F5" w:rsidRPr="0095784B">
        <w:rPr>
          <w:rFonts w:ascii="Times New Roman" w:hAnsi="Times New Roman" w:cs="Times New Roman"/>
          <w:color w:val="000000" w:themeColor="text1"/>
          <w:sz w:val="24"/>
        </w:rPr>
        <w:t xml:space="preserve">Finally, pure electric logistics vehicle model is built in the ADVIDOR vehicle simulation </w:t>
      </w:r>
      <w:r w:rsidRPr="0095784B">
        <w:rPr>
          <w:rFonts w:ascii="Times New Roman" w:hAnsi="Times New Roman" w:cs="Times New Roman"/>
          <w:color w:val="000000" w:themeColor="text1"/>
          <w:sz w:val="24"/>
        </w:rPr>
        <w:t>platform, the model is based on the</w:t>
      </w:r>
      <w:r w:rsidRPr="0095784B">
        <w:rPr>
          <w:rFonts w:ascii="Times New Roman" w:hAnsi="Times New Roman" w:cs="Times New Roman"/>
          <w:color w:val="000000" w:themeColor="text1"/>
          <w:sz w:val="24"/>
        </w:rPr>
        <w:t xml:space="preserve"> pure electric van truck CDW5070XXYH1PEV as the prototype</w:t>
      </w:r>
      <w:r w:rsidRPr="0095784B">
        <w:rPr>
          <w:rFonts w:ascii="Times New Roman" w:hAnsi="Times New Roman" w:cs="Times New Roman"/>
          <w:color w:val="000000" w:themeColor="text1"/>
          <w:sz w:val="24"/>
        </w:rPr>
        <w:t xml:space="preserve"> that is producted by Chengdu W</w:t>
      </w:r>
      <w:r w:rsidR="005106F5" w:rsidRPr="0095784B">
        <w:rPr>
          <w:rFonts w:ascii="Times New Roman" w:hAnsi="Times New Roman" w:cs="Times New Roman"/>
          <w:color w:val="000000" w:themeColor="text1"/>
          <w:sz w:val="24"/>
        </w:rPr>
        <w:t>ang</w:t>
      </w:r>
      <w:r w:rsidRPr="0095784B">
        <w:rPr>
          <w:rFonts w:ascii="Times New Roman" w:hAnsi="Times New Roman" w:cs="Times New Roman"/>
          <w:color w:val="000000" w:themeColor="text1"/>
          <w:sz w:val="24"/>
        </w:rPr>
        <w:t xml:space="preserve">Pai Motor Co., Ltd. </w:t>
      </w:r>
      <w:r w:rsidR="005106F5" w:rsidRPr="0095784B">
        <w:rPr>
          <w:rFonts w:ascii="Times New Roman" w:hAnsi="Times New Roman" w:cs="Times New Roman"/>
          <w:color w:val="000000" w:themeColor="text1"/>
          <w:sz w:val="24"/>
        </w:rPr>
        <w:t>, and</w:t>
      </w:r>
      <w:r w:rsidR="0095784B" w:rsidRPr="0095784B">
        <w:rPr>
          <w:rFonts w:ascii="Times New Roman" w:hAnsi="Times New Roman" w:cs="Times New Roman"/>
          <w:color w:val="000000" w:themeColor="text1"/>
          <w:sz w:val="24"/>
        </w:rPr>
        <w:t xml:space="preserve"> this model is</w:t>
      </w:r>
      <w:r w:rsidR="005106F5" w:rsidRPr="0095784B">
        <w:rPr>
          <w:rFonts w:ascii="Times New Roman" w:hAnsi="Times New Roman" w:cs="Times New Roman"/>
          <w:color w:val="000000" w:themeColor="text1"/>
          <w:sz w:val="24"/>
        </w:rPr>
        <w:t xml:space="preserve"> in typical road conditions on the running process of the vehicle for simulation analysis. The results show that the lithium iron phosphate battery charged state estimation algorithm is accurate and effective.</w:t>
      </w:r>
    </w:p>
    <w:sectPr w:rsidR="004865AF" w:rsidRPr="00957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959" w:rsidRDefault="00976959" w:rsidP="005106F5">
      <w:r>
        <w:separator/>
      </w:r>
    </w:p>
  </w:endnote>
  <w:endnote w:type="continuationSeparator" w:id="0">
    <w:p w:rsidR="00976959" w:rsidRDefault="00976959" w:rsidP="00510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959" w:rsidRDefault="00976959" w:rsidP="005106F5">
      <w:r>
        <w:separator/>
      </w:r>
    </w:p>
  </w:footnote>
  <w:footnote w:type="continuationSeparator" w:id="0">
    <w:p w:rsidR="00976959" w:rsidRDefault="00976959" w:rsidP="005106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F9"/>
    <w:rsid w:val="00084C3E"/>
    <w:rsid w:val="00182B54"/>
    <w:rsid w:val="00275DE6"/>
    <w:rsid w:val="0032309E"/>
    <w:rsid w:val="005106F5"/>
    <w:rsid w:val="005134DE"/>
    <w:rsid w:val="0095784B"/>
    <w:rsid w:val="00974EF9"/>
    <w:rsid w:val="00976959"/>
    <w:rsid w:val="009A16C5"/>
    <w:rsid w:val="009F5AE9"/>
    <w:rsid w:val="00A364BD"/>
    <w:rsid w:val="00AA265C"/>
    <w:rsid w:val="00B76662"/>
    <w:rsid w:val="00C054F4"/>
    <w:rsid w:val="00C448D0"/>
    <w:rsid w:val="00D06C6D"/>
    <w:rsid w:val="00F93357"/>
    <w:rsid w:val="00FF18F4"/>
    <w:rsid w:val="00FF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9DFCBB-8639-4A68-A86B-DC62C5A2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06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06F5"/>
    <w:rPr>
      <w:sz w:val="18"/>
      <w:szCs w:val="18"/>
    </w:rPr>
  </w:style>
  <w:style w:type="paragraph" w:styleId="a4">
    <w:name w:val="footer"/>
    <w:basedOn w:val="a"/>
    <w:link w:val="Char0"/>
    <w:uiPriority w:val="99"/>
    <w:unhideWhenUsed/>
    <w:rsid w:val="005106F5"/>
    <w:pPr>
      <w:tabs>
        <w:tab w:val="center" w:pos="4153"/>
        <w:tab w:val="right" w:pos="8306"/>
      </w:tabs>
      <w:snapToGrid w:val="0"/>
      <w:jc w:val="left"/>
    </w:pPr>
    <w:rPr>
      <w:sz w:val="18"/>
      <w:szCs w:val="18"/>
    </w:rPr>
  </w:style>
  <w:style w:type="character" w:customStyle="1" w:styleId="Char0">
    <w:name w:val="页脚 Char"/>
    <w:basedOn w:val="a0"/>
    <w:link w:val="a4"/>
    <w:uiPriority w:val="99"/>
    <w:rsid w:val="00510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周旋</dc:creator>
  <cp:keywords/>
  <dc:description/>
  <cp:lastModifiedBy>周旋</cp:lastModifiedBy>
  <cp:revision>3</cp:revision>
  <dcterms:created xsi:type="dcterms:W3CDTF">2016-03-14T08:25:00Z</dcterms:created>
  <dcterms:modified xsi:type="dcterms:W3CDTF">2016-03-15T03:10:00Z</dcterms:modified>
</cp:coreProperties>
</file>