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3002"/>
        <w:gridCol w:w="805"/>
        <w:gridCol w:w="1106"/>
        <w:gridCol w:w="1067"/>
        <w:gridCol w:w="1394"/>
        <w:gridCol w:w="1800"/>
        <w:gridCol w:w="850"/>
        <w:gridCol w:w="1282"/>
        <w:gridCol w:w="1237"/>
      </w:tblGrid>
      <w:tr w:rsidR="000C1E4A" w:rsidRPr="000C1E4A" w:rsidTr="000C1E4A">
        <w:trPr>
          <w:trHeight w:val="300"/>
        </w:trPr>
        <w:tc>
          <w:tcPr>
            <w:tcW w:w="7353" w:type="dxa"/>
            <w:gridSpan w:val="5"/>
            <w:noWrap/>
            <w:hideMark/>
          </w:tcPr>
          <w:p w:rsidR="000C1E4A" w:rsidRPr="000C1E4A" w:rsidRDefault="000C1E4A">
            <w:r w:rsidRPr="000C1E4A">
              <w:t>Debit Side</w:t>
            </w:r>
          </w:p>
        </w:tc>
        <w:tc>
          <w:tcPr>
            <w:tcW w:w="6595" w:type="dxa"/>
            <w:gridSpan w:val="5"/>
            <w:noWrap/>
            <w:hideMark/>
          </w:tcPr>
          <w:p w:rsidR="000C1E4A" w:rsidRPr="000C1E4A" w:rsidRDefault="000C1E4A" w:rsidP="000C1E4A">
            <w:r>
              <w:t xml:space="preserve">                                                                                                         </w:t>
            </w:r>
            <w:bookmarkStart w:id="0" w:name="_GoBack"/>
            <w:bookmarkEnd w:id="0"/>
            <w:r w:rsidRPr="000C1E4A">
              <w:t>Credit Side</w:t>
            </w:r>
          </w:p>
        </w:tc>
      </w:tr>
      <w:tr w:rsidR="000C1E4A" w:rsidRPr="000C1E4A" w:rsidTr="000C1E4A">
        <w:trPr>
          <w:trHeight w:val="300"/>
        </w:trPr>
        <w:tc>
          <w:tcPr>
            <w:tcW w:w="1413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3018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739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111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072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401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809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854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288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243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</w:tr>
      <w:tr w:rsidR="000C1E4A" w:rsidRPr="000C1E4A" w:rsidTr="000C1E4A">
        <w:trPr>
          <w:trHeight w:val="300"/>
        </w:trPr>
        <w:tc>
          <w:tcPr>
            <w:tcW w:w="1413" w:type="dxa"/>
            <w:noWrap/>
            <w:hideMark/>
          </w:tcPr>
          <w:p w:rsidR="000C1E4A" w:rsidRPr="000C1E4A" w:rsidRDefault="000C1E4A">
            <w:r w:rsidRPr="000C1E4A">
              <w:t>Date</w:t>
            </w:r>
          </w:p>
        </w:tc>
        <w:tc>
          <w:tcPr>
            <w:tcW w:w="3018" w:type="dxa"/>
            <w:noWrap/>
            <w:hideMark/>
          </w:tcPr>
          <w:p w:rsidR="000C1E4A" w:rsidRPr="000C1E4A" w:rsidRDefault="000C1E4A">
            <w:r w:rsidRPr="000C1E4A">
              <w:t>Particulars</w:t>
            </w:r>
          </w:p>
        </w:tc>
        <w:tc>
          <w:tcPr>
            <w:tcW w:w="739" w:type="dxa"/>
            <w:noWrap/>
            <w:hideMark/>
          </w:tcPr>
          <w:p w:rsidR="000C1E4A" w:rsidRPr="000C1E4A" w:rsidRDefault="000C1E4A">
            <w:r w:rsidRPr="000C1E4A">
              <w:t>L.F.no.</w:t>
            </w:r>
          </w:p>
        </w:tc>
        <w:tc>
          <w:tcPr>
            <w:tcW w:w="1111" w:type="dxa"/>
            <w:noWrap/>
            <w:hideMark/>
          </w:tcPr>
          <w:p w:rsidR="000C1E4A" w:rsidRPr="000C1E4A" w:rsidRDefault="000C1E4A">
            <w:r w:rsidRPr="000C1E4A">
              <w:t xml:space="preserve">Cash ( </w:t>
            </w:r>
            <w:proofErr w:type="spellStart"/>
            <w:r w:rsidRPr="000C1E4A">
              <w:t>Rs</w:t>
            </w:r>
            <w:proofErr w:type="spellEnd"/>
            <w:r w:rsidRPr="000C1E4A">
              <w:t>.)</w:t>
            </w:r>
          </w:p>
        </w:tc>
        <w:tc>
          <w:tcPr>
            <w:tcW w:w="1072" w:type="dxa"/>
            <w:noWrap/>
            <w:hideMark/>
          </w:tcPr>
          <w:p w:rsidR="000C1E4A" w:rsidRPr="000C1E4A" w:rsidRDefault="000C1E4A">
            <w:r w:rsidRPr="000C1E4A">
              <w:t>Bank (</w:t>
            </w:r>
            <w:proofErr w:type="spellStart"/>
            <w:r w:rsidRPr="000C1E4A">
              <w:t>Rs</w:t>
            </w:r>
            <w:proofErr w:type="spellEnd"/>
            <w:r w:rsidRPr="000C1E4A">
              <w:t>.)</w:t>
            </w:r>
          </w:p>
        </w:tc>
        <w:tc>
          <w:tcPr>
            <w:tcW w:w="1401" w:type="dxa"/>
            <w:noWrap/>
            <w:hideMark/>
          </w:tcPr>
          <w:p w:rsidR="000C1E4A" w:rsidRPr="000C1E4A" w:rsidRDefault="000C1E4A">
            <w:r w:rsidRPr="000C1E4A">
              <w:t>Date</w:t>
            </w:r>
          </w:p>
        </w:tc>
        <w:tc>
          <w:tcPr>
            <w:tcW w:w="1809" w:type="dxa"/>
            <w:noWrap/>
            <w:hideMark/>
          </w:tcPr>
          <w:p w:rsidR="000C1E4A" w:rsidRPr="000C1E4A" w:rsidRDefault="000C1E4A">
            <w:r w:rsidRPr="000C1E4A">
              <w:t>Particulars</w:t>
            </w:r>
          </w:p>
        </w:tc>
        <w:tc>
          <w:tcPr>
            <w:tcW w:w="854" w:type="dxa"/>
            <w:noWrap/>
            <w:hideMark/>
          </w:tcPr>
          <w:p w:rsidR="000C1E4A" w:rsidRPr="000C1E4A" w:rsidRDefault="000C1E4A">
            <w:r w:rsidRPr="000C1E4A">
              <w:t>L.F.no.</w:t>
            </w:r>
          </w:p>
        </w:tc>
        <w:tc>
          <w:tcPr>
            <w:tcW w:w="1288" w:type="dxa"/>
            <w:noWrap/>
            <w:hideMark/>
          </w:tcPr>
          <w:p w:rsidR="000C1E4A" w:rsidRPr="000C1E4A" w:rsidRDefault="000C1E4A">
            <w:r w:rsidRPr="000C1E4A">
              <w:t xml:space="preserve">Cash ( </w:t>
            </w:r>
            <w:proofErr w:type="spellStart"/>
            <w:r w:rsidRPr="000C1E4A">
              <w:t>Rs</w:t>
            </w:r>
            <w:proofErr w:type="spellEnd"/>
            <w:r w:rsidRPr="000C1E4A">
              <w:t>.)</w:t>
            </w:r>
          </w:p>
        </w:tc>
        <w:tc>
          <w:tcPr>
            <w:tcW w:w="1243" w:type="dxa"/>
            <w:noWrap/>
            <w:hideMark/>
          </w:tcPr>
          <w:p w:rsidR="000C1E4A" w:rsidRPr="000C1E4A" w:rsidRDefault="000C1E4A">
            <w:r w:rsidRPr="000C1E4A">
              <w:t>Bank (</w:t>
            </w:r>
            <w:proofErr w:type="spellStart"/>
            <w:r w:rsidRPr="000C1E4A">
              <w:t>Rs</w:t>
            </w:r>
            <w:proofErr w:type="spellEnd"/>
            <w:r w:rsidRPr="000C1E4A">
              <w:t>.)</w:t>
            </w:r>
          </w:p>
        </w:tc>
      </w:tr>
      <w:tr w:rsidR="000C1E4A" w:rsidRPr="000C1E4A" w:rsidTr="000C1E4A">
        <w:trPr>
          <w:trHeight w:val="300"/>
        </w:trPr>
        <w:tc>
          <w:tcPr>
            <w:tcW w:w="1413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3018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739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111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072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401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809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854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288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243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</w:tr>
      <w:tr w:rsidR="000C1E4A" w:rsidRPr="000C1E4A" w:rsidTr="000C1E4A">
        <w:trPr>
          <w:trHeight w:val="300"/>
        </w:trPr>
        <w:tc>
          <w:tcPr>
            <w:tcW w:w="1413" w:type="dxa"/>
            <w:noWrap/>
            <w:hideMark/>
          </w:tcPr>
          <w:p w:rsidR="000C1E4A" w:rsidRPr="000C1E4A" w:rsidRDefault="000C1E4A">
            <w:r w:rsidRPr="000C1E4A">
              <w:t>01.01.2016</w:t>
            </w:r>
          </w:p>
        </w:tc>
        <w:tc>
          <w:tcPr>
            <w:tcW w:w="3018" w:type="dxa"/>
            <w:noWrap/>
            <w:hideMark/>
          </w:tcPr>
          <w:p w:rsidR="000C1E4A" w:rsidRPr="000C1E4A" w:rsidRDefault="000C1E4A">
            <w:r w:rsidRPr="000C1E4A">
              <w:t>To Opening Balance</w:t>
            </w:r>
          </w:p>
        </w:tc>
        <w:tc>
          <w:tcPr>
            <w:tcW w:w="739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111" w:type="dxa"/>
            <w:noWrap/>
            <w:hideMark/>
          </w:tcPr>
          <w:p w:rsidR="000C1E4A" w:rsidRPr="000C1E4A" w:rsidRDefault="000C1E4A" w:rsidP="000C1E4A">
            <w:r w:rsidRPr="000C1E4A">
              <w:t>15000</w:t>
            </w:r>
          </w:p>
        </w:tc>
        <w:tc>
          <w:tcPr>
            <w:tcW w:w="1072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401" w:type="dxa"/>
            <w:noWrap/>
            <w:hideMark/>
          </w:tcPr>
          <w:p w:rsidR="000C1E4A" w:rsidRPr="000C1E4A" w:rsidRDefault="000C1E4A">
            <w:r w:rsidRPr="000C1E4A">
              <w:t>05.05.2016</w:t>
            </w:r>
          </w:p>
        </w:tc>
        <w:tc>
          <w:tcPr>
            <w:tcW w:w="1809" w:type="dxa"/>
            <w:noWrap/>
            <w:hideMark/>
          </w:tcPr>
          <w:p w:rsidR="000C1E4A" w:rsidRPr="000C1E4A" w:rsidRDefault="000C1E4A">
            <w:r w:rsidRPr="000C1E4A">
              <w:t>By Mohan</w:t>
            </w:r>
          </w:p>
        </w:tc>
        <w:tc>
          <w:tcPr>
            <w:tcW w:w="854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288" w:type="dxa"/>
            <w:noWrap/>
            <w:hideMark/>
          </w:tcPr>
          <w:p w:rsidR="000C1E4A" w:rsidRPr="000C1E4A" w:rsidRDefault="000C1E4A" w:rsidP="000C1E4A">
            <w:r w:rsidRPr="000C1E4A">
              <w:t>2000</w:t>
            </w:r>
          </w:p>
        </w:tc>
        <w:tc>
          <w:tcPr>
            <w:tcW w:w="1243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</w:tr>
      <w:tr w:rsidR="000C1E4A" w:rsidRPr="000C1E4A" w:rsidTr="000C1E4A">
        <w:trPr>
          <w:trHeight w:val="300"/>
        </w:trPr>
        <w:tc>
          <w:tcPr>
            <w:tcW w:w="1413" w:type="dxa"/>
            <w:noWrap/>
            <w:hideMark/>
          </w:tcPr>
          <w:p w:rsidR="000C1E4A" w:rsidRPr="000C1E4A" w:rsidRDefault="000C1E4A">
            <w:r w:rsidRPr="000C1E4A">
              <w:t>05.05.2016</w:t>
            </w:r>
          </w:p>
        </w:tc>
        <w:tc>
          <w:tcPr>
            <w:tcW w:w="3018" w:type="dxa"/>
            <w:noWrap/>
            <w:hideMark/>
          </w:tcPr>
          <w:p w:rsidR="000C1E4A" w:rsidRPr="000C1E4A" w:rsidRDefault="000C1E4A">
            <w:r w:rsidRPr="000C1E4A">
              <w:t>To Bank</w:t>
            </w:r>
          </w:p>
        </w:tc>
        <w:tc>
          <w:tcPr>
            <w:tcW w:w="739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111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072" w:type="dxa"/>
            <w:noWrap/>
            <w:hideMark/>
          </w:tcPr>
          <w:p w:rsidR="000C1E4A" w:rsidRPr="000C1E4A" w:rsidRDefault="000C1E4A" w:rsidP="000C1E4A">
            <w:r w:rsidRPr="000C1E4A">
              <w:t>5000</w:t>
            </w:r>
          </w:p>
        </w:tc>
        <w:tc>
          <w:tcPr>
            <w:tcW w:w="1401" w:type="dxa"/>
            <w:noWrap/>
            <w:hideMark/>
          </w:tcPr>
          <w:p w:rsidR="000C1E4A" w:rsidRPr="000C1E4A" w:rsidRDefault="000C1E4A">
            <w:r w:rsidRPr="000C1E4A">
              <w:t>06.05.2016</w:t>
            </w:r>
          </w:p>
        </w:tc>
        <w:tc>
          <w:tcPr>
            <w:tcW w:w="1809" w:type="dxa"/>
            <w:noWrap/>
            <w:hideMark/>
          </w:tcPr>
          <w:p w:rsidR="000C1E4A" w:rsidRPr="000C1E4A" w:rsidRDefault="000C1E4A">
            <w:r w:rsidRPr="000C1E4A">
              <w:t>By Stationary</w:t>
            </w:r>
          </w:p>
        </w:tc>
        <w:tc>
          <w:tcPr>
            <w:tcW w:w="854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288" w:type="dxa"/>
            <w:noWrap/>
            <w:hideMark/>
          </w:tcPr>
          <w:p w:rsidR="000C1E4A" w:rsidRPr="000C1E4A" w:rsidRDefault="000C1E4A" w:rsidP="000C1E4A">
            <w:r w:rsidRPr="000C1E4A">
              <w:t>1500</w:t>
            </w:r>
          </w:p>
        </w:tc>
        <w:tc>
          <w:tcPr>
            <w:tcW w:w="1243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</w:tr>
      <w:tr w:rsidR="000C1E4A" w:rsidRPr="000C1E4A" w:rsidTr="000C1E4A">
        <w:trPr>
          <w:trHeight w:val="300"/>
        </w:trPr>
        <w:tc>
          <w:tcPr>
            <w:tcW w:w="1413" w:type="dxa"/>
            <w:noWrap/>
            <w:hideMark/>
          </w:tcPr>
          <w:p w:rsidR="000C1E4A" w:rsidRPr="000C1E4A" w:rsidRDefault="000C1E4A">
            <w:r w:rsidRPr="000C1E4A">
              <w:t>10.05.2016</w:t>
            </w:r>
          </w:p>
        </w:tc>
        <w:tc>
          <w:tcPr>
            <w:tcW w:w="3018" w:type="dxa"/>
            <w:noWrap/>
            <w:hideMark/>
          </w:tcPr>
          <w:p w:rsidR="000C1E4A" w:rsidRPr="000C1E4A" w:rsidRDefault="000C1E4A">
            <w:r w:rsidRPr="000C1E4A">
              <w:t>To Vijay</w:t>
            </w:r>
          </w:p>
        </w:tc>
        <w:tc>
          <w:tcPr>
            <w:tcW w:w="739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111" w:type="dxa"/>
            <w:noWrap/>
            <w:hideMark/>
          </w:tcPr>
          <w:p w:rsidR="000C1E4A" w:rsidRPr="000C1E4A" w:rsidRDefault="000C1E4A" w:rsidP="000C1E4A">
            <w:r w:rsidRPr="000C1E4A">
              <w:t>9800</w:t>
            </w:r>
          </w:p>
        </w:tc>
        <w:tc>
          <w:tcPr>
            <w:tcW w:w="1072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401" w:type="dxa"/>
            <w:noWrap/>
            <w:hideMark/>
          </w:tcPr>
          <w:p w:rsidR="000C1E4A" w:rsidRPr="000C1E4A" w:rsidRDefault="000C1E4A">
            <w:r w:rsidRPr="000C1E4A">
              <w:t>12.05.2017</w:t>
            </w:r>
          </w:p>
        </w:tc>
        <w:tc>
          <w:tcPr>
            <w:tcW w:w="1809" w:type="dxa"/>
            <w:noWrap/>
            <w:hideMark/>
          </w:tcPr>
          <w:p w:rsidR="000C1E4A" w:rsidRPr="000C1E4A" w:rsidRDefault="000C1E4A">
            <w:r w:rsidRPr="000C1E4A">
              <w:t>By Supplier</w:t>
            </w:r>
          </w:p>
        </w:tc>
        <w:tc>
          <w:tcPr>
            <w:tcW w:w="854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288" w:type="dxa"/>
            <w:noWrap/>
            <w:hideMark/>
          </w:tcPr>
          <w:p w:rsidR="000C1E4A" w:rsidRPr="000C1E4A" w:rsidRDefault="000C1E4A" w:rsidP="000C1E4A">
            <w:r w:rsidRPr="000C1E4A">
              <w:t>2950</w:t>
            </w:r>
          </w:p>
        </w:tc>
        <w:tc>
          <w:tcPr>
            <w:tcW w:w="1243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</w:tr>
      <w:tr w:rsidR="000C1E4A" w:rsidRPr="000C1E4A" w:rsidTr="000C1E4A">
        <w:trPr>
          <w:trHeight w:val="300"/>
        </w:trPr>
        <w:tc>
          <w:tcPr>
            <w:tcW w:w="1413" w:type="dxa"/>
            <w:noWrap/>
            <w:hideMark/>
          </w:tcPr>
          <w:p w:rsidR="000C1E4A" w:rsidRPr="000C1E4A" w:rsidRDefault="000C1E4A">
            <w:r w:rsidRPr="000C1E4A">
              <w:t>10.05.2016</w:t>
            </w:r>
          </w:p>
        </w:tc>
        <w:tc>
          <w:tcPr>
            <w:tcW w:w="3018" w:type="dxa"/>
            <w:noWrap/>
            <w:hideMark/>
          </w:tcPr>
          <w:p w:rsidR="000C1E4A" w:rsidRPr="000C1E4A" w:rsidRDefault="000C1E4A">
            <w:r w:rsidRPr="000C1E4A">
              <w:t>To Bank</w:t>
            </w:r>
          </w:p>
        </w:tc>
        <w:tc>
          <w:tcPr>
            <w:tcW w:w="739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111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072" w:type="dxa"/>
            <w:noWrap/>
            <w:hideMark/>
          </w:tcPr>
          <w:p w:rsidR="000C1E4A" w:rsidRPr="000C1E4A" w:rsidRDefault="000C1E4A" w:rsidP="000C1E4A">
            <w:r w:rsidRPr="000C1E4A">
              <w:t>5200</w:t>
            </w:r>
          </w:p>
        </w:tc>
        <w:tc>
          <w:tcPr>
            <w:tcW w:w="1401" w:type="dxa"/>
            <w:noWrap/>
            <w:hideMark/>
          </w:tcPr>
          <w:p w:rsidR="000C1E4A" w:rsidRPr="000C1E4A" w:rsidRDefault="000C1E4A">
            <w:r w:rsidRPr="000C1E4A">
              <w:t>13.05.2017</w:t>
            </w:r>
          </w:p>
        </w:tc>
        <w:tc>
          <w:tcPr>
            <w:tcW w:w="1809" w:type="dxa"/>
            <w:noWrap/>
            <w:hideMark/>
          </w:tcPr>
          <w:p w:rsidR="000C1E4A" w:rsidRPr="000C1E4A" w:rsidRDefault="000C1E4A">
            <w:r w:rsidRPr="000C1E4A">
              <w:t>By Wages</w:t>
            </w:r>
          </w:p>
        </w:tc>
        <w:tc>
          <w:tcPr>
            <w:tcW w:w="854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288" w:type="dxa"/>
            <w:noWrap/>
            <w:hideMark/>
          </w:tcPr>
          <w:p w:rsidR="000C1E4A" w:rsidRPr="000C1E4A" w:rsidRDefault="000C1E4A" w:rsidP="000C1E4A">
            <w:r w:rsidRPr="000C1E4A">
              <w:t>500</w:t>
            </w:r>
          </w:p>
        </w:tc>
        <w:tc>
          <w:tcPr>
            <w:tcW w:w="1243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</w:tr>
      <w:tr w:rsidR="000C1E4A" w:rsidRPr="000C1E4A" w:rsidTr="000C1E4A">
        <w:trPr>
          <w:trHeight w:val="300"/>
        </w:trPr>
        <w:tc>
          <w:tcPr>
            <w:tcW w:w="1413" w:type="dxa"/>
            <w:noWrap/>
            <w:hideMark/>
          </w:tcPr>
          <w:p w:rsidR="000C1E4A" w:rsidRPr="000C1E4A" w:rsidRDefault="000C1E4A">
            <w:r w:rsidRPr="000C1E4A">
              <w:t>11.05.2016</w:t>
            </w:r>
          </w:p>
        </w:tc>
        <w:tc>
          <w:tcPr>
            <w:tcW w:w="3018" w:type="dxa"/>
            <w:noWrap/>
            <w:hideMark/>
          </w:tcPr>
          <w:p w:rsidR="000C1E4A" w:rsidRPr="000C1E4A" w:rsidRDefault="000C1E4A">
            <w:r w:rsidRPr="000C1E4A">
              <w:t>To Cash sales of Greeting cards</w:t>
            </w:r>
          </w:p>
        </w:tc>
        <w:tc>
          <w:tcPr>
            <w:tcW w:w="739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111" w:type="dxa"/>
            <w:noWrap/>
            <w:hideMark/>
          </w:tcPr>
          <w:p w:rsidR="000C1E4A" w:rsidRPr="000C1E4A" w:rsidRDefault="000C1E4A" w:rsidP="000C1E4A">
            <w:r w:rsidRPr="000C1E4A">
              <w:t>4000</w:t>
            </w:r>
          </w:p>
        </w:tc>
        <w:tc>
          <w:tcPr>
            <w:tcW w:w="1072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401" w:type="dxa"/>
            <w:noWrap/>
            <w:hideMark/>
          </w:tcPr>
          <w:p w:rsidR="000C1E4A" w:rsidRPr="000C1E4A" w:rsidRDefault="000C1E4A">
            <w:r w:rsidRPr="000C1E4A">
              <w:t>15.05.2017</w:t>
            </w:r>
          </w:p>
        </w:tc>
        <w:tc>
          <w:tcPr>
            <w:tcW w:w="1809" w:type="dxa"/>
            <w:noWrap/>
            <w:hideMark/>
          </w:tcPr>
          <w:p w:rsidR="000C1E4A" w:rsidRPr="000C1E4A" w:rsidRDefault="000C1E4A">
            <w:r w:rsidRPr="000C1E4A">
              <w:t>By Rajesh</w:t>
            </w:r>
          </w:p>
        </w:tc>
        <w:tc>
          <w:tcPr>
            <w:tcW w:w="854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288" w:type="dxa"/>
            <w:noWrap/>
            <w:hideMark/>
          </w:tcPr>
          <w:p w:rsidR="000C1E4A" w:rsidRPr="000C1E4A" w:rsidRDefault="000C1E4A" w:rsidP="000C1E4A">
            <w:r w:rsidRPr="000C1E4A">
              <w:t>3900</w:t>
            </w:r>
          </w:p>
        </w:tc>
        <w:tc>
          <w:tcPr>
            <w:tcW w:w="1243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</w:tr>
      <w:tr w:rsidR="000C1E4A" w:rsidRPr="000C1E4A" w:rsidTr="000C1E4A">
        <w:trPr>
          <w:trHeight w:val="300"/>
        </w:trPr>
        <w:tc>
          <w:tcPr>
            <w:tcW w:w="1413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3018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739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111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072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401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809" w:type="dxa"/>
            <w:noWrap/>
            <w:hideMark/>
          </w:tcPr>
          <w:p w:rsidR="000C1E4A" w:rsidRPr="000C1E4A" w:rsidRDefault="000C1E4A">
            <w:r w:rsidRPr="000C1E4A">
              <w:t>To balance c/d</w:t>
            </w:r>
          </w:p>
        </w:tc>
        <w:tc>
          <w:tcPr>
            <w:tcW w:w="854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288" w:type="dxa"/>
            <w:noWrap/>
            <w:hideMark/>
          </w:tcPr>
          <w:p w:rsidR="000C1E4A" w:rsidRPr="000C1E4A" w:rsidRDefault="000C1E4A" w:rsidP="000C1E4A">
            <w:r w:rsidRPr="000C1E4A">
              <w:t>17950</w:t>
            </w:r>
          </w:p>
        </w:tc>
        <w:tc>
          <w:tcPr>
            <w:tcW w:w="1243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</w:tr>
      <w:tr w:rsidR="000C1E4A" w:rsidRPr="000C1E4A" w:rsidTr="000C1E4A">
        <w:trPr>
          <w:trHeight w:val="300"/>
        </w:trPr>
        <w:tc>
          <w:tcPr>
            <w:tcW w:w="1413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3018" w:type="dxa"/>
            <w:noWrap/>
            <w:hideMark/>
          </w:tcPr>
          <w:p w:rsidR="000C1E4A" w:rsidRPr="000C1E4A" w:rsidRDefault="000C1E4A">
            <w:r w:rsidRPr="000C1E4A">
              <w:t>Total</w:t>
            </w:r>
          </w:p>
        </w:tc>
        <w:tc>
          <w:tcPr>
            <w:tcW w:w="739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111" w:type="dxa"/>
            <w:noWrap/>
            <w:hideMark/>
          </w:tcPr>
          <w:p w:rsidR="000C1E4A" w:rsidRPr="000C1E4A" w:rsidRDefault="000C1E4A" w:rsidP="000C1E4A">
            <w:r w:rsidRPr="000C1E4A">
              <w:t>28800</w:t>
            </w:r>
          </w:p>
        </w:tc>
        <w:tc>
          <w:tcPr>
            <w:tcW w:w="1072" w:type="dxa"/>
            <w:noWrap/>
            <w:hideMark/>
          </w:tcPr>
          <w:p w:rsidR="000C1E4A" w:rsidRPr="000C1E4A" w:rsidRDefault="000C1E4A" w:rsidP="000C1E4A">
            <w:r w:rsidRPr="000C1E4A">
              <w:t>10200</w:t>
            </w:r>
          </w:p>
        </w:tc>
        <w:tc>
          <w:tcPr>
            <w:tcW w:w="1401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809" w:type="dxa"/>
            <w:noWrap/>
            <w:hideMark/>
          </w:tcPr>
          <w:p w:rsidR="000C1E4A" w:rsidRPr="000C1E4A" w:rsidRDefault="000C1E4A">
            <w:r w:rsidRPr="000C1E4A">
              <w:t>Total</w:t>
            </w:r>
          </w:p>
        </w:tc>
        <w:tc>
          <w:tcPr>
            <w:tcW w:w="854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288" w:type="dxa"/>
            <w:noWrap/>
            <w:hideMark/>
          </w:tcPr>
          <w:p w:rsidR="000C1E4A" w:rsidRPr="000C1E4A" w:rsidRDefault="000C1E4A" w:rsidP="000C1E4A">
            <w:r w:rsidRPr="000C1E4A">
              <w:t>28800</w:t>
            </w:r>
          </w:p>
        </w:tc>
        <w:tc>
          <w:tcPr>
            <w:tcW w:w="1243" w:type="dxa"/>
            <w:noWrap/>
            <w:hideMark/>
          </w:tcPr>
          <w:p w:rsidR="000C1E4A" w:rsidRPr="000C1E4A" w:rsidRDefault="000C1E4A" w:rsidP="000C1E4A">
            <w:r w:rsidRPr="000C1E4A">
              <w:t>10200</w:t>
            </w:r>
          </w:p>
        </w:tc>
      </w:tr>
      <w:tr w:rsidR="000C1E4A" w:rsidRPr="000C1E4A" w:rsidTr="000C1E4A">
        <w:trPr>
          <w:trHeight w:val="300"/>
        </w:trPr>
        <w:tc>
          <w:tcPr>
            <w:tcW w:w="1413" w:type="dxa"/>
            <w:noWrap/>
            <w:hideMark/>
          </w:tcPr>
          <w:p w:rsidR="000C1E4A" w:rsidRPr="000C1E4A" w:rsidRDefault="000C1E4A">
            <w:r w:rsidRPr="000C1E4A">
              <w:t>15.05.2017</w:t>
            </w:r>
          </w:p>
        </w:tc>
        <w:tc>
          <w:tcPr>
            <w:tcW w:w="3018" w:type="dxa"/>
            <w:noWrap/>
            <w:hideMark/>
          </w:tcPr>
          <w:p w:rsidR="000C1E4A" w:rsidRPr="000C1E4A" w:rsidRDefault="000C1E4A">
            <w:r w:rsidRPr="000C1E4A">
              <w:t>To Balance b/d</w:t>
            </w:r>
          </w:p>
        </w:tc>
        <w:tc>
          <w:tcPr>
            <w:tcW w:w="739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111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072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401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809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854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288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  <w:tc>
          <w:tcPr>
            <w:tcW w:w="1243" w:type="dxa"/>
            <w:noWrap/>
            <w:hideMark/>
          </w:tcPr>
          <w:p w:rsidR="000C1E4A" w:rsidRPr="000C1E4A" w:rsidRDefault="000C1E4A">
            <w:r w:rsidRPr="000C1E4A">
              <w:t> </w:t>
            </w:r>
          </w:p>
        </w:tc>
      </w:tr>
    </w:tbl>
    <w:p w:rsidR="00000AD2" w:rsidRDefault="00000AD2"/>
    <w:sectPr w:rsidR="00000AD2" w:rsidSect="000C1E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4A"/>
    <w:rsid w:val="00000AD2"/>
    <w:rsid w:val="000C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B10F"/>
  <w15:chartTrackingRefBased/>
  <w15:docId w15:val="{F5BDAD86-8779-4742-9983-2341CD76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</dc:creator>
  <cp:keywords/>
  <dc:description/>
  <cp:lastModifiedBy>s v</cp:lastModifiedBy>
  <cp:revision>1</cp:revision>
  <dcterms:created xsi:type="dcterms:W3CDTF">2016-08-28T10:13:00Z</dcterms:created>
  <dcterms:modified xsi:type="dcterms:W3CDTF">2016-08-28T10:14:00Z</dcterms:modified>
</cp:coreProperties>
</file>