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58" w:type="dxa"/>
        <w:tblLayout w:type="fixed"/>
        <w:tblLook w:val="04A0"/>
      </w:tblPr>
      <w:tblGrid>
        <w:gridCol w:w="648"/>
        <w:gridCol w:w="1260"/>
        <w:gridCol w:w="1080"/>
        <w:gridCol w:w="630"/>
        <w:gridCol w:w="1080"/>
        <w:gridCol w:w="630"/>
        <w:gridCol w:w="630"/>
        <w:gridCol w:w="1350"/>
        <w:gridCol w:w="630"/>
        <w:gridCol w:w="1080"/>
        <w:gridCol w:w="1440"/>
      </w:tblGrid>
      <w:tr w:rsidR="00DD195E" w:rsidTr="00DD195E">
        <w:tc>
          <w:tcPr>
            <w:tcW w:w="648" w:type="dxa"/>
          </w:tcPr>
          <w:p w:rsidR="00543988" w:rsidRDefault="00543988">
            <w:r>
              <w:t>Date</w:t>
            </w:r>
          </w:p>
        </w:tc>
        <w:tc>
          <w:tcPr>
            <w:tcW w:w="1260" w:type="dxa"/>
          </w:tcPr>
          <w:p w:rsidR="00543988" w:rsidRDefault="00543988">
            <w:r>
              <w:t>Description</w:t>
            </w:r>
          </w:p>
        </w:tc>
        <w:tc>
          <w:tcPr>
            <w:tcW w:w="1080" w:type="dxa"/>
          </w:tcPr>
          <w:p w:rsidR="00543988" w:rsidRDefault="00543988">
            <w:r>
              <w:t>Opening Balance</w:t>
            </w:r>
          </w:p>
        </w:tc>
        <w:tc>
          <w:tcPr>
            <w:tcW w:w="2340" w:type="dxa"/>
            <w:gridSpan w:val="3"/>
          </w:tcPr>
          <w:p w:rsidR="00543988" w:rsidRDefault="00543988">
            <w:r>
              <w:t>Purchase</w:t>
            </w:r>
          </w:p>
        </w:tc>
        <w:tc>
          <w:tcPr>
            <w:tcW w:w="2610" w:type="dxa"/>
            <w:gridSpan w:val="3"/>
          </w:tcPr>
          <w:p w:rsidR="00543988" w:rsidRDefault="00543988">
            <w:r>
              <w:t>Issue</w:t>
            </w:r>
          </w:p>
        </w:tc>
        <w:tc>
          <w:tcPr>
            <w:tcW w:w="2520" w:type="dxa"/>
            <w:gridSpan w:val="2"/>
          </w:tcPr>
          <w:p w:rsidR="00543988" w:rsidRDefault="00543988">
            <w:r>
              <w:t>Balance</w:t>
            </w:r>
          </w:p>
        </w:tc>
      </w:tr>
      <w:tr w:rsidR="00DD195E" w:rsidTr="00DD195E">
        <w:tc>
          <w:tcPr>
            <w:tcW w:w="648" w:type="dxa"/>
          </w:tcPr>
          <w:p w:rsidR="00C82928" w:rsidRDefault="00C82928"/>
        </w:tc>
        <w:tc>
          <w:tcPr>
            <w:tcW w:w="1260" w:type="dxa"/>
          </w:tcPr>
          <w:p w:rsidR="00C82928" w:rsidRDefault="00C82928"/>
        </w:tc>
        <w:tc>
          <w:tcPr>
            <w:tcW w:w="1080" w:type="dxa"/>
          </w:tcPr>
          <w:p w:rsidR="00C82928" w:rsidRDefault="00C82928"/>
        </w:tc>
        <w:tc>
          <w:tcPr>
            <w:tcW w:w="630" w:type="dxa"/>
            <w:tcBorders>
              <w:bottom w:val="single" w:sz="4" w:space="0" w:color="auto"/>
              <w:right w:val="single" w:sz="4" w:space="0" w:color="auto"/>
            </w:tcBorders>
          </w:tcPr>
          <w:p w:rsidR="00C82928" w:rsidRDefault="00DD195E">
            <w:r>
              <w:t>Date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C82928" w:rsidRDefault="00DD195E">
            <w:r>
              <w:t>Particular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C82928" w:rsidRDefault="00DD195E">
            <w:r>
              <w:t>Qty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C82928" w:rsidRDefault="00C82928">
            <w:r>
              <w:t>Date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C82928" w:rsidRDefault="00C82928">
            <w:r>
              <w:t>Particular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C82928" w:rsidRDefault="00C82928">
            <w:r>
              <w:t>Qty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2928" w:rsidRDefault="00C82928">
            <w:r>
              <w:t>Balan</w:t>
            </w:r>
            <w:r w:rsidR="00DD195E">
              <w:t>ce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82928" w:rsidRDefault="00C82928">
            <w:r>
              <w:t>remark</w:t>
            </w:r>
          </w:p>
        </w:tc>
      </w:tr>
      <w:tr w:rsidR="00DD195E" w:rsidTr="00DD195E">
        <w:tc>
          <w:tcPr>
            <w:tcW w:w="648" w:type="dxa"/>
          </w:tcPr>
          <w:p w:rsidR="00C82928" w:rsidRPr="00C82928" w:rsidRDefault="00C82928" w:rsidP="00C82928">
            <w:r>
              <w:t>1</w:t>
            </w:r>
            <w:r w:rsidRPr="00C82928">
              <w:rPr>
                <w:vertAlign w:val="superscript"/>
              </w:rPr>
              <w:t>st</w:t>
            </w:r>
            <w:r>
              <w:t xml:space="preserve">  Jan </w:t>
            </w:r>
          </w:p>
        </w:tc>
        <w:tc>
          <w:tcPr>
            <w:tcW w:w="1260" w:type="dxa"/>
          </w:tcPr>
          <w:p w:rsidR="00C82928" w:rsidRDefault="00C82928">
            <w:r>
              <w:t>Rice</w:t>
            </w:r>
          </w:p>
        </w:tc>
        <w:tc>
          <w:tcPr>
            <w:tcW w:w="1080" w:type="dxa"/>
          </w:tcPr>
          <w:p w:rsidR="00C82928" w:rsidRDefault="00C82928">
            <w:r>
              <w:t>225 kg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</w:tcPr>
          <w:p w:rsidR="00C82928" w:rsidRDefault="00C82928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C82928" w:rsidRDefault="00C82928"/>
        </w:tc>
        <w:tc>
          <w:tcPr>
            <w:tcW w:w="630" w:type="dxa"/>
            <w:tcBorders>
              <w:left w:val="single" w:sz="4" w:space="0" w:color="auto"/>
            </w:tcBorders>
          </w:tcPr>
          <w:p w:rsidR="00C82928" w:rsidRDefault="00C82928"/>
        </w:tc>
        <w:tc>
          <w:tcPr>
            <w:tcW w:w="630" w:type="dxa"/>
            <w:tcBorders>
              <w:right w:val="single" w:sz="4" w:space="0" w:color="auto"/>
            </w:tcBorders>
          </w:tcPr>
          <w:p w:rsidR="00C82928" w:rsidRDefault="00C82928"/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C82928" w:rsidRDefault="00C82928"/>
        </w:tc>
        <w:tc>
          <w:tcPr>
            <w:tcW w:w="630" w:type="dxa"/>
            <w:tcBorders>
              <w:left w:val="single" w:sz="4" w:space="0" w:color="auto"/>
            </w:tcBorders>
          </w:tcPr>
          <w:p w:rsidR="00C82928" w:rsidRDefault="00C82928"/>
        </w:tc>
        <w:tc>
          <w:tcPr>
            <w:tcW w:w="1080" w:type="dxa"/>
            <w:tcBorders>
              <w:right w:val="single" w:sz="4" w:space="0" w:color="auto"/>
            </w:tcBorders>
          </w:tcPr>
          <w:p w:rsidR="00C82928" w:rsidRDefault="00C82928">
            <w:r>
              <w:t>225 kg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82928" w:rsidRDefault="00932725">
            <w:r>
              <w:t>Opening bal</w:t>
            </w:r>
          </w:p>
        </w:tc>
      </w:tr>
      <w:tr w:rsidR="00DD195E" w:rsidTr="00DD195E">
        <w:tc>
          <w:tcPr>
            <w:tcW w:w="648" w:type="dxa"/>
          </w:tcPr>
          <w:p w:rsidR="00DD195E" w:rsidRDefault="00DD195E"/>
        </w:tc>
        <w:tc>
          <w:tcPr>
            <w:tcW w:w="1260" w:type="dxa"/>
          </w:tcPr>
          <w:p w:rsidR="00DD195E" w:rsidRDefault="00DD195E"/>
        </w:tc>
        <w:tc>
          <w:tcPr>
            <w:tcW w:w="1080" w:type="dxa"/>
          </w:tcPr>
          <w:p w:rsidR="00DD195E" w:rsidRDefault="00DD195E"/>
        </w:tc>
        <w:tc>
          <w:tcPr>
            <w:tcW w:w="630" w:type="dxa"/>
            <w:tcBorders>
              <w:right w:val="single" w:sz="4" w:space="0" w:color="auto"/>
            </w:tcBorders>
          </w:tcPr>
          <w:p w:rsidR="00DD195E" w:rsidRDefault="00DD195E" w:rsidP="00F45597">
            <w:r>
              <w:t>9</w:t>
            </w:r>
            <w:r w:rsidRPr="00C82928">
              <w:rPr>
                <w:vertAlign w:val="superscript"/>
              </w:rPr>
              <w:t>th</w:t>
            </w:r>
            <w:r>
              <w:t xml:space="preserve">  Feb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195E" w:rsidRDefault="00DD195E" w:rsidP="00F45597">
            <w:r>
              <w:t xml:space="preserve">Grains </w:t>
            </w:r>
            <w:r>
              <w:t xml:space="preserve"> purchase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DD195E" w:rsidRDefault="00DD195E">
            <w:r>
              <w:t>150 kg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DD195E" w:rsidRDefault="00DD195E"/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DD195E" w:rsidRDefault="00DD195E"/>
        </w:tc>
        <w:tc>
          <w:tcPr>
            <w:tcW w:w="630" w:type="dxa"/>
            <w:tcBorders>
              <w:left w:val="single" w:sz="4" w:space="0" w:color="auto"/>
            </w:tcBorders>
          </w:tcPr>
          <w:p w:rsidR="00DD195E" w:rsidRDefault="00DD195E"/>
        </w:tc>
        <w:tc>
          <w:tcPr>
            <w:tcW w:w="1080" w:type="dxa"/>
            <w:tcBorders>
              <w:right w:val="single" w:sz="4" w:space="0" w:color="auto"/>
            </w:tcBorders>
          </w:tcPr>
          <w:p w:rsidR="00DD195E" w:rsidRDefault="00DD195E">
            <w:r>
              <w:t>150 kg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DD195E" w:rsidRDefault="00DD195E"/>
        </w:tc>
      </w:tr>
      <w:tr w:rsidR="00DD195E" w:rsidTr="00DD195E">
        <w:tc>
          <w:tcPr>
            <w:tcW w:w="648" w:type="dxa"/>
          </w:tcPr>
          <w:p w:rsidR="00DD195E" w:rsidRDefault="00DD195E" w:rsidP="00F45597">
            <w:r>
              <w:t>10</w:t>
            </w:r>
            <w:r w:rsidRPr="00C82928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1260" w:type="dxa"/>
          </w:tcPr>
          <w:p w:rsidR="00DD195E" w:rsidRDefault="00DD195E" w:rsidP="00F45597">
            <w:r>
              <w:t>Grains returned to vendor</w:t>
            </w:r>
          </w:p>
        </w:tc>
        <w:tc>
          <w:tcPr>
            <w:tcW w:w="1080" w:type="dxa"/>
          </w:tcPr>
          <w:p w:rsidR="00DD195E" w:rsidRDefault="00DD195E"/>
        </w:tc>
        <w:tc>
          <w:tcPr>
            <w:tcW w:w="630" w:type="dxa"/>
            <w:tcBorders>
              <w:right w:val="single" w:sz="4" w:space="0" w:color="auto"/>
            </w:tcBorders>
          </w:tcPr>
          <w:p w:rsidR="00DD195E" w:rsidRDefault="00DD195E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195E" w:rsidRDefault="00DD195E"/>
        </w:tc>
        <w:tc>
          <w:tcPr>
            <w:tcW w:w="630" w:type="dxa"/>
            <w:tcBorders>
              <w:left w:val="single" w:sz="4" w:space="0" w:color="auto"/>
            </w:tcBorders>
          </w:tcPr>
          <w:p w:rsidR="00DD195E" w:rsidRDefault="00DD195E"/>
        </w:tc>
        <w:tc>
          <w:tcPr>
            <w:tcW w:w="630" w:type="dxa"/>
            <w:tcBorders>
              <w:right w:val="single" w:sz="4" w:space="0" w:color="auto"/>
            </w:tcBorders>
          </w:tcPr>
          <w:p w:rsidR="00DD195E" w:rsidRDefault="00DD195E"/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DD195E" w:rsidRDefault="00DD195E"/>
        </w:tc>
        <w:tc>
          <w:tcPr>
            <w:tcW w:w="630" w:type="dxa"/>
            <w:tcBorders>
              <w:left w:val="single" w:sz="4" w:space="0" w:color="auto"/>
            </w:tcBorders>
          </w:tcPr>
          <w:p w:rsidR="00DD195E" w:rsidRDefault="00DD195E"/>
        </w:tc>
        <w:tc>
          <w:tcPr>
            <w:tcW w:w="1080" w:type="dxa"/>
            <w:tcBorders>
              <w:right w:val="single" w:sz="4" w:space="0" w:color="auto"/>
            </w:tcBorders>
          </w:tcPr>
          <w:p w:rsidR="00DD195E" w:rsidRDefault="00DD195E">
            <w:r>
              <w:t>(15kg)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DD195E" w:rsidRDefault="00DD195E">
            <w:r>
              <w:t>Grains return to vendor</w:t>
            </w:r>
          </w:p>
        </w:tc>
      </w:tr>
      <w:tr w:rsidR="00DD195E" w:rsidTr="00DD195E">
        <w:tc>
          <w:tcPr>
            <w:tcW w:w="648" w:type="dxa"/>
          </w:tcPr>
          <w:p w:rsidR="00DD195E" w:rsidRDefault="00DD195E"/>
        </w:tc>
        <w:tc>
          <w:tcPr>
            <w:tcW w:w="1260" w:type="dxa"/>
          </w:tcPr>
          <w:p w:rsidR="00DD195E" w:rsidRDefault="00DD195E"/>
        </w:tc>
        <w:tc>
          <w:tcPr>
            <w:tcW w:w="1080" w:type="dxa"/>
          </w:tcPr>
          <w:p w:rsidR="00DD195E" w:rsidRDefault="00DD195E"/>
        </w:tc>
        <w:tc>
          <w:tcPr>
            <w:tcW w:w="630" w:type="dxa"/>
            <w:tcBorders>
              <w:right w:val="single" w:sz="4" w:space="0" w:color="auto"/>
            </w:tcBorders>
          </w:tcPr>
          <w:p w:rsidR="00DD195E" w:rsidRDefault="00DD195E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195E" w:rsidRDefault="00DD195E"/>
        </w:tc>
        <w:tc>
          <w:tcPr>
            <w:tcW w:w="630" w:type="dxa"/>
            <w:tcBorders>
              <w:left w:val="single" w:sz="4" w:space="0" w:color="auto"/>
            </w:tcBorders>
          </w:tcPr>
          <w:p w:rsidR="00DD195E" w:rsidRDefault="00DD195E"/>
        </w:tc>
        <w:tc>
          <w:tcPr>
            <w:tcW w:w="630" w:type="dxa"/>
            <w:tcBorders>
              <w:right w:val="single" w:sz="4" w:space="0" w:color="auto"/>
            </w:tcBorders>
          </w:tcPr>
          <w:p w:rsidR="00DD195E" w:rsidRDefault="00DD195E">
            <w:r>
              <w:t>10</w:t>
            </w:r>
            <w:r w:rsidRPr="00C8292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DD195E" w:rsidRDefault="00DD195E">
            <w:r>
              <w:t>Issued to beneficiaries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DD195E" w:rsidRDefault="00DD195E">
            <w:r>
              <w:t>275 kg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DD195E" w:rsidRDefault="00DD195E">
            <w:r>
              <w:t>(275 kg)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DD195E" w:rsidRDefault="00DD195E"/>
        </w:tc>
      </w:tr>
      <w:tr w:rsidR="00DD195E" w:rsidTr="00DD195E">
        <w:tc>
          <w:tcPr>
            <w:tcW w:w="648" w:type="dxa"/>
          </w:tcPr>
          <w:p w:rsidR="00DD195E" w:rsidRDefault="00DD195E" w:rsidP="00F45597">
            <w:r>
              <w:t>31</w:t>
            </w:r>
            <w:r w:rsidRPr="00932725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1260" w:type="dxa"/>
          </w:tcPr>
          <w:p w:rsidR="00DD195E" w:rsidRDefault="00DD195E" w:rsidP="00F45597">
            <w:r>
              <w:t xml:space="preserve">Grains returned from project </w:t>
            </w:r>
          </w:p>
        </w:tc>
        <w:tc>
          <w:tcPr>
            <w:tcW w:w="1080" w:type="dxa"/>
          </w:tcPr>
          <w:p w:rsidR="00DD195E" w:rsidRDefault="00DD195E"/>
        </w:tc>
        <w:tc>
          <w:tcPr>
            <w:tcW w:w="630" w:type="dxa"/>
            <w:tcBorders>
              <w:right w:val="single" w:sz="4" w:space="0" w:color="auto"/>
            </w:tcBorders>
          </w:tcPr>
          <w:p w:rsidR="00DD195E" w:rsidRDefault="00DD195E" w:rsidP="00F45597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195E" w:rsidRDefault="00DD195E" w:rsidP="00F45597"/>
        </w:tc>
        <w:tc>
          <w:tcPr>
            <w:tcW w:w="630" w:type="dxa"/>
            <w:tcBorders>
              <w:left w:val="single" w:sz="4" w:space="0" w:color="auto"/>
            </w:tcBorders>
          </w:tcPr>
          <w:p w:rsidR="00DD195E" w:rsidRDefault="00DD195E"/>
        </w:tc>
        <w:tc>
          <w:tcPr>
            <w:tcW w:w="630" w:type="dxa"/>
            <w:tcBorders>
              <w:right w:val="single" w:sz="4" w:space="0" w:color="auto"/>
            </w:tcBorders>
          </w:tcPr>
          <w:p w:rsidR="00DD195E" w:rsidRDefault="00DD195E"/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DD195E" w:rsidRDefault="00DD195E"/>
        </w:tc>
        <w:tc>
          <w:tcPr>
            <w:tcW w:w="630" w:type="dxa"/>
            <w:tcBorders>
              <w:left w:val="single" w:sz="4" w:space="0" w:color="auto"/>
            </w:tcBorders>
          </w:tcPr>
          <w:p w:rsidR="00DD195E" w:rsidRDefault="00DD195E"/>
        </w:tc>
        <w:tc>
          <w:tcPr>
            <w:tcW w:w="1080" w:type="dxa"/>
            <w:tcBorders>
              <w:right w:val="single" w:sz="4" w:space="0" w:color="auto"/>
            </w:tcBorders>
          </w:tcPr>
          <w:p w:rsidR="00DD195E" w:rsidRDefault="00DD195E">
            <w:r>
              <w:t>10 kg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DD195E" w:rsidRDefault="00DD195E"/>
        </w:tc>
      </w:tr>
      <w:tr w:rsidR="00DD195E" w:rsidTr="00DD195E">
        <w:tc>
          <w:tcPr>
            <w:tcW w:w="648" w:type="dxa"/>
          </w:tcPr>
          <w:p w:rsidR="00DD195E" w:rsidRDefault="0099541C">
            <w:r>
              <w:t>31</w:t>
            </w:r>
            <w:r w:rsidRPr="0099541C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1260" w:type="dxa"/>
          </w:tcPr>
          <w:p w:rsidR="00DD195E" w:rsidRDefault="00DD195E">
            <w:r>
              <w:t>Closing stock</w:t>
            </w:r>
          </w:p>
        </w:tc>
        <w:tc>
          <w:tcPr>
            <w:tcW w:w="1080" w:type="dxa"/>
          </w:tcPr>
          <w:p w:rsidR="00DD195E" w:rsidRDefault="00DD195E"/>
        </w:tc>
        <w:tc>
          <w:tcPr>
            <w:tcW w:w="630" w:type="dxa"/>
            <w:tcBorders>
              <w:right w:val="single" w:sz="4" w:space="0" w:color="auto"/>
            </w:tcBorders>
          </w:tcPr>
          <w:p w:rsidR="00DD195E" w:rsidRDefault="00DD195E"/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195E" w:rsidRDefault="00DD195E"/>
        </w:tc>
        <w:tc>
          <w:tcPr>
            <w:tcW w:w="630" w:type="dxa"/>
            <w:tcBorders>
              <w:left w:val="single" w:sz="4" w:space="0" w:color="auto"/>
            </w:tcBorders>
          </w:tcPr>
          <w:p w:rsidR="00DD195E" w:rsidRDefault="00DD195E"/>
        </w:tc>
        <w:tc>
          <w:tcPr>
            <w:tcW w:w="630" w:type="dxa"/>
            <w:tcBorders>
              <w:right w:val="single" w:sz="4" w:space="0" w:color="auto"/>
            </w:tcBorders>
          </w:tcPr>
          <w:p w:rsidR="00DD195E" w:rsidRDefault="00DD195E"/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DD195E" w:rsidRDefault="00DD195E"/>
        </w:tc>
        <w:tc>
          <w:tcPr>
            <w:tcW w:w="630" w:type="dxa"/>
            <w:tcBorders>
              <w:left w:val="single" w:sz="4" w:space="0" w:color="auto"/>
            </w:tcBorders>
          </w:tcPr>
          <w:p w:rsidR="00DD195E" w:rsidRDefault="00DD195E"/>
        </w:tc>
        <w:tc>
          <w:tcPr>
            <w:tcW w:w="1080" w:type="dxa"/>
            <w:tcBorders>
              <w:right w:val="single" w:sz="4" w:space="0" w:color="auto"/>
            </w:tcBorders>
          </w:tcPr>
          <w:p w:rsidR="00DD195E" w:rsidRDefault="0099541C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3.3pt;margin-top:19.7pt;width:22.6pt;height:0;z-index:25166028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27" type="#_x0000_t32" style="position:absolute;margin-left:3.3pt;margin-top:14.65pt;width:22.6pt;height:.85pt;flip:y;z-index:251659264;mso-position-horizontal-relative:text;mso-position-vertical-relative:text" o:connectortype="straight"/>
              </w:pict>
            </w:r>
            <w:r w:rsidR="00DD195E">
              <w:t>95 kg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DD195E" w:rsidRDefault="00DD195E"/>
        </w:tc>
      </w:tr>
    </w:tbl>
    <w:p w:rsidR="00543988" w:rsidRDefault="00543988"/>
    <w:p w:rsidR="00DA769E" w:rsidRDefault="00DA769E"/>
    <w:p w:rsidR="00DA769E" w:rsidRDefault="00DA769E"/>
    <w:p w:rsidR="00DA769E" w:rsidRDefault="00DA769E"/>
    <w:p w:rsidR="00DA769E" w:rsidRDefault="00DA769E"/>
    <w:p w:rsidR="00DA769E" w:rsidRDefault="00DA769E"/>
    <w:p w:rsidR="00DA769E" w:rsidRDefault="00DA769E"/>
    <w:p w:rsidR="00DA769E" w:rsidRDefault="00DA769E"/>
    <w:p w:rsidR="00DA769E" w:rsidRDefault="00DA769E"/>
    <w:p w:rsidR="00DA769E" w:rsidRDefault="00DA769E"/>
    <w:p w:rsidR="00DA769E" w:rsidRDefault="00DA769E"/>
    <w:p w:rsidR="00DA769E" w:rsidRDefault="00DA769E"/>
    <w:p w:rsidR="00DA769E" w:rsidRDefault="00DA769E"/>
    <w:p w:rsidR="00DA769E" w:rsidRDefault="00DA769E"/>
    <w:p w:rsidR="00DA769E" w:rsidRDefault="00DA769E"/>
    <w:tbl>
      <w:tblPr>
        <w:tblW w:w="9424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0"/>
        <w:gridCol w:w="1172"/>
        <w:gridCol w:w="1033"/>
        <w:gridCol w:w="573"/>
        <w:gridCol w:w="1080"/>
        <w:gridCol w:w="704"/>
        <w:gridCol w:w="573"/>
        <w:gridCol w:w="1011"/>
        <w:gridCol w:w="594"/>
        <w:gridCol w:w="902"/>
        <w:gridCol w:w="1132"/>
      </w:tblGrid>
      <w:tr w:rsidR="00DD195E" w:rsidTr="0099541C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650" w:type="dxa"/>
          </w:tcPr>
          <w:p w:rsidR="00932725" w:rsidRDefault="00932725" w:rsidP="00932725">
            <w:pPr>
              <w:ind w:left="-67"/>
            </w:pPr>
            <w:r>
              <w:lastRenderedPageBreak/>
              <w:t>Date</w:t>
            </w:r>
          </w:p>
        </w:tc>
        <w:tc>
          <w:tcPr>
            <w:tcW w:w="1172" w:type="dxa"/>
          </w:tcPr>
          <w:p w:rsidR="00932725" w:rsidRDefault="00932725" w:rsidP="00932725">
            <w:pPr>
              <w:ind w:left="-67"/>
            </w:pPr>
            <w:r>
              <w:t>Description</w:t>
            </w:r>
          </w:p>
        </w:tc>
        <w:tc>
          <w:tcPr>
            <w:tcW w:w="1033" w:type="dxa"/>
          </w:tcPr>
          <w:p w:rsidR="00932725" w:rsidRDefault="00932725" w:rsidP="00932725">
            <w:pPr>
              <w:ind w:left="-67"/>
            </w:pPr>
            <w:r>
              <w:t>Opening Balance</w:t>
            </w:r>
          </w:p>
        </w:tc>
        <w:tc>
          <w:tcPr>
            <w:tcW w:w="2357" w:type="dxa"/>
            <w:gridSpan w:val="3"/>
          </w:tcPr>
          <w:p w:rsidR="00932725" w:rsidRDefault="00932725" w:rsidP="00932725">
            <w:pPr>
              <w:ind w:left="-67"/>
            </w:pPr>
            <w:r>
              <w:t>Purchase</w:t>
            </w:r>
          </w:p>
        </w:tc>
        <w:tc>
          <w:tcPr>
            <w:tcW w:w="2178" w:type="dxa"/>
            <w:gridSpan w:val="3"/>
          </w:tcPr>
          <w:p w:rsidR="00932725" w:rsidRDefault="00932725" w:rsidP="00932725">
            <w:pPr>
              <w:ind w:left="-67"/>
            </w:pPr>
            <w:r>
              <w:t>Issue</w:t>
            </w:r>
          </w:p>
        </w:tc>
        <w:tc>
          <w:tcPr>
            <w:tcW w:w="2034" w:type="dxa"/>
            <w:gridSpan w:val="2"/>
          </w:tcPr>
          <w:p w:rsidR="00932725" w:rsidRDefault="00932725" w:rsidP="00932725">
            <w:pPr>
              <w:ind w:left="-67"/>
            </w:pPr>
            <w:r>
              <w:t>Balance</w:t>
            </w:r>
          </w:p>
        </w:tc>
      </w:tr>
      <w:tr w:rsidR="00DD195E" w:rsidTr="0099541C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650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1172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1033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573" w:type="dxa"/>
          </w:tcPr>
          <w:p w:rsidR="00932725" w:rsidRDefault="00DD195E" w:rsidP="00DD195E">
            <w:pPr>
              <w:ind w:left="-67"/>
            </w:pPr>
            <w:r>
              <w:t>Date</w:t>
            </w:r>
          </w:p>
        </w:tc>
        <w:tc>
          <w:tcPr>
            <w:tcW w:w="1080" w:type="dxa"/>
          </w:tcPr>
          <w:p w:rsidR="00932725" w:rsidRDefault="00DD195E" w:rsidP="00932725">
            <w:r>
              <w:t>particular</w:t>
            </w:r>
          </w:p>
        </w:tc>
        <w:tc>
          <w:tcPr>
            <w:tcW w:w="704" w:type="dxa"/>
          </w:tcPr>
          <w:p w:rsidR="00932725" w:rsidRDefault="00DD195E" w:rsidP="00932725">
            <w:pPr>
              <w:ind w:left="-67"/>
            </w:pPr>
            <w:r>
              <w:t>Qty</w:t>
            </w:r>
          </w:p>
        </w:tc>
        <w:tc>
          <w:tcPr>
            <w:tcW w:w="573" w:type="dxa"/>
          </w:tcPr>
          <w:p w:rsidR="00932725" w:rsidRDefault="00932725" w:rsidP="00932725">
            <w:pPr>
              <w:ind w:left="-67"/>
            </w:pPr>
            <w:r>
              <w:t>Date</w:t>
            </w:r>
          </w:p>
        </w:tc>
        <w:tc>
          <w:tcPr>
            <w:tcW w:w="1011" w:type="dxa"/>
          </w:tcPr>
          <w:p w:rsidR="00932725" w:rsidRDefault="00932725" w:rsidP="00932725">
            <w:pPr>
              <w:ind w:left="-67"/>
            </w:pPr>
            <w:r>
              <w:t>Particular</w:t>
            </w:r>
          </w:p>
        </w:tc>
        <w:tc>
          <w:tcPr>
            <w:tcW w:w="594" w:type="dxa"/>
          </w:tcPr>
          <w:p w:rsidR="00932725" w:rsidRDefault="00932725" w:rsidP="00932725">
            <w:pPr>
              <w:ind w:left="-67"/>
            </w:pPr>
            <w:r>
              <w:t>Qty</w:t>
            </w:r>
          </w:p>
        </w:tc>
        <w:tc>
          <w:tcPr>
            <w:tcW w:w="902" w:type="dxa"/>
          </w:tcPr>
          <w:p w:rsidR="00932725" w:rsidRDefault="00932725" w:rsidP="00932725">
            <w:pPr>
              <w:ind w:left="-67"/>
            </w:pPr>
            <w:r>
              <w:t>Balance</w:t>
            </w:r>
          </w:p>
        </w:tc>
        <w:tc>
          <w:tcPr>
            <w:tcW w:w="1132" w:type="dxa"/>
          </w:tcPr>
          <w:p w:rsidR="00932725" w:rsidRDefault="00932725" w:rsidP="00932725">
            <w:pPr>
              <w:ind w:left="-67"/>
            </w:pPr>
            <w:r>
              <w:t>Remarks</w:t>
            </w:r>
          </w:p>
        </w:tc>
      </w:tr>
      <w:tr w:rsidR="00DD195E" w:rsidTr="0099541C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650" w:type="dxa"/>
          </w:tcPr>
          <w:p w:rsidR="00932725" w:rsidRDefault="00932725" w:rsidP="00932725">
            <w:pPr>
              <w:ind w:left="-67"/>
            </w:pPr>
            <w:r>
              <w:t>1</w:t>
            </w:r>
            <w:r w:rsidRPr="00932725">
              <w:rPr>
                <w:vertAlign w:val="superscript"/>
              </w:rPr>
              <w:t>st</w:t>
            </w:r>
            <w:r>
              <w:t xml:space="preserve"> Jan </w:t>
            </w:r>
          </w:p>
        </w:tc>
        <w:tc>
          <w:tcPr>
            <w:tcW w:w="1172" w:type="dxa"/>
          </w:tcPr>
          <w:p w:rsidR="00932725" w:rsidRDefault="00932725" w:rsidP="00932725">
            <w:pPr>
              <w:ind w:left="-67"/>
            </w:pPr>
            <w:r>
              <w:t>Training kit</w:t>
            </w:r>
          </w:p>
        </w:tc>
        <w:tc>
          <w:tcPr>
            <w:tcW w:w="1033" w:type="dxa"/>
          </w:tcPr>
          <w:p w:rsidR="00932725" w:rsidRDefault="00932725" w:rsidP="00932725">
            <w:pPr>
              <w:ind w:left="-67"/>
            </w:pPr>
            <w:r>
              <w:t>225</w:t>
            </w:r>
          </w:p>
        </w:tc>
        <w:tc>
          <w:tcPr>
            <w:tcW w:w="573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1080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704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573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1011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594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902" w:type="dxa"/>
          </w:tcPr>
          <w:p w:rsidR="00932725" w:rsidRDefault="00932725" w:rsidP="00932725">
            <w:pPr>
              <w:ind w:left="-67"/>
            </w:pPr>
            <w:r>
              <w:t>225</w:t>
            </w:r>
          </w:p>
        </w:tc>
        <w:tc>
          <w:tcPr>
            <w:tcW w:w="1132" w:type="dxa"/>
          </w:tcPr>
          <w:p w:rsidR="00932725" w:rsidRDefault="00932725" w:rsidP="00932725">
            <w:pPr>
              <w:ind w:left="-67"/>
            </w:pPr>
            <w:r>
              <w:t>Opening bal</w:t>
            </w:r>
          </w:p>
        </w:tc>
      </w:tr>
      <w:tr w:rsidR="00DD195E" w:rsidTr="0099541C">
        <w:tblPrEx>
          <w:tblCellMar>
            <w:top w:w="0" w:type="dxa"/>
            <w:bottom w:w="0" w:type="dxa"/>
          </w:tblCellMar>
        </w:tblPrEx>
        <w:trPr>
          <w:trHeight w:val="787"/>
        </w:trPr>
        <w:tc>
          <w:tcPr>
            <w:tcW w:w="650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1172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1033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573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1080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704" w:type="dxa"/>
          </w:tcPr>
          <w:p w:rsidR="00932725" w:rsidRDefault="00932725" w:rsidP="00932725">
            <w:pPr>
              <w:ind w:left="-67"/>
            </w:pPr>
          </w:p>
        </w:tc>
        <w:tc>
          <w:tcPr>
            <w:tcW w:w="573" w:type="dxa"/>
          </w:tcPr>
          <w:p w:rsidR="00932725" w:rsidRDefault="00DA769E" w:rsidP="00932725">
            <w:pPr>
              <w:ind w:left="-67"/>
            </w:pPr>
            <w:r>
              <w:t>27</w:t>
            </w:r>
            <w:r w:rsidRPr="00DA769E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1011" w:type="dxa"/>
          </w:tcPr>
          <w:p w:rsidR="00932725" w:rsidRDefault="00DA769E" w:rsidP="00932725">
            <w:pPr>
              <w:ind w:left="-67"/>
            </w:pPr>
            <w:r>
              <w:t>Issued for training kit</w:t>
            </w:r>
          </w:p>
        </w:tc>
        <w:tc>
          <w:tcPr>
            <w:tcW w:w="594" w:type="dxa"/>
          </w:tcPr>
          <w:p w:rsidR="00932725" w:rsidRDefault="00DA769E" w:rsidP="00932725">
            <w:pPr>
              <w:ind w:left="-67"/>
            </w:pPr>
            <w:r>
              <w:t>150</w:t>
            </w:r>
          </w:p>
        </w:tc>
        <w:tc>
          <w:tcPr>
            <w:tcW w:w="902" w:type="dxa"/>
          </w:tcPr>
          <w:p w:rsidR="00932725" w:rsidRDefault="00DA769E" w:rsidP="00932725">
            <w:pPr>
              <w:ind w:left="-67"/>
            </w:pPr>
            <w:r>
              <w:t>(150)</w:t>
            </w:r>
          </w:p>
        </w:tc>
        <w:tc>
          <w:tcPr>
            <w:tcW w:w="1132" w:type="dxa"/>
          </w:tcPr>
          <w:p w:rsidR="00932725" w:rsidRDefault="00932725" w:rsidP="00932725">
            <w:pPr>
              <w:ind w:left="-67"/>
            </w:pPr>
          </w:p>
        </w:tc>
      </w:tr>
      <w:tr w:rsidR="0099541C" w:rsidTr="0099541C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650" w:type="dxa"/>
          </w:tcPr>
          <w:p w:rsidR="0099541C" w:rsidRDefault="0099541C" w:rsidP="00F45597">
            <w:pPr>
              <w:ind w:left="-67"/>
            </w:pPr>
            <w:r>
              <w:t>10</w:t>
            </w:r>
            <w:r w:rsidRPr="00DA769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172" w:type="dxa"/>
          </w:tcPr>
          <w:p w:rsidR="0099541C" w:rsidRDefault="0099541C" w:rsidP="00F45597">
            <w:pPr>
              <w:ind w:left="-67"/>
            </w:pPr>
            <w:r>
              <w:t>Training kit  to trainees</w:t>
            </w:r>
            <w:r>
              <w:t xml:space="preserve">   = 125</w:t>
            </w:r>
          </w:p>
        </w:tc>
        <w:tc>
          <w:tcPr>
            <w:tcW w:w="1033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573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1080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704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573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1011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594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902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1132" w:type="dxa"/>
          </w:tcPr>
          <w:p w:rsidR="0099541C" w:rsidRDefault="0099541C" w:rsidP="00932725">
            <w:pPr>
              <w:ind w:left="-67"/>
            </w:pPr>
            <w:r>
              <w:t>Actual no. of kits distributed</w:t>
            </w:r>
          </w:p>
        </w:tc>
      </w:tr>
      <w:tr w:rsidR="0099541C" w:rsidTr="0099541C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650" w:type="dxa"/>
          </w:tcPr>
          <w:p w:rsidR="0099541C" w:rsidRDefault="0099541C" w:rsidP="0099541C">
            <w:pPr>
              <w:ind w:left="-67"/>
              <w:jc w:val="right"/>
            </w:pPr>
            <w:r>
              <w:t>11</w:t>
            </w:r>
            <w:r w:rsidRPr="00DA769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172" w:type="dxa"/>
          </w:tcPr>
          <w:p w:rsidR="0099541C" w:rsidRDefault="0099541C" w:rsidP="00F45597">
            <w:pPr>
              <w:ind w:left="-67"/>
            </w:pPr>
            <w:r>
              <w:t>Kits received back</w:t>
            </w:r>
          </w:p>
        </w:tc>
        <w:tc>
          <w:tcPr>
            <w:tcW w:w="1033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573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1080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704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573" w:type="dxa"/>
          </w:tcPr>
          <w:p w:rsidR="0099541C" w:rsidRDefault="0099541C" w:rsidP="00F45597">
            <w:pPr>
              <w:ind w:left="-67"/>
            </w:pPr>
          </w:p>
        </w:tc>
        <w:tc>
          <w:tcPr>
            <w:tcW w:w="1011" w:type="dxa"/>
          </w:tcPr>
          <w:p w:rsidR="0099541C" w:rsidRDefault="0099541C" w:rsidP="00F45597">
            <w:pPr>
              <w:ind w:left="-67"/>
            </w:pPr>
          </w:p>
        </w:tc>
        <w:tc>
          <w:tcPr>
            <w:tcW w:w="594" w:type="dxa"/>
          </w:tcPr>
          <w:p w:rsidR="0099541C" w:rsidRDefault="0099541C" w:rsidP="00DA769E"/>
        </w:tc>
        <w:tc>
          <w:tcPr>
            <w:tcW w:w="902" w:type="dxa"/>
          </w:tcPr>
          <w:p w:rsidR="0099541C" w:rsidRDefault="0099541C" w:rsidP="00932725">
            <w:pPr>
              <w:ind w:left="-67"/>
            </w:pPr>
            <w:r>
              <w:t>20</w:t>
            </w:r>
          </w:p>
        </w:tc>
        <w:tc>
          <w:tcPr>
            <w:tcW w:w="1132" w:type="dxa"/>
          </w:tcPr>
          <w:p w:rsidR="0099541C" w:rsidRDefault="0099541C" w:rsidP="00932725">
            <w:pPr>
              <w:ind w:left="-67"/>
            </w:pPr>
            <w:r>
              <w:t>Only 20 received , 5 lost</w:t>
            </w:r>
          </w:p>
        </w:tc>
      </w:tr>
      <w:tr w:rsidR="0099541C" w:rsidTr="0099541C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650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1172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1033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573" w:type="dxa"/>
          </w:tcPr>
          <w:p w:rsidR="0099541C" w:rsidRDefault="0099541C" w:rsidP="00F45597">
            <w:pPr>
              <w:ind w:left="-67"/>
            </w:pPr>
            <w:r>
              <w:t>31</w:t>
            </w:r>
            <w:r w:rsidRPr="00DA769E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1080" w:type="dxa"/>
          </w:tcPr>
          <w:p w:rsidR="0099541C" w:rsidRDefault="0099541C" w:rsidP="00F45597">
            <w:pPr>
              <w:ind w:left="-67"/>
            </w:pPr>
            <w:r>
              <w:t>Purchase of new kits</w:t>
            </w:r>
          </w:p>
        </w:tc>
        <w:tc>
          <w:tcPr>
            <w:tcW w:w="704" w:type="dxa"/>
          </w:tcPr>
          <w:p w:rsidR="0099541C" w:rsidRDefault="0099541C" w:rsidP="00932725">
            <w:pPr>
              <w:ind w:left="-67"/>
            </w:pPr>
            <w:r>
              <w:t>100</w:t>
            </w:r>
          </w:p>
        </w:tc>
        <w:tc>
          <w:tcPr>
            <w:tcW w:w="573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1011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594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902" w:type="dxa"/>
          </w:tcPr>
          <w:p w:rsidR="0099541C" w:rsidRDefault="0099541C" w:rsidP="00932725">
            <w:pPr>
              <w:ind w:left="-67"/>
            </w:pPr>
            <w:r>
              <w:t>100</w:t>
            </w:r>
          </w:p>
        </w:tc>
        <w:tc>
          <w:tcPr>
            <w:tcW w:w="1132" w:type="dxa"/>
          </w:tcPr>
          <w:p w:rsidR="0099541C" w:rsidRDefault="0099541C" w:rsidP="00932725">
            <w:pPr>
              <w:ind w:left="-67"/>
            </w:pPr>
          </w:p>
        </w:tc>
      </w:tr>
      <w:tr w:rsidR="0099541C" w:rsidTr="0099541C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650" w:type="dxa"/>
          </w:tcPr>
          <w:p w:rsidR="0099541C" w:rsidRDefault="0099541C" w:rsidP="00932725">
            <w:pPr>
              <w:ind w:left="-67"/>
            </w:pPr>
            <w:r>
              <w:t>16</w:t>
            </w:r>
            <w:r w:rsidRPr="00DD195E">
              <w:rPr>
                <w:vertAlign w:val="superscript"/>
              </w:rPr>
              <w:t>th</w:t>
            </w:r>
            <w:r>
              <w:t xml:space="preserve"> Aug</w:t>
            </w:r>
          </w:p>
        </w:tc>
        <w:tc>
          <w:tcPr>
            <w:tcW w:w="1172" w:type="dxa"/>
          </w:tcPr>
          <w:p w:rsidR="0099541C" w:rsidRDefault="0099541C" w:rsidP="00932725">
            <w:pPr>
              <w:ind w:left="-67"/>
            </w:pPr>
            <w:r>
              <w:t>Damaged kits returned</w:t>
            </w:r>
          </w:p>
        </w:tc>
        <w:tc>
          <w:tcPr>
            <w:tcW w:w="1033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573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1080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704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573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1011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594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902" w:type="dxa"/>
          </w:tcPr>
          <w:p w:rsidR="0099541C" w:rsidRDefault="0099541C" w:rsidP="00932725">
            <w:pPr>
              <w:ind w:left="-67"/>
            </w:pPr>
            <w:r>
              <w:t>(25)</w:t>
            </w:r>
          </w:p>
        </w:tc>
        <w:tc>
          <w:tcPr>
            <w:tcW w:w="1132" w:type="dxa"/>
          </w:tcPr>
          <w:p w:rsidR="0099541C" w:rsidRDefault="0099541C" w:rsidP="00932725">
            <w:pPr>
              <w:ind w:left="-67"/>
            </w:pPr>
            <w:r>
              <w:t>Damaged kits</w:t>
            </w:r>
          </w:p>
        </w:tc>
      </w:tr>
      <w:tr w:rsidR="0099541C" w:rsidTr="0099541C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650" w:type="dxa"/>
          </w:tcPr>
          <w:p w:rsidR="0099541C" w:rsidRDefault="0099541C" w:rsidP="00932725">
            <w:pPr>
              <w:ind w:left="-67"/>
            </w:pPr>
            <w:r>
              <w:t>16</w:t>
            </w:r>
            <w:r w:rsidRPr="0099541C">
              <w:rPr>
                <w:vertAlign w:val="superscript"/>
              </w:rPr>
              <w:t>th</w:t>
            </w:r>
            <w:r>
              <w:t xml:space="preserve"> Aug</w:t>
            </w:r>
          </w:p>
        </w:tc>
        <w:tc>
          <w:tcPr>
            <w:tcW w:w="1172" w:type="dxa"/>
          </w:tcPr>
          <w:p w:rsidR="0099541C" w:rsidRDefault="0099541C" w:rsidP="00932725">
            <w:pPr>
              <w:ind w:left="-67"/>
            </w:pPr>
            <w:r>
              <w:t>Closing stock</w:t>
            </w:r>
          </w:p>
        </w:tc>
        <w:tc>
          <w:tcPr>
            <w:tcW w:w="1033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573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1080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704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573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1011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594" w:type="dxa"/>
          </w:tcPr>
          <w:p w:rsidR="0099541C" w:rsidRDefault="0099541C" w:rsidP="00932725">
            <w:pPr>
              <w:ind w:left="-67"/>
            </w:pPr>
          </w:p>
        </w:tc>
        <w:tc>
          <w:tcPr>
            <w:tcW w:w="902" w:type="dxa"/>
          </w:tcPr>
          <w:p w:rsidR="0099541C" w:rsidRPr="0099541C" w:rsidRDefault="0099541C" w:rsidP="00932725">
            <w:pPr>
              <w:ind w:left="-67"/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026" type="#_x0000_t32" style="position:absolute;left:0;text-align:left;margin-left:-3.2pt;margin-top:13.5pt;width:15.1pt;height:.85pt;flip:y;z-index:251658240;mso-position-horizontal-relative:text;mso-position-vertical-relative:text" o:connectortype="straight"/>
              </w:pict>
            </w:r>
            <w:r w:rsidRPr="0099541C">
              <w:rPr>
                <w:u w:val="single"/>
              </w:rPr>
              <w:t>170</w:t>
            </w:r>
          </w:p>
        </w:tc>
        <w:tc>
          <w:tcPr>
            <w:tcW w:w="1132" w:type="dxa"/>
          </w:tcPr>
          <w:p w:rsidR="0099541C" w:rsidRDefault="0099541C" w:rsidP="00932725">
            <w:pPr>
              <w:ind w:left="-67"/>
            </w:pPr>
          </w:p>
        </w:tc>
      </w:tr>
    </w:tbl>
    <w:p w:rsidR="00543988" w:rsidRDefault="00543988"/>
    <w:sectPr w:rsidR="00543988" w:rsidSect="0092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43988"/>
    <w:rsid w:val="00543988"/>
    <w:rsid w:val="009212EF"/>
    <w:rsid w:val="00932725"/>
    <w:rsid w:val="0099541C"/>
    <w:rsid w:val="00C82928"/>
    <w:rsid w:val="00DA769E"/>
    <w:rsid w:val="00DD1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9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2016-03-10T12:09:00Z</dcterms:created>
  <dcterms:modified xsi:type="dcterms:W3CDTF">2016-03-10T13:09:00Z</dcterms:modified>
</cp:coreProperties>
</file>