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CB4D" w14:textId="3AE42FC7" w:rsidR="004178B6" w:rsidRPr="004178B6" w:rsidRDefault="004178B6" w:rsidP="004178B6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8B6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178B6">
        <w:rPr>
          <w:rFonts w:ascii="Times New Roman" w:hAnsi="Times New Roman" w:cs="Times New Roman"/>
          <w:b/>
          <w:bCs/>
          <w:sz w:val="24"/>
          <w:szCs w:val="24"/>
        </w:rPr>
        <w:t>lterações</w:t>
      </w:r>
    </w:p>
    <w:p w14:paraId="18CED6B2" w14:textId="35535B71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refatoração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do código presente no arquivo “index.HTML” teve como principal objetivo a separação das regras de estilo CSS do documento HTML, tornando o código mais organizado, modular e de fácil manutenção. No código recebido, os estilos estavam dispersos em diferentes locais: alguns eram aplicados diretamente no atributo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" dentro das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HTML, enquanto outros estavam embutidos em uma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dentro do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do documento. Esse tipo de estrutura dificulta a reutilização e padronização dos estilos, além de aumentar a complexidade na manutenção do código.</w:t>
      </w:r>
    </w:p>
    <w:p w14:paraId="2AD0080F" w14:textId="200C1F0E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>A arquitetura</w:t>
      </w:r>
      <w:r w:rsidR="0053667E">
        <w:rPr>
          <w:rFonts w:ascii="Times New Roman" w:hAnsi="Times New Roman" w:cs="Times New Roman"/>
          <w:sz w:val="24"/>
          <w:szCs w:val="24"/>
        </w:rPr>
        <w:t xml:space="preserve"> geral</w:t>
      </w:r>
      <w:r w:rsidRPr="00FF7569">
        <w:rPr>
          <w:rFonts w:ascii="Times New Roman" w:hAnsi="Times New Roman" w:cs="Times New Roman"/>
          <w:sz w:val="24"/>
          <w:szCs w:val="24"/>
        </w:rPr>
        <w:t xml:space="preserve"> do projeto, com os arquivos separados em pastas dedicadas 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, arquivos .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e páginas .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, é adequada como estrutura para o projeto, por isso não foi alterada</w:t>
      </w:r>
      <w:r w:rsidR="0053667E">
        <w:rPr>
          <w:rFonts w:ascii="Times New Roman" w:hAnsi="Times New Roman" w:cs="Times New Roman"/>
          <w:sz w:val="24"/>
          <w:szCs w:val="24"/>
        </w:rPr>
        <w:t xml:space="preserve"> num primeiro momento.</w:t>
      </w:r>
    </w:p>
    <w:p w14:paraId="576312BF" w14:textId="0C102465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 xml:space="preserve">A primeira mudança significativa foi a remoção de todos os estilos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presentes no código original. 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"body" continha um atributo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com propriedades como "background" e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". Esse código foi retirado do HTML e movido para um arquivo CSS externo, garantindo que qualquer alteração futura no estilo do corpo da página possa ser feita sem necessidade de modificar o arquivo HTML. No novo "styles.css", definiu-se o corpo da página com um fundo na cor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lightgrey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e a fonte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".</w:t>
      </w:r>
    </w:p>
    <w:p w14:paraId="4FDF1D5D" w14:textId="6250F508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 xml:space="preserve">Em seguida, 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que estava dentro do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do HTML foi removida completamente, e todas as regras de estilo que estavam dentro dela foram transferidas para o novo arquivo CSS. Isso inclui configurações do container principal, estilização dos títulos, formulários e botões. O container principal, que antes possuía suas propriedades definidas diretamente no HTML, foi padronizado para ter largura máxima de 600 pixels, margens automáticas para centralização e um fundo branco com cantos arredondados e sombra leve, proporcionando um design mais moderno e agradável. Além disso, foram feitas pequenas melhorias para garantir que os elementos dentro do container seguissem um espaçamento adequado, aumentando a legibilidade da página.</w:t>
      </w:r>
    </w:p>
    <w:p w14:paraId="7F46D60D" w14:textId="56D5128A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 xml:space="preserve">O título principal, que anteriormente estava centralizado com uma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"center" no HTML, foi alterado para utilizar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: center" diretamente no CSS, seguindo boas práticas de desenvolvimento. Além disso, a cor do texto foi alterada para azul, conforme solicitado, garantindo um destaque visual maior. O uso de "center" no HTML já é considerado obsoleto, e a abordagem CSS confere maior flexibilidade caso seja necessário alterar o alinhamento no futuro.</w:t>
      </w:r>
    </w:p>
    <w:p w14:paraId="0D513866" w14:textId="473521C8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>Os elementos de formulário, como "input" e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", foram estilizados para manter uma aparência uniforme. O "input" passou a ocupar 100% da largura do container, garantindo um alinhamento mais fluido dentro do layout. Ele também recebeu um espaçamento interno adequado, uma borda arredondada e a propriedade "box-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sizing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-box", que previne problemas com o dimensionamento dos elementos ao aplicar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". Já os rótulos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foram mantidos com cor escura e um espaçamento inferior de oito pixels, melhorando a experiência do usuário ao preencher os campos.</w:t>
      </w:r>
    </w:p>
    <w:p w14:paraId="4ECDD735" w14:textId="5C5DD3D7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 xml:space="preserve">A estilização dos botões também foi completamente removida do HTML e centralizada no CSS externo. No código original, os botões tinham estilos duplicados e algumas regras inconsistentes. No novo arquivo CSS, foi definida uma regra geral para </w:t>
      </w:r>
      <w:r w:rsidRPr="00FF7569">
        <w:rPr>
          <w:rFonts w:ascii="Times New Roman" w:hAnsi="Times New Roman" w:cs="Times New Roman"/>
          <w:sz w:val="24"/>
          <w:szCs w:val="24"/>
        </w:rPr>
        <w:lastRenderedPageBreak/>
        <w:t>todos os botões da página, garantindo que tenham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 de 10 pixels, ausência de borda e um cursor do tipo "pointer" para indicar interatividade. Além disso, foi aplicada uma transição suave na cor de fundo para melhorar a experiência do usuário ao passar o mouse sobre os botões.</w:t>
      </w:r>
    </w:p>
    <w:p w14:paraId="48A8B1ED" w14:textId="1694C54F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 xml:space="preserve">Os botões de adicionar usuário, que anteriormente tinham estilos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com fundo vermelho e texto branco, foram alterados para utilizar uma classe específica chamada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-adicionar". Essa classe foi adicionada ao arquivo CSS para garantir que todos os botões desse tipo sigam a mesma estilização sem necessidade de repetição de código no HTML. Também foi incluída uma variação no efeito de "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>", tornando o fundo mais escuro ao passar o mouse, melhorando a experiência visual e interativa da página.</w:t>
      </w:r>
    </w:p>
    <w:p w14:paraId="4D7D2435" w14:textId="6462383F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>Por fim, o botão de navegação que redireciona o usuário para a tela de contato foi mantido, mas sua estilização foi transferida para o CSS externo. Ele agora ocupa um espaço centralizado na página e possui os mesmos ajustes visuais aplicados aos demais botões, garantindo coesão no design.</w:t>
      </w:r>
    </w:p>
    <w:p w14:paraId="1ED4AA8C" w14:textId="2714ACD8" w:rsidR="00FF7569" w:rsidRPr="00FF7569" w:rsidRDefault="00FF7569" w:rsidP="0053667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7569">
        <w:rPr>
          <w:rFonts w:ascii="Times New Roman" w:hAnsi="Times New Roman" w:cs="Times New Roman"/>
          <w:sz w:val="24"/>
          <w:szCs w:val="24"/>
        </w:rPr>
        <w:t xml:space="preserve">Além da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refatoração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do HTML e CSS, também foram feitas melhorias no código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para aumentar a legibilidade e organização. No código original, o evento de submissão do formulário estava definido diretamente no script, mas sem garantir que o DOM estivesse completamente carregado antes da execução. Isso foi corrigido adicionando um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para garantir que os elementos já estejam disponíveis antes de manipular o formulário. Além disso, a captura dos valores do nome e e-mail agora utiliza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trim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(), evitando problemas com espaços em branco desnecessários. Foi incluída uma validação para impedir que o formulário seja submetido caso os campos estejam vazios, melhorando a experiência do usuário. O uso de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(${}) foi adotado para tornar a concatenação de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mais legível e moderna. Essas mudanças tornam o código mais limpo, fácil de manter e menos propenso a erros, garantindo maior robustez na manipulação do formulário.</w:t>
      </w:r>
    </w:p>
    <w:p w14:paraId="0F0A7048" w14:textId="5F9F8850" w:rsidR="007A032A" w:rsidRPr="00FF7569" w:rsidRDefault="00FF7569" w:rsidP="0053667E">
      <w:pPr>
        <w:ind w:firstLine="426"/>
        <w:jc w:val="both"/>
      </w:pPr>
      <w:r w:rsidRPr="00FF7569">
        <w:rPr>
          <w:rFonts w:ascii="Times New Roman" w:hAnsi="Times New Roman" w:cs="Times New Roman"/>
          <w:sz w:val="24"/>
          <w:szCs w:val="24"/>
        </w:rPr>
        <w:t xml:space="preserve">Com essas mudanças, o código HTML ficou mais limpo e focado apenas na estrutura da página, enquanto o arquivo CSS externo passou a centralizar toda a estilização de maneira organizada e modular. Isso facilita futuras alterações e melhora a legibilidade do código, tornando a manutenção muito mais simples. A separação entre estrutura e estilo é uma das boas práticas essenciais no desenvolvimento web, e essa </w:t>
      </w:r>
      <w:proofErr w:type="spellStart"/>
      <w:r w:rsidRPr="00FF7569">
        <w:rPr>
          <w:rFonts w:ascii="Times New Roman" w:hAnsi="Times New Roman" w:cs="Times New Roman"/>
          <w:sz w:val="24"/>
          <w:szCs w:val="24"/>
        </w:rPr>
        <w:t>refatoração</w:t>
      </w:r>
      <w:proofErr w:type="spellEnd"/>
      <w:r w:rsidRPr="00FF7569">
        <w:rPr>
          <w:rFonts w:ascii="Times New Roman" w:hAnsi="Times New Roman" w:cs="Times New Roman"/>
          <w:sz w:val="24"/>
          <w:szCs w:val="24"/>
        </w:rPr>
        <w:t xml:space="preserve"> garante que o código siga essas diretrizes corretamente.</w:t>
      </w:r>
    </w:p>
    <w:sectPr w:rsidR="007A032A" w:rsidRPr="00FF7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68"/>
    <w:rsid w:val="00353CB4"/>
    <w:rsid w:val="004178B6"/>
    <w:rsid w:val="0053667E"/>
    <w:rsid w:val="00537D18"/>
    <w:rsid w:val="005F061D"/>
    <w:rsid w:val="007A032A"/>
    <w:rsid w:val="00810168"/>
    <w:rsid w:val="00C40974"/>
    <w:rsid w:val="00C96194"/>
    <w:rsid w:val="00DA5C4F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5A3A"/>
  <w15:chartTrackingRefBased/>
  <w15:docId w15:val="{9D613A76-299E-4D3A-BB49-5301B031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912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3</cp:revision>
  <cp:lastPrinted>2025-03-23T13:43:00Z</cp:lastPrinted>
  <dcterms:created xsi:type="dcterms:W3CDTF">2025-03-21T23:58:00Z</dcterms:created>
  <dcterms:modified xsi:type="dcterms:W3CDTF">2025-03-23T13:46:00Z</dcterms:modified>
</cp:coreProperties>
</file>