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8F" w:rsidRDefault="00B7768F" w:rsidP="00B7768F">
      <w:pPr>
        <w:pStyle w:val="Naslov"/>
      </w:pPr>
      <w:r>
        <w:t xml:space="preserve">Aquatrol v.0.0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 – hitra navodila</w:t>
      </w:r>
    </w:p>
    <w:p w:rsidR="00A60658" w:rsidRDefault="00A60658"/>
    <w:p w:rsidR="00B7768F" w:rsidRDefault="00B7768F" w:rsidP="00B7768F">
      <w:pPr>
        <w:pStyle w:val="Naslov1"/>
      </w:pPr>
      <w:r>
        <w:t>Povzetek funkcij</w:t>
      </w:r>
    </w:p>
    <w:p w:rsidR="00B7768F" w:rsidRDefault="00B7768F" w:rsidP="00B7768F">
      <w:r>
        <w:t>aquaTROL omogoča krmiljenje akvarijske tehnike in avtomatizacijo delovanja akvarija. Preko Bluetooth povezave je mogoče preverjati stanje krmilnika in izhodov ter nastavljati parametre (todo). Dogajanje se beleži v LOG na SD kartico, ki služi tudi za posodabljanje vgrajene programske opreme (firmware).</w:t>
      </w:r>
    </w:p>
    <w:p w:rsidR="00471BFF" w:rsidRDefault="00471BFF" w:rsidP="00B7768F"/>
    <w:p w:rsidR="00B7768F" w:rsidRDefault="001A0813" w:rsidP="00471BFF">
      <w:pPr>
        <w:pStyle w:val="Naslov2"/>
      </w:pPr>
      <w:r>
        <w:t>Funkcije krmilnika aquaTROL</w:t>
      </w:r>
    </w:p>
    <w:p w:rsidR="001A0813" w:rsidRDefault="001A0813" w:rsidP="001A0813">
      <w:pPr>
        <w:pStyle w:val="Odstavekseznama"/>
        <w:numPr>
          <w:ilvl w:val="0"/>
          <w:numId w:val="1"/>
        </w:numPr>
      </w:pPr>
      <w:r>
        <w:t>Krmiljenje LED luči (3 neodvisni kanali)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>Nastavljiva moč LED diod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>Mehak vklop in izklop (sončni vzhod in zahod)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>Fiksno programiranje na določen časovni interval dneva</w:t>
      </w:r>
    </w:p>
    <w:p w:rsidR="00471BFF" w:rsidRDefault="00471BFF" w:rsidP="001A0813">
      <w:pPr>
        <w:pStyle w:val="Odstavekseznama"/>
        <w:numPr>
          <w:ilvl w:val="1"/>
          <w:numId w:val="1"/>
        </w:numPr>
      </w:pPr>
      <w:r>
        <w:t>Možen vklop/izklop luči s tipko (npr. čiščenje akvarija zvečer)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>Interna ura podprta z backup baterijo</w:t>
      </w:r>
      <w:r w:rsidR="00471BFF">
        <w:t xml:space="preserve"> (RTC)</w:t>
      </w:r>
      <w:r>
        <w:t>, da se čas ohrani tudi v primeru izpada napajanja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>Potreben zunanji napajalnik, 12/24 VDC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>Max. 4 A / posamezni kanal (100 W)</w:t>
      </w:r>
    </w:p>
    <w:p w:rsidR="001A0813" w:rsidRDefault="001A0813" w:rsidP="001A0813">
      <w:pPr>
        <w:pStyle w:val="Odstavekseznama"/>
        <w:numPr>
          <w:ilvl w:val="0"/>
          <w:numId w:val="1"/>
        </w:numPr>
      </w:pPr>
      <w:r>
        <w:t>Krmiljenje grelca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>Krmiljenje 230 VAC izhoda za grelec na podlagi podatka temperaturnega senzorja DS18B20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>Max. 10 A/230 VAC</w:t>
      </w:r>
    </w:p>
    <w:p w:rsidR="001A0813" w:rsidRDefault="001A0813" w:rsidP="001A0813">
      <w:pPr>
        <w:pStyle w:val="Odstavekseznama"/>
        <w:numPr>
          <w:ilvl w:val="0"/>
          <w:numId w:val="1"/>
        </w:numPr>
      </w:pPr>
      <w:r>
        <w:t>Krmiljenje skimmerja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>Krmiljenje 230 VAC izhoda za skimmer na podlagi dveh dnevnih časovnih intervalov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>Max. 10A/230VAC</w:t>
      </w:r>
    </w:p>
    <w:p w:rsidR="001A0813" w:rsidRDefault="001A0813" w:rsidP="001A0813">
      <w:pPr>
        <w:pStyle w:val="Odstavekseznama"/>
        <w:numPr>
          <w:ilvl w:val="0"/>
          <w:numId w:val="1"/>
        </w:numPr>
      </w:pPr>
      <w:r>
        <w:t>Krmiljenje CO2 ventila</w:t>
      </w:r>
    </w:p>
    <w:p w:rsidR="00471BFF" w:rsidRDefault="00471BFF" w:rsidP="00471BFF">
      <w:pPr>
        <w:pStyle w:val="Odstavekseznama"/>
        <w:numPr>
          <w:ilvl w:val="1"/>
          <w:numId w:val="1"/>
        </w:numPr>
      </w:pPr>
      <w:r>
        <w:t>Krmiljenje 230 VAC izhoda za CO2 ventil na podlagi merjenja pH vode preko sonde</w:t>
      </w:r>
    </w:p>
    <w:p w:rsidR="00471BFF" w:rsidRDefault="00471BFF" w:rsidP="00471BFF">
      <w:pPr>
        <w:pStyle w:val="Odstavekseznama"/>
        <w:numPr>
          <w:ilvl w:val="1"/>
          <w:numId w:val="1"/>
        </w:numPr>
      </w:pPr>
      <w:r>
        <w:t>Max. 10A/230VAC</w:t>
      </w:r>
    </w:p>
    <w:p w:rsidR="001A0813" w:rsidRDefault="001A0813" w:rsidP="001A0813">
      <w:pPr>
        <w:pStyle w:val="Odstavekseznama"/>
        <w:numPr>
          <w:ilvl w:val="0"/>
          <w:numId w:val="1"/>
        </w:numPr>
      </w:pPr>
      <w:r>
        <w:t>Krmiljenje črpalk filtrov (2)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>Dva neodvisna izhoda za črpalko filtra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>Max. 6A/230 VAC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>»FEED« funkcija: ob hranjenju s pritiskom tipke za določen čas (0 – 999 s) izklopimo filtriranje</w:t>
      </w:r>
      <w:r w:rsidR="00471BFF">
        <w:t xml:space="preserve">. </w:t>
      </w:r>
      <w:r w:rsidR="00471BFF">
        <w:t>Funkcijo lahko onemogočimo, jo aktiviramo le na enem izhodu ali na obeh.</w:t>
      </w:r>
    </w:p>
    <w:p w:rsidR="001A0813" w:rsidRDefault="001A0813" w:rsidP="001A0813">
      <w:pPr>
        <w:pStyle w:val="Odstavekseznama"/>
        <w:numPr>
          <w:ilvl w:val="1"/>
          <w:numId w:val="1"/>
        </w:numPr>
      </w:pPr>
      <w:r>
        <w:t xml:space="preserve">»UPS BACKUP« funkcija: v primeru izpada 230 VAC napajanja in priklopljenem UPSu se črpalki filtrov izmenično vklapljata na 15 minut, da varčujemo z energijo akumulatorja, hkrati pa </w:t>
      </w:r>
      <w:r w:rsidR="00471BFF">
        <w:t xml:space="preserve">še vedno zagotovimo minimalen pretok čez filtra. </w:t>
      </w:r>
    </w:p>
    <w:p w:rsidR="001A0813" w:rsidRDefault="00471BFF" w:rsidP="001A0813">
      <w:pPr>
        <w:pStyle w:val="Odstavekseznama"/>
        <w:numPr>
          <w:ilvl w:val="0"/>
          <w:numId w:val="1"/>
        </w:numPr>
      </w:pPr>
      <w:r>
        <w:t>1 dodaten izhod (10A/230VAC), trenutno še brez definirane funkcije</w:t>
      </w:r>
    </w:p>
    <w:p w:rsidR="00471BFF" w:rsidRDefault="00471BFF" w:rsidP="001A0813">
      <w:pPr>
        <w:pStyle w:val="Odstavekseznama"/>
        <w:numPr>
          <w:ilvl w:val="0"/>
          <w:numId w:val="1"/>
        </w:numPr>
      </w:pPr>
      <w:r>
        <w:t>Logiranje podatkov na SD kartico</w:t>
      </w:r>
    </w:p>
    <w:p w:rsidR="00471BFF" w:rsidRDefault="00471BFF" w:rsidP="00471BFF">
      <w:pPr>
        <w:pStyle w:val="Odstavekseznama"/>
        <w:numPr>
          <w:ilvl w:val="1"/>
          <w:numId w:val="1"/>
        </w:numPr>
      </w:pPr>
      <w:r>
        <w:t>Logiranje dogodkov npr. vklop luči, CO2 ventila … (/LOG/DATA.TXT)</w:t>
      </w:r>
    </w:p>
    <w:p w:rsidR="00471BFF" w:rsidRDefault="00471BFF" w:rsidP="00471BFF">
      <w:pPr>
        <w:pStyle w:val="Odstavekseznama"/>
        <w:numPr>
          <w:ilvl w:val="1"/>
          <w:numId w:val="1"/>
        </w:numPr>
      </w:pPr>
      <w:r>
        <w:t>Periodično logiranje vseh parametrov (/LOG/LOG.TXT) v CSV datoteko (lahko uvoziš v Excel in urejaš dalje)</w:t>
      </w:r>
    </w:p>
    <w:p w:rsidR="00471BFF" w:rsidRDefault="00471BFF" w:rsidP="00471BFF">
      <w:pPr>
        <w:pStyle w:val="Odstavekseznama"/>
        <w:numPr>
          <w:ilvl w:val="0"/>
          <w:numId w:val="1"/>
        </w:numPr>
      </w:pPr>
      <w:r>
        <w:t>Nastavljanje parametrov preko datoteke na SD kartici</w:t>
      </w:r>
    </w:p>
    <w:p w:rsidR="00471BFF" w:rsidRDefault="00471BFF" w:rsidP="00471BFF">
      <w:pPr>
        <w:pStyle w:val="Odstavekseznama"/>
        <w:numPr>
          <w:ilvl w:val="1"/>
          <w:numId w:val="1"/>
        </w:numPr>
      </w:pPr>
      <w:r>
        <w:t>/CONFIG/CONFIG.TXT</w:t>
      </w:r>
    </w:p>
    <w:p w:rsidR="00471BFF" w:rsidRDefault="00471BFF" w:rsidP="00471BFF">
      <w:pPr>
        <w:pStyle w:val="Odstavekseznama"/>
        <w:numPr>
          <w:ilvl w:val="1"/>
          <w:numId w:val="1"/>
        </w:numPr>
      </w:pPr>
      <w:r>
        <w:t>Pri urejanju paziti, da se ne spreminja oblike zapisa števil (dolžina, tip zapisa …) ali briše/dodaja vrstic!</w:t>
      </w:r>
    </w:p>
    <w:p w:rsidR="00471BFF" w:rsidRDefault="00471BFF" w:rsidP="00471BFF">
      <w:pPr>
        <w:pStyle w:val="Odstavekseznama"/>
        <w:numPr>
          <w:ilvl w:val="0"/>
          <w:numId w:val="1"/>
        </w:numPr>
      </w:pPr>
      <w:r>
        <w:t>Posodobitev programske opreme (FW) preko SD kartice</w:t>
      </w:r>
    </w:p>
    <w:p w:rsidR="00471BFF" w:rsidRDefault="00471BFF" w:rsidP="00471BFF">
      <w:pPr>
        <w:pStyle w:val="Odstavekseznama"/>
        <w:numPr>
          <w:ilvl w:val="1"/>
          <w:numId w:val="1"/>
        </w:numPr>
      </w:pPr>
      <w:r>
        <w:t>Potrebna datoteka »AquaTrol.hex« na rootu, po programiranju jo je potrebno iz kartice izbrisati!</w:t>
      </w:r>
    </w:p>
    <w:p w:rsidR="00B7768F" w:rsidRDefault="00B7768F" w:rsidP="00B7768F"/>
    <w:p w:rsidR="00B7768F" w:rsidRDefault="00B7768F">
      <w:r>
        <w:br w:type="page"/>
      </w:r>
    </w:p>
    <w:p w:rsidR="00B7768F" w:rsidRDefault="00B7768F" w:rsidP="00B7768F">
      <w:pPr>
        <w:pStyle w:val="Naslov1"/>
      </w:pPr>
      <w:r>
        <w:lastRenderedPageBreak/>
        <w:t>Priklop</w:t>
      </w:r>
    </w:p>
    <w:p w:rsidR="00B7768F" w:rsidRPr="00B7768F" w:rsidRDefault="00B7768F" w:rsidP="00B7768F">
      <w:pPr>
        <w:rPr>
          <w:b/>
          <w:bCs/>
          <w:color w:val="FF0000"/>
        </w:rPr>
      </w:pPr>
      <w:r w:rsidRPr="00B7768F">
        <w:rPr>
          <w:b/>
          <w:bCs/>
          <w:color w:val="FF0000"/>
        </w:rPr>
        <w:t>Pozor! Na priklopljenem krmilniku je prisotna omrežna napetost, zato s priklopljenim vezjem ravnajte previdno, v primeru kakršnih koli posegov na elektroniki pa odklopite glavno napajanje na konektorju spodaj levo!</w:t>
      </w:r>
    </w:p>
    <w:p w:rsidR="00B7768F" w:rsidRDefault="00B7768F" w:rsidP="00B7768F">
      <w:pPr>
        <w:rPr>
          <w:noProof/>
        </w:rPr>
      </w:pPr>
      <w:r>
        <w:rPr>
          <w:noProof/>
        </w:rPr>
        <w:drawing>
          <wp:inline distT="0" distB="0" distL="0" distR="0" wp14:anchorId="31308A90" wp14:editId="2E4076D4">
            <wp:extent cx="6639560" cy="5279390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FF" w:rsidRPr="00315E5C" w:rsidRDefault="00471BFF" w:rsidP="00471BFF">
      <w:pPr>
        <w:pStyle w:val="Odstavekseznama"/>
        <w:numPr>
          <w:ilvl w:val="0"/>
          <w:numId w:val="3"/>
        </w:numPr>
        <w:rPr>
          <w:color w:val="000000" w:themeColor="text1"/>
        </w:rPr>
      </w:pPr>
      <w:r w:rsidRPr="00315E5C">
        <w:rPr>
          <w:color w:val="000000" w:themeColor="text1"/>
        </w:rPr>
        <w:t>Pripravite priključek na glavni dovod 230 VAC.</w:t>
      </w:r>
      <w:r w:rsidR="00315E5C" w:rsidRPr="00315E5C">
        <w:rPr>
          <w:color w:val="000000" w:themeColor="text1"/>
        </w:rPr>
        <w:t xml:space="preserve"> </w:t>
      </w:r>
      <w:r w:rsidR="00315E5C" w:rsidRPr="00315E5C">
        <w:rPr>
          <w:b/>
          <w:bCs/>
          <w:color w:val="000000" w:themeColor="text1"/>
        </w:rPr>
        <w:t>Ne vključite še kabla v vtičnico!</w:t>
      </w:r>
    </w:p>
    <w:p w:rsidR="00315E5C" w:rsidRDefault="00471BFF" w:rsidP="00315E5C">
      <w:pPr>
        <w:pStyle w:val="Odstavekseznama"/>
        <w:numPr>
          <w:ilvl w:val="0"/>
          <w:numId w:val="3"/>
        </w:numPr>
      </w:pPr>
      <w:r w:rsidRPr="00315E5C">
        <w:rPr>
          <w:color w:val="000000" w:themeColor="text1"/>
        </w:rPr>
        <w:t xml:space="preserve">Pripravite prikjluček na dovod 230 VAC iz UPS enote (če se uporablja). Iz UPSa se napaja logika krmilnika ter </w:t>
      </w:r>
      <w:r w:rsidR="00315E5C" w:rsidRPr="00315E5C">
        <w:rPr>
          <w:color w:val="000000" w:themeColor="text1"/>
        </w:rPr>
        <w:t xml:space="preserve">oba filtra. Vsi drugi porabniki </w:t>
      </w:r>
      <w:r w:rsidR="00315E5C">
        <w:t>so priklopljeni na glavno napajanje in v primeru izpada le-tega ugasnejo.</w:t>
      </w:r>
    </w:p>
    <w:p w:rsidR="00315E5C" w:rsidRDefault="00471BFF" w:rsidP="00315E5C">
      <w:pPr>
        <w:pStyle w:val="Odstavekseznama"/>
        <w:numPr>
          <w:ilvl w:val="1"/>
          <w:numId w:val="3"/>
        </w:numPr>
      </w:pPr>
      <w:r>
        <w:t>Če se UPS ne uporablja, na konektorju kratkostičite pina 1 in 3 ter 2 in 4!</w:t>
      </w:r>
    </w:p>
    <w:p w:rsidR="00315E5C" w:rsidRPr="00315E5C" w:rsidRDefault="00315E5C" w:rsidP="00315E5C">
      <w:pPr>
        <w:pStyle w:val="Odstavekseznama"/>
        <w:ind w:left="1440"/>
        <w:rPr>
          <w:color w:val="FF0000"/>
        </w:rPr>
      </w:pPr>
      <w:r w:rsidRPr="00315E5C">
        <w:rPr>
          <w:b/>
          <w:bCs/>
          <w:color w:val="FF0000"/>
        </w:rPr>
        <w:t>Ne vključite še kabla v UPS!</w:t>
      </w:r>
    </w:p>
    <w:p w:rsidR="00315E5C" w:rsidRDefault="00315E5C" w:rsidP="00315E5C">
      <w:pPr>
        <w:pStyle w:val="Odstavekseznama"/>
        <w:numPr>
          <w:ilvl w:val="0"/>
          <w:numId w:val="3"/>
        </w:numPr>
      </w:pPr>
      <w:r>
        <w:t>Pripravite priključke za vso opremo.</w:t>
      </w:r>
    </w:p>
    <w:p w:rsidR="00315E5C" w:rsidRDefault="00315E5C" w:rsidP="00315E5C">
      <w:pPr>
        <w:pStyle w:val="Odstavekseznama"/>
        <w:numPr>
          <w:ilvl w:val="1"/>
          <w:numId w:val="3"/>
        </w:numPr>
      </w:pPr>
      <w:r>
        <w:t>Če se uporablja samo 1 filter, ga priklopite na prvi (levi) izhod.</w:t>
      </w:r>
    </w:p>
    <w:p w:rsidR="00315E5C" w:rsidRDefault="00315E5C" w:rsidP="00315E5C">
      <w:pPr>
        <w:pStyle w:val="Odstavekseznama"/>
        <w:numPr>
          <w:ilvl w:val="0"/>
          <w:numId w:val="3"/>
        </w:numPr>
      </w:pPr>
      <w:r>
        <w:t>Priklopite napajalnik za LED diode.</w:t>
      </w:r>
      <w:r w:rsidRPr="00315E5C">
        <w:t xml:space="preserve"> </w:t>
      </w:r>
      <w:r>
        <w:t>Pazite na pravilno polariteto!</w:t>
      </w:r>
      <w:r>
        <w:t xml:space="preserve"> </w:t>
      </w:r>
      <w:r w:rsidRPr="00315E5C">
        <w:rPr>
          <w:b/>
          <w:bCs/>
          <w:color w:val="FF0000"/>
        </w:rPr>
        <w:t xml:space="preserve">Ne vključite še kabla </w:t>
      </w:r>
      <w:r>
        <w:rPr>
          <w:b/>
          <w:bCs/>
          <w:color w:val="FF0000"/>
        </w:rPr>
        <w:t xml:space="preserve">napajalnika </w:t>
      </w:r>
      <w:r w:rsidRPr="00315E5C">
        <w:rPr>
          <w:b/>
          <w:bCs/>
          <w:color w:val="FF0000"/>
        </w:rPr>
        <w:t>v vtičnico!</w:t>
      </w:r>
    </w:p>
    <w:p w:rsidR="00315E5C" w:rsidRDefault="00315E5C" w:rsidP="00315E5C">
      <w:pPr>
        <w:pStyle w:val="Odstavekseznama"/>
        <w:numPr>
          <w:ilvl w:val="0"/>
          <w:numId w:val="3"/>
        </w:numPr>
      </w:pPr>
      <w:r>
        <w:t>Priklopite LED diode na izhode 1 – 3. Pazite na pravilno polariteto!</w:t>
      </w:r>
    </w:p>
    <w:p w:rsidR="00315E5C" w:rsidRDefault="00315E5C" w:rsidP="00315E5C">
      <w:pPr>
        <w:pStyle w:val="Odstavekseznama"/>
        <w:numPr>
          <w:ilvl w:val="0"/>
          <w:numId w:val="3"/>
        </w:numPr>
      </w:pPr>
      <w:r>
        <w:t xml:space="preserve">Priklopite temperaturni senzor (če ga boste uporabljali) na prve 3 pine konektorja zgoraj levo – glej skico. </w:t>
      </w:r>
    </w:p>
    <w:p w:rsidR="00315E5C" w:rsidRDefault="00315E5C" w:rsidP="00315E5C">
      <w:pPr>
        <w:pStyle w:val="Odstavekseznama"/>
        <w:numPr>
          <w:ilvl w:val="0"/>
          <w:numId w:val="3"/>
        </w:numPr>
      </w:pPr>
      <w:r>
        <w:t>Priklopite tipki na zadnja dva pina konektorja zgoraj levo in skupni kontakt na GND (tretji pin) – glej skico.</w:t>
      </w:r>
    </w:p>
    <w:p w:rsidR="00315E5C" w:rsidRDefault="00315E5C" w:rsidP="00315E5C">
      <w:pPr>
        <w:pStyle w:val="Odstavekseznama"/>
        <w:numPr>
          <w:ilvl w:val="0"/>
          <w:numId w:val="3"/>
        </w:numPr>
      </w:pPr>
      <w:r>
        <w:t>Priklopite pH sondo v BNC priključek.</w:t>
      </w:r>
    </w:p>
    <w:p w:rsidR="00315E5C" w:rsidRDefault="00315E5C" w:rsidP="00315E5C">
      <w:pPr>
        <w:pStyle w:val="Odstavekseznama"/>
        <w:numPr>
          <w:ilvl w:val="0"/>
          <w:numId w:val="3"/>
        </w:numPr>
      </w:pPr>
      <w:r>
        <w:t>Preverite, da je v krmilnik vstavljena microSD kartica (FAT32).</w:t>
      </w:r>
    </w:p>
    <w:p w:rsidR="00315E5C" w:rsidRDefault="00315E5C" w:rsidP="00315E5C">
      <w:pPr>
        <w:pStyle w:val="Odstavekseznama"/>
      </w:pPr>
    </w:p>
    <w:p w:rsidR="00315E5C" w:rsidRDefault="00315E5C" w:rsidP="00315E5C">
      <w:pPr>
        <w:pStyle w:val="Odstavekseznama"/>
        <w:numPr>
          <w:ilvl w:val="0"/>
          <w:numId w:val="3"/>
        </w:numPr>
      </w:pPr>
      <w:r>
        <w:t>Aktivirajte UPS napajanje. Krmilnik se mora prižgati in LED dioda ob zagonu nekajkrat utripniti.</w:t>
      </w:r>
    </w:p>
    <w:p w:rsidR="00315E5C" w:rsidRDefault="00315E5C" w:rsidP="00315E5C">
      <w:pPr>
        <w:pStyle w:val="Odstavekseznama"/>
        <w:numPr>
          <w:ilvl w:val="0"/>
          <w:numId w:val="3"/>
        </w:numPr>
      </w:pPr>
      <w:r>
        <w:t>Aktivirajte glavno 230 VAC napajanje.</w:t>
      </w:r>
    </w:p>
    <w:p w:rsidR="00315E5C" w:rsidRDefault="00315E5C" w:rsidP="00315E5C">
      <w:pPr>
        <w:pStyle w:val="Odstavekseznama"/>
        <w:numPr>
          <w:ilvl w:val="0"/>
          <w:numId w:val="3"/>
        </w:numPr>
      </w:pPr>
      <w:r>
        <w:t>Aktivirajte napajanje LED napajalnika.</w:t>
      </w:r>
    </w:p>
    <w:p w:rsidR="00315E5C" w:rsidRDefault="00315E5C" w:rsidP="00315E5C"/>
    <w:p w:rsidR="00315E5C" w:rsidRDefault="00315E5C" w:rsidP="00315E5C">
      <w:pPr>
        <w:pStyle w:val="Naslov1"/>
      </w:pPr>
      <w:r>
        <w:lastRenderedPageBreak/>
        <w:t>Nastavljanje parametrov</w:t>
      </w:r>
    </w:p>
    <w:p w:rsidR="00315E5C" w:rsidRDefault="00315E5C" w:rsidP="00315E5C">
      <w:r>
        <w:t>Odklopite UPS 230 VAC napajanje. Odstranite microSD kartico in jo vstavite v računalnik. Na kartici v podmapi CONFIG se nahaja datoteka CONFIG.TXT s spodnjo vsebino: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15E5C" w:rsidTr="00315E5C">
        <w:tc>
          <w:tcPr>
            <w:tcW w:w="5228" w:type="dxa"/>
          </w:tcPr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AquaTROL BASIC SETTINGS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/Edit only values, keep formatting!!!/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_________LED 1:__________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255 - power on (000-255)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000 - power off (000-255)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11:00:00 - on time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19:00:00 - off time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_________LED 2:__________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254 - power on (000-255)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001 - power off (000-255)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11:15:00 - on time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18:50:00 - off time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_________LED 3:__________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255 - power on (000-255)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002 - power off (000-255)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09:00:00 - on time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20:00:00 - off time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_______TEMPERATURE_______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251 - target temperature (x.xx)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_________SKIMMER_________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10:00:05 - on time 1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10:15:05 - off time 1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16:00:06 - on time 2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16:15:06 - off time 2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_________CO2 VALVE_______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6.51 - target pH (x.xx)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________FEED TIME________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300 - feed time in s (xxx)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1 - pumps affected (0,1,2)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_____CO2 calibration______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1.8577 - ph_calib_401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1.5317 - ph_calib_686</w:t>
            </w:r>
          </w:p>
          <w:p w:rsidR="00315E5C" w:rsidRPr="00315E5C" w:rsidRDefault="00315E5C" w:rsidP="00315E5C">
            <w:pPr>
              <w:rPr>
                <w:rFonts w:ascii="Consolas" w:hAnsi="Consolas"/>
              </w:rPr>
            </w:pPr>
            <w:r w:rsidRPr="00315E5C">
              <w:rPr>
                <w:rFonts w:ascii="Consolas" w:hAnsi="Consolas"/>
              </w:rPr>
              <w:t>0.1144 - ph_calc1</w:t>
            </w:r>
          </w:p>
        </w:tc>
        <w:tc>
          <w:tcPr>
            <w:tcW w:w="5228" w:type="dxa"/>
          </w:tcPr>
          <w:p w:rsidR="00315E5C" w:rsidRDefault="00315E5C" w:rsidP="00315E5C"/>
          <w:p w:rsidR="00774FAC" w:rsidRPr="00774FAC" w:rsidRDefault="00774FAC" w:rsidP="00315E5C">
            <w:pPr>
              <w:rPr>
                <w:rFonts w:ascii="Consolas" w:hAnsi="Consolas"/>
              </w:rPr>
            </w:pP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</w:p>
          <w:p w:rsidR="00774FAC" w:rsidRPr="00774FAC" w:rsidRDefault="00774FAC" w:rsidP="00315E5C">
            <w:pPr>
              <w:rPr>
                <w:rFonts w:ascii="Consolas" w:hAnsi="Consolas"/>
                <w:b/>
                <w:bCs/>
              </w:rPr>
            </w:pPr>
            <w:r w:rsidRPr="00774FAC">
              <w:rPr>
                <w:rFonts w:ascii="Consolas" w:hAnsi="Consolas"/>
                <w:b/>
                <w:bCs/>
              </w:rPr>
              <w:t>Nastavitve za LED 1 kanal (levi)</w:t>
            </w: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Moč podnevi (000-255, 255=100%)</w:t>
            </w: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Moč ponoči (000-255, 0=izklop)</w:t>
            </w:r>
          </w:p>
          <w:p w:rsidR="00774FAC" w:rsidRDefault="00774FAC" w:rsidP="00315E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Čas vklopa (pričetek »sunrise« faze)</w:t>
            </w: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Čas izklopa (pričetek »sunset« faze)</w:t>
            </w:r>
          </w:p>
          <w:p w:rsidR="00774FAC" w:rsidRPr="00774FAC" w:rsidRDefault="00774FAC" w:rsidP="00315E5C">
            <w:pPr>
              <w:rPr>
                <w:rFonts w:ascii="Consolas" w:hAnsi="Consolas"/>
                <w:b/>
                <w:bCs/>
              </w:rPr>
            </w:pPr>
            <w:r w:rsidRPr="00774FAC">
              <w:rPr>
                <w:rFonts w:ascii="Consolas" w:hAnsi="Consolas"/>
                <w:b/>
                <w:bCs/>
              </w:rPr>
              <w:t>Nastavitve za LED 2 kanal (srednji)</w:t>
            </w: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</w:p>
          <w:p w:rsidR="00774FAC" w:rsidRPr="00774FAC" w:rsidRDefault="00774FAC" w:rsidP="00315E5C">
            <w:pPr>
              <w:rPr>
                <w:rFonts w:ascii="Consolas" w:hAnsi="Consolas"/>
                <w:b/>
                <w:bCs/>
              </w:rPr>
            </w:pPr>
            <w:r w:rsidRPr="00774FAC">
              <w:rPr>
                <w:rFonts w:ascii="Consolas" w:hAnsi="Consolas"/>
                <w:b/>
                <w:bCs/>
              </w:rPr>
              <w:t>Nastavitve za LED 3 kanal (desni, v kotu)</w:t>
            </w: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</w:p>
          <w:p w:rsidR="00774FAC" w:rsidRPr="00774FAC" w:rsidRDefault="00774FAC" w:rsidP="00315E5C">
            <w:pPr>
              <w:rPr>
                <w:rFonts w:ascii="Consolas" w:hAnsi="Consolas"/>
                <w:b/>
                <w:bCs/>
              </w:rPr>
            </w:pPr>
            <w:r w:rsidRPr="00774FAC">
              <w:rPr>
                <w:rFonts w:ascii="Consolas" w:hAnsi="Consolas"/>
                <w:b/>
                <w:bCs/>
              </w:rPr>
              <w:t>Nastavitev temperature za aktivacijo grelca.</w:t>
            </w: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  <w:r w:rsidRPr="00774FAC">
              <w:rPr>
                <w:rFonts w:ascii="Consolas" w:hAnsi="Consolas"/>
              </w:rPr>
              <w:t>(Histereza vklopa in izklopa je 0,2 stopinje Celzija.)</w:t>
            </w: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  <w:r w:rsidRPr="00774FAC">
              <w:rPr>
                <w:rFonts w:ascii="Consolas" w:hAnsi="Consolas"/>
              </w:rPr>
              <w:t>Čas prvega vklopa skimmerja.</w:t>
            </w: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  <w:r w:rsidRPr="00774FAC">
              <w:rPr>
                <w:rFonts w:ascii="Consolas" w:hAnsi="Consolas"/>
              </w:rPr>
              <w:t>Čas prvega izklopa skimmerja.</w:t>
            </w: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  <w:r w:rsidRPr="00774FAC">
              <w:rPr>
                <w:rFonts w:ascii="Consolas" w:hAnsi="Consolas"/>
              </w:rPr>
              <w:t>Čas drugega vklopa skimmerja.</w:t>
            </w:r>
          </w:p>
          <w:p w:rsidR="00774FAC" w:rsidRDefault="00774FAC" w:rsidP="00315E5C">
            <w:pPr>
              <w:rPr>
                <w:rFonts w:ascii="Consolas" w:hAnsi="Consolas"/>
              </w:rPr>
            </w:pPr>
            <w:r w:rsidRPr="00774FAC">
              <w:rPr>
                <w:rFonts w:ascii="Consolas" w:hAnsi="Consolas"/>
              </w:rPr>
              <w:t>Čas drugega izklopa skimmerja.</w:t>
            </w:r>
          </w:p>
          <w:p w:rsidR="00774FAC" w:rsidRDefault="00774FAC" w:rsidP="00315E5C">
            <w:pPr>
              <w:rPr>
                <w:rFonts w:ascii="Consolas" w:hAnsi="Consolas"/>
              </w:rPr>
            </w:pPr>
          </w:p>
          <w:p w:rsidR="00774FAC" w:rsidRDefault="00774FAC" w:rsidP="00315E5C">
            <w:pPr>
              <w:rPr>
                <w:rFonts w:ascii="Consolas" w:hAnsi="Consolas"/>
              </w:rPr>
            </w:pPr>
          </w:p>
          <w:p w:rsidR="00774FAC" w:rsidRPr="00774FAC" w:rsidRDefault="00774FAC" w:rsidP="00315E5C">
            <w:pPr>
              <w:rPr>
                <w:rFonts w:ascii="Consolas" w:hAnsi="Consolas"/>
                <w:b/>
                <w:bCs/>
              </w:rPr>
            </w:pPr>
            <w:r w:rsidRPr="00774FAC">
              <w:rPr>
                <w:rFonts w:ascii="Consolas" w:hAnsi="Consolas"/>
                <w:b/>
                <w:bCs/>
              </w:rPr>
              <w:t>Nastavitev ciljnega pH za doziranje CO2.</w:t>
            </w: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(Histereza vklopa in izklopa je 0,1.)</w:t>
            </w:r>
          </w:p>
          <w:p w:rsidR="00774FAC" w:rsidRDefault="00774FAC" w:rsidP="00315E5C">
            <w:pPr>
              <w:rPr>
                <w:rFonts w:ascii="Consolas" w:hAnsi="Consolas"/>
              </w:rPr>
            </w:pPr>
          </w:p>
          <w:p w:rsidR="00774FAC" w:rsidRPr="00774FAC" w:rsidRDefault="00774FAC" w:rsidP="00315E5C">
            <w:pPr>
              <w:rPr>
                <w:rFonts w:ascii="Consolas" w:hAnsi="Consolas"/>
                <w:b/>
                <w:bCs/>
              </w:rPr>
            </w:pPr>
            <w:r w:rsidRPr="00774FAC">
              <w:rPr>
                <w:rFonts w:ascii="Consolas" w:hAnsi="Consolas"/>
                <w:b/>
                <w:bCs/>
              </w:rPr>
              <w:t>Čas hranjenja – deaktivacije filtra v sek.</w:t>
            </w:r>
          </w:p>
          <w:p w:rsidR="00774FAC" w:rsidRDefault="00774FAC" w:rsidP="00315E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0-onemogočeno, 1-samo filter 1, 2-oba filtra</w:t>
            </w:r>
          </w:p>
          <w:p w:rsidR="00774FAC" w:rsidRDefault="00774FAC" w:rsidP="00315E5C">
            <w:pPr>
              <w:rPr>
                <w:rFonts w:ascii="Consolas" w:hAnsi="Consolas"/>
              </w:rPr>
            </w:pPr>
          </w:p>
          <w:p w:rsidR="00774FAC" w:rsidRDefault="00774FAC" w:rsidP="00315E5C">
            <w:pPr>
              <w:rPr>
                <w:rFonts w:ascii="Consolas" w:hAnsi="Consolas"/>
              </w:rPr>
            </w:pPr>
          </w:p>
          <w:p w:rsidR="00774FAC" w:rsidRDefault="00774FAC" w:rsidP="00315E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Kalibracijska vrednost za pH 4,01.</w:t>
            </w: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Kalibracijska vrednost za pH 6,86.</w:t>
            </w:r>
          </w:p>
          <w:p w:rsidR="00774FAC" w:rsidRPr="00774FAC" w:rsidRDefault="00774FAC" w:rsidP="00315E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 step (izračunan)</w:t>
            </w:r>
          </w:p>
          <w:p w:rsidR="00774FAC" w:rsidRDefault="00774FAC" w:rsidP="00315E5C"/>
        </w:tc>
      </w:tr>
    </w:tbl>
    <w:p w:rsidR="00315E5C" w:rsidRPr="00471BFF" w:rsidRDefault="00774FAC" w:rsidP="00315E5C">
      <w:r>
        <w:t xml:space="preserve">Lahko spreminjate vrednosti, pri čemer pa je potrebno </w:t>
      </w:r>
      <w:r w:rsidR="002E76D0">
        <w:t xml:space="preserve">paziti, da se ne spreminja formata (npr. </w:t>
      </w:r>
      <w:r w:rsidR="00F41464">
        <w:t>01 namesto 001) ali vrine/izbriše kakšno vrstico.</w:t>
      </w:r>
    </w:p>
    <w:sectPr w:rsidR="00315E5C" w:rsidRPr="00471BFF" w:rsidSect="00B776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E60C8"/>
    <w:multiLevelType w:val="hybridMultilevel"/>
    <w:tmpl w:val="D8A021F0"/>
    <w:lvl w:ilvl="0" w:tplc="E29635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C74FA"/>
    <w:multiLevelType w:val="hybridMultilevel"/>
    <w:tmpl w:val="0D863DBE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05D0F"/>
    <w:multiLevelType w:val="hybridMultilevel"/>
    <w:tmpl w:val="A3823E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7A"/>
    <w:rsid w:val="00026A7A"/>
    <w:rsid w:val="001A0813"/>
    <w:rsid w:val="002E76D0"/>
    <w:rsid w:val="00315E5C"/>
    <w:rsid w:val="00471BFF"/>
    <w:rsid w:val="004E0DBF"/>
    <w:rsid w:val="00774FAC"/>
    <w:rsid w:val="00A60658"/>
    <w:rsid w:val="00B7768F"/>
    <w:rsid w:val="00F4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9B588"/>
  <w15:chartTrackingRefBased/>
  <w15:docId w15:val="{A076572A-DDB1-4B72-B50E-9C9EBFF2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sl-SI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B7768F"/>
  </w:style>
  <w:style w:type="paragraph" w:styleId="Naslov1">
    <w:name w:val="heading 1"/>
    <w:basedOn w:val="Navaden"/>
    <w:next w:val="Navaden"/>
    <w:link w:val="Naslov1Znak"/>
    <w:uiPriority w:val="9"/>
    <w:qFormat/>
    <w:rsid w:val="00B7768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7768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B7768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B7768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B7768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B7768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B7768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B776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B776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B7768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B7768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slov1Znak">
    <w:name w:val="Naslov 1 Znak"/>
    <w:basedOn w:val="Privzetapisavaodstavka"/>
    <w:link w:val="Naslov1"/>
    <w:uiPriority w:val="9"/>
    <w:rsid w:val="00B7768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slov2Znak">
    <w:name w:val="Naslov 2 Znak"/>
    <w:basedOn w:val="Privzetapisavaodstavka"/>
    <w:link w:val="Naslov2"/>
    <w:uiPriority w:val="9"/>
    <w:rsid w:val="00B7768F"/>
    <w:rPr>
      <w:caps/>
      <w:spacing w:val="15"/>
      <w:shd w:val="clear" w:color="auto" w:fill="D9E2F3" w:themeFill="accent1" w:themeFillTint="33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B7768F"/>
    <w:rPr>
      <w:caps/>
      <w:color w:val="1F3763" w:themeColor="accent1" w:themeShade="7F"/>
      <w:spacing w:val="15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B7768F"/>
    <w:rPr>
      <w:caps/>
      <w:color w:val="2F5496" w:themeColor="accent1" w:themeShade="BF"/>
      <w:spacing w:val="10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B7768F"/>
    <w:rPr>
      <w:caps/>
      <w:color w:val="2F5496" w:themeColor="accent1" w:themeShade="BF"/>
      <w:spacing w:val="10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B7768F"/>
    <w:rPr>
      <w:caps/>
      <w:color w:val="2F5496" w:themeColor="accent1" w:themeShade="BF"/>
      <w:spacing w:val="10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B7768F"/>
    <w:rPr>
      <w:caps/>
      <w:color w:val="2F5496" w:themeColor="accent1" w:themeShade="BF"/>
      <w:spacing w:val="10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B7768F"/>
    <w:rPr>
      <w:caps/>
      <w:spacing w:val="10"/>
      <w:sz w:val="18"/>
      <w:szCs w:val="1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B7768F"/>
    <w:rPr>
      <w:i/>
      <w:iCs/>
      <w:caps/>
      <w:spacing w:val="10"/>
      <w:sz w:val="18"/>
      <w:szCs w:val="18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B7768F"/>
    <w:rPr>
      <w:b/>
      <w:bCs/>
      <w:color w:val="2F5496" w:themeColor="accent1" w:themeShade="BF"/>
      <w:sz w:val="16"/>
      <w:szCs w:val="1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B776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slovZnak">
    <w:name w:val="Podnaslov Znak"/>
    <w:basedOn w:val="Privzetapisavaodstavka"/>
    <w:link w:val="Podnaslov"/>
    <w:uiPriority w:val="11"/>
    <w:rsid w:val="00B7768F"/>
    <w:rPr>
      <w:caps/>
      <w:color w:val="595959" w:themeColor="text1" w:themeTint="A6"/>
      <w:spacing w:val="10"/>
      <w:sz w:val="21"/>
      <w:szCs w:val="21"/>
    </w:rPr>
  </w:style>
  <w:style w:type="character" w:styleId="Krepko">
    <w:name w:val="Strong"/>
    <w:uiPriority w:val="22"/>
    <w:qFormat/>
    <w:rsid w:val="00B7768F"/>
    <w:rPr>
      <w:b/>
      <w:bCs/>
    </w:rPr>
  </w:style>
  <w:style w:type="character" w:styleId="Poudarek">
    <w:name w:val="Emphasis"/>
    <w:uiPriority w:val="20"/>
    <w:qFormat/>
    <w:rsid w:val="00B7768F"/>
    <w:rPr>
      <w:caps/>
      <w:color w:val="1F3763" w:themeColor="accent1" w:themeShade="7F"/>
      <w:spacing w:val="5"/>
    </w:rPr>
  </w:style>
  <w:style w:type="paragraph" w:styleId="Brezrazmikov">
    <w:name w:val="No Spacing"/>
    <w:uiPriority w:val="1"/>
    <w:qFormat/>
    <w:rsid w:val="00B7768F"/>
    <w:pPr>
      <w:spacing w:after="0" w:line="240" w:lineRule="auto"/>
    </w:pPr>
  </w:style>
  <w:style w:type="paragraph" w:styleId="Citat">
    <w:name w:val="Quote"/>
    <w:basedOn w:val="Navaden"/>
    <w:next w:val="Navaden"/>
    <w:link w:val="CitatZnak"/>
    <w:uiPriority w:val="29"/>
    <w:qFormat/>
    <w:rsid w:val="00B7768F"/>
    <w:rPr>
      <w:i/>
      <w:iCs/>
      <w:sz w:val="24"/>
      <w:szCs w:val="24"/>
    </w:rPr>
  </w:style>
  <w:style w:type="character" w:customStyle="1" w:styleId="CitatZnak">
    <w:name w:val="Citat Znak"/>
    <w:basedOn w:val="Privzetapisavaodstavka"/>
    <w:link w:val="Citat"/>
    <w:uiPriority w:val="29"/>
    <w:rsid w:val="00B7768F"/>
    <w:rPr>
      <w:i/>
      <w:iCs/>
      <w:sz w:val="24"/>
      <w:szCs w:val="24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B7768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B7768F"/>
    <w:rPr>
      <w:color w:val="4472C4" w:themeColor="accent1"/>
      <w:sz w:val="24"/>
      <w:szCs w:val="24"/>
    </w:rPr>
  </w:style>
  <w:style w:type="character" w:styleId="Neenpoudarek">
    <w:name w:val="Subtle Emphasis"/>
    <w:uiPriority w:val="19"/>
    <w:qFormat/>
    <w:rsid w:val="00B7768F"/>
    <w:rPr>
      <w:i/>
      <w:iCs/>
      <w:color w:val="1F3763" w:themeColor="accent1" w:themeShade="7F"/>
    </w:rPr>
  </w:style>
  <w:style w:type="character" w:styleId="Intenzivenpoudarek">
    <w:name w:val="Intense Emphasis"/>
    <w:uiPriority w:val="21"/>
    <w:qFormat/>
    <w:rsid w:val="00B7768F"/>
    <w:rPr>
      <w:b/>
      <w:bCs/>
      <w:caps/>
      <w:color w:val="1F3763" w:themeColor="accent1" w:themeShade="7F"/>
      <w:spacing w:val="10"/>
    </w:rPr>
  </w:style>
  <w:style w:type="character" w:styleId="Neensklic">
    <w:name w:val="Subtle Reference"/>
    <w:uiPriority w:val="31"/>
    <w:qFormat/>
    <w:rsid w:val="00B7768F"/>
    <w:rPr>
      <w:b/>
      <w:bCs/>
      <w:color w:val="4472C4" w:themeColor="accent1"/>
    </w:rPr>
  </w:style>
  <w:style w:type="character" w:styleId="Intenzivensklic">
    <w:name w:val="Intense Reference"/>
    <w:uiPriority w:val="32"/>
    <w:qFormat/>
    <w:rsid w:val="00B7768F"/>
    <w:rPr>
      <w:b/>
      <w:bCs/>
      <w:i/>
      <w:iCs/>
      <w:caps/>
      <w:color w:val="4472C4" w:themeColor="accent1"/>
    </w:rPr>
  </w:style>
  <w:style w:type="character" w:styleId="Naslovknjige">
    <w:name w:val="Book Title"/>
    <w:uiPriority w:val="33"/>
    <w:qFormat/>
    <w:rsid w:val="00B7768F"/>
    <w:rPr>
      <w:b/>
      <w:bCs/>
      <w:i/>
      <w:iCs/>
      <w:spacing w:val="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B7768F"/>
    <w:pPr>
      <w:outlineLvl w:val="9"/>
    </w:pPr>
  </w:style>
  <w:style w:type="paragraph" w:styleId="Odstavekseznama">
    <w:name w:val="List Paragraph"/>
    <w:basedOn w:val="Navaden"/>
    <w:uiPriority w:val="34"/>
    <w:qFormat/>
    <w:rsid w:val="001A0813"/>
    <w:pPr>
      <w:ind w:left="720"/>
      <w:contextualSpacing/>
    </w:pPr>
  </w:style>
  <w:style w:type="table" w:styleId="Tabelamrea">
    <w:name w:val="Table Grid"/>
    <w:basedOn w:val="Navadnatabela"/>
    <w:uiPriority w:val="39"/>
    <w:rsid w:val="00315E5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65A07D36-944E-4342-AF46-3FCBFE53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 Macek</dc:creator>
  <cp:keywords/>
  <dc:description/>
  <cp:lastModifiedBy>Grega Macek</cp:lastModifiedBy>
  <cp:revision>2</cp:revision>
  <dcterms:created xsi:type="dcterms:W3CDTF">2020-05-11T12:02:00Z</dcterms:created>
  <dcterms:modified xsi:type="dcterms:W3CDTF">2020-05-11T13:04:00Z</dcterms:modified>
</cp:coreProperties>
</file>