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Credit Score System Dissertation</w:t>
      </w:r>
    </w:p>
    <w:p>
      <w:pPr>
        <w:pStyle w:val="Heading1"/>
      </w:pPr>
      <w:r>
        <w:t>Chapter 7: Design</w:t>
      </w:r>
    </w:p>
    <w:p>
      <w:pPr>
        <w:pStyle w:val="Heading2"/>
      </w:pPr>
      <w:r>
        <w:t>7.1 Introduction</w:t>
      </w:r>
    </w:p>
    <w:p>
      <w:r>
        <w:t>This chapter outlines the design of the proposed Credit Score System. It explains how the system will function, describes the architecture and physical deployment, presents the database and program design, and defines the user interface, security controls, and supporting algorithms.</w:t>
      </w:r>
    </w:p>
    <w:p>
      <w:pPr>
        <w:pStyle w:val="Heading2"/>
      </w:pPr>
      <w:r>
        <w:t>7.2 System Design</w:t>
      </w:r>
    </w:p>
    <w:p>
      <w:r>
        <w:t>The Credit Score System is designed to collect borrower financial data, evaluate credit risk using predefined scoring rules, and generate a reliable credit score for use by lenders and financial institutions. The system supports borrower registration, data entry, risk assessment, score review, and report generation.</w:t>
      </w:r>
    </w:p>
    <w:p>
      <w:r>
        <w:t>Key system functions include:</w:t>
      </w:r>
    </w:p>
    <w:p>
      <w:pPr>
        <w:pStyle w:val="ListBullet"/>
      </w:pPr>
      <w:r>
        <w:t>• Borrower profile management</w:t>
      </w:r>
    </w:p>
    <w:p>
      <w:pPr>
        <w:pStyle w:val="ListBullet"/>
      </w:pPr>
      <w:r>
        <w:t>• Financial data collection and validation</w:t>
      </w:r>
    </w:p>
    <w:p>
      <w:pPr>
        <w:pStyle w:val="ListBullet"/>
      </w:pPr>
      <w:r>
        <w:t>• Credit score calculation and scoring logic</w:t>
      </w:r>
    </w:p>
    <w:p>
      <w:pPr>
        <w:pStyle w:val="ListBullet"/>
      </w:pPr>
      <w:r>
        <w:t>• Report generation and decision support</w:t>
      </w:r>
    </w:p>
    <w:p>
      <w:pPr>
        <w:pStyle w:val="Heading3"/>
      </w:pPr>
      <w:r>
        <w:t>7.2.1 Context Diagram and DFD of the proposed System</w:t>
      </w:r>
    </w:p>
    <w:p>
      <w:r>
        <w:t>The context diagram shows the Credit Score System as a single process with external entities including Borrower, Credit Analyst, and Third-Party Data Sources. The system exchanges borrower information, credit scores, and reports with these entities.</w:t>
      </w:r>
    </w:p>
    <w:p>
      <w:r>
        <w:t>The data flow diagram (DFD) levels include:</w:t>
      </w:r>
    </w:p>
    <w:p>
      <w:pPr>
        <w:pStyle w:val="ListBullet"/>
      </w:pPr>
      <w:r>
        <w:t>• Level 0: System input of borrower credentials, financial records, and credit bureau data.</w:t>
      </w:r>
    </w:p>
    <w:p>
      <w:pPr>
        <w:pStyle w:val="ListBullet"/>
      </w:pPr>
      <w:r>
        <w:t>• Level 1: Processes for data validation, score calculation, and report generation.</w:t>
      </w:r>
    </w:p>
    <w:p>
      <w:pPr>
        <w:pStyle w:val="ListBullet"/>
      </w:pPr>
      <w:r>
        <w:t>• Level 2: Subprocesses for risk factor computation, data storage, and feedback.</w:t>
      </w:r>
    </w:p>
    <w:p>
      <w:r>
        <w:t>In the completed dissertation, include diagrams created using a diagram tool and insert them in this section to show system boundaries and data flows clearly.</w:t>
      </w:r>
    </w:p>
    <w:p>
      <w:pPr>
        <w:pStyle w:val="Heading2"/>
      </w:pPr>
      <w:r>
        <w:t>7.3 Architectural design</w:t>
      </w:r>
    </w:p>
    <w:p>
      <w:r>
        <w:t>The system architecture follows a three-tier structure: presentation, application, and data storage. The presentation layer is a web-based user interface accessible to borrowers and analysts. The application layer handles business logic, including score calculations, validation, and report generation. The data layer provides persistent storage for borrower profiles, financial records, and audit logs.</w:t>
      </w:r>
    </w:p>
    <w:p>
      <w:r>
        <w:t>Architecture components:</w:t>
      </w:r>
    </w:p>
    <w:p>
      <w:pPr>
        <w:pStyle w:val="ListBullet"/>
      </w:pPr>
      <w:r>
        <w:t>• User Interface Layer</w:t>
      </w:r>
    </w:p>
    <w:p>
      <w:pPr>
        <w:pStyle w:val="ListBullet"/>
      </w:pPr>
      <w:r>
        <w:t>• Business Logic Layer</w:t>
      </w:r>
    </w:p>
    <w:p>
      <w:pPr>
        <w:pStyle w:val="ListBullet"/>
      </w:pPr>
      <w:r>
        <w:t>• Database Layer</w:t>
      </w:r>
    </w:p>
    <w:p>
      <w:pPr>
        <w:pStyle w:val="ListBullet"/>
      </w:pPr>
      <w:r>
        <w:t>• External Data Integration Layer</w:t>
      </w:r>
    </w:p>
    <w:p>
      <w:r>
        <w:t>The system uses RESTful web services to integrate with credit bureaus and external financial data providers, enabling secure data exchange and modular scaling.</w:t>
      </w:r>
    </w:p>
    <w:p>
      <w:pPr>
        <w:pStyle w:val="Heading2"/>
      </w:pPr>
      <w:r>
        <w:t>7.4 Physical design</w:t>
      </w:r>
    </w:p>
    <w:p>
      <w:r>
        <w:t>The physical design describes how software and hardware interact. The system will run on a cloud-hosted application server with a web server front-end. The database resides on a managed relational database instance. End users access the system through web browsers on laptops, desktops, or mobile devices.</w:t>
      </w:r>
    </w:p>
    <w:p>
      <w:r>
        <w:t>Hardware and software interaction:</w:t>
      </w:r>
    </w:p>
    <w:p>
      <w:pPr>
        <w:pStyle w:val="ListBullet"/>
      </w:pPr>
      <w:r>
        <w:t>• Client devices: browsers send HTTP requests to the web server.</w:t>
      </w:r>
    </w:p>
    <w:p>
      <w:pPr>
        <w:pStyle w:val="ListBullet"/>
      </w:pPr>
      <w:r>
        <w:t>• Application server: processes requests, executes scoring algorithms, and returns responses.</w:t>
      </w:r>
    </w:p>
    <w:p>
      <w:pPr>
        <w:pStyle w:val="ListBullet"/>
      </w:pPr>
      <w:r>
        <w:t>• Database server: stores borrower records, score histories, and audit trails.</w:t>
      </w:r>
    </w:p>
    <w:p>
      <w:pPr>
        <w:pStyle w:val="ListBullet"/>
      </w:pPr>
      <w:r>
        <w:t>• Third-party services: external credit bureau APIs supply additional data through secure channels.</w:t>
      </w:r>
    </w:p>
    <w:p>
      <w:pPr>
        <w:pStyle w:val="Heading2"/>
      </w:pPr>
      <w:r>
        <w:t>7.5 Database design</w:t>
      </w:r>
    </w:p>
    <w:p>
      <w:r>
        <w:t>The database stores borrower accounts, financial metrics, credit score results, and audit records. A relational schema is suitable for this system.</w:t>
      </w:r>
    </w:p>
    <w:p>
      <w:r>
        <w:t>Core tables include:</w:t>
      </w:r>
    </w:p>
    <w:p>
      <w:pPr>
        <w:pStyle w:val="ListBullet"/>
      </w:pPr>
      <w:r>
        <w:t>• Borrower</w:t>
      </w:r>
    </w:p>
    <w:p>
      <w:pPr>
        <w:pStyle w:val="ListBullet"/>
      </w:pPr>
      <w:r>
        <w:t>• FinancialRecord</w:t>
      </w:r>
    </w:p>
    <w:p>
      <w:pPr>
        <w:pStyle w:val="ListBullet"/>
      </w:pPr>
      <w:r>
        <w:t>• CreditScore</w:t>
      </w:r>
    </w:p>
    <w:p>
      <w:pPr>
        <w:pStyle w:val="ListBullet"/>
      </w:pPr>
      <w:r>
        <w:t>• ScoreRule</w:t>
      </w:r>
    </w:p>
    <w:p>
      <w:pPr>
        <w:pStyle w:val="ListBullet"/>
      </w:pPr>
      <w:r>
        <w:t>• AuditLog</w:t>
      </w:r>
    </w:p>
    <w:p>
      <w:r>
        <w:t>An EER diagram should show entities and relationships such as Borrower 1-to-many FinancialRecord, Borrower 1-to-many CreditScore, and ScoreRule used in score calculations.</w:t>
      </w:r>
    </w:p>
    <w:p>
      <w:pPr>
        <w:pStyle w:val="Heading2"/>
      </w:pPr>
      <w:r>
        <w:t>7.6 Program design</w:t>
      </w:r>
    </w:p>
    <w:p>
      <w:r>
        <w:t>Program design organizes the code into packages and classes. The main modules include user management, data ingestion, score computation, reporting, and security.</w:t>
      </w:r>
    </w:p>
    <w:p>
      <w:r>
        <w:t>Example package structure:</w:t>
      </w:r>
    </w:p>
    <w:p>
      <w:pPr>
        <w:pStyle w:val="ListBullet"/>
      </w:pPr>
      <w:r>
        <w:t>• auth</w:t>
      </w:r>
    </w:p>
    <w:p>
      <w:pPr>
        <w:pStyle w:val="ListBullet"/>
      </w:pPr>
      <w:r>
        <w:t>• borrower</w:t>
      </w:r>
    </w:p>
    <w:p>
      <w:pPr>
        <w:pStyle w:val="ListBullet"/>
      </w:pPr>
      <w:r>
        <w:t>• scoring</w:t>
      </w:r>
    </w:p>
    <w:p>
      <w:pPr>
        <w:pStyle w:val="ListBullet"/>
      </w:pPr>
      <w:r>
        <w:t>• reporting</w:t>
      </w:r>
    </w:p>
    <w:p>
      <w:pPr>
        <w:pStyle w:val="ListBullet"/>
      </w:pPr>
      <w:r>
        <w:t>• persistence</w:t>
      </w:r>
    </w:p>
    <w:p>
      <w:r>
        <w:t>Sequence diagrams should describe borrower registration, score calculation, and report generation flows. Collaboration diagrams should show interactions between UI controllers, scoring services, and the database.</w:t>
      </w:r>
    </w:p>
    <w:p>
      <w:pPr>
        <w:pStyle w:val="Heading2"/>
      </w:pPr>
      <w:r>
        <w:t>7.7 Interface design</w:t>
      </w:r>
    </w:p>
    <w:p>
      <w:r>
        <w:t>The interface design focuses on usability and clear navigation for borrowers and credit analysts. It includes menus, input forms, and output reports designed for straightforward operation.</w:t>
      </w:r>
    </w:p>
    <w:p>
      <w:pPr>
        <w:pStyle w:val="Heading3"/>
      </w:pPr>
      <w:r>
        <w:t>7.7.1 Menu design</w:t>
      </w:r>
    </w:p>
    <w:p>
      <w:r>
        <w:t>The main application menu organizes system functions by user role and task category.</w:t>
      </w:r>
    </w:p>
    <w:p>
      <w:pPr>
        <w:pStyle w:val="Heading4"/>
      </w:pPr>
      <w:r>
        <w:t>7.7.1.1 Main menu</w:t>
      </w:r>
    </w:p>
    <w:p>
      <w:r>
        <w:t>Main menu options:</w:t>
      </w:r>
    </w:p>
    <w:p>
      <w:pPr>
        <w:pStyle w:val="ListBullet"/>
      </w:pPr>
      <w:r>
        <w:t>• Dashboard</w:t>
      </w:r>
    </w:p>
    <w:p>
      <w:pPr>
        <w:pStyle w:val="ListBullet"/>
      </w:pPr>
      <w:r>
        <w:t>• Borrower Management</w:t>
      </w:r>
    </w:p>
    <w:p>
      <w:pPr>
        <w:pStyle w:val="ListBullet"/>
      </w:pPr>
      <w:r>
        <w:t>• Credit Scoring</w:t>
      </w:r>
    </w:p>
    <w:p>
      <w:pPr>
        <w:pStyle w:val="ListBullet"/>
      </w:pPr>
      <w:r>
        <w:t>• Reports</w:t>
      </w:r>
    </w:p>
    <w:p>
      <w:pPr>
        <w:pStyle w:val="ListBullet"/>
      </w:pPr>
      <w:r>
        <w:t>• Administration</w:t>
      </w:r>
    </w:p>
    <w:p>
      <w:pPr>
        <w:pStyle w:val="Heading4"/>
      </w:pPr>
      <w:r>
        <w:t>7.7.1.2 Sub-menus</w:t>
      </w:r>
    </w:p>
    <w:p>
      <w:r>
        <w:t>Sub-menus may include:</w:t>
      </w:r>
    </w:p>
    <w:p>
      <w:pPr>
        <w:pStyle w:val="ListBullet"/>
      </w:pPr>
      <w:r>
        <w:t>• Add New Borrower</w:t>
      </w:r>
    </w:p>
    <w:p>
      <w:pPr>
        <w:pStyle w:val="ListBullet"/>
      </w:pPr>
      <w:r>
        <w:t>• Upload Financial Data</w:t>
      </w:r>
    </w:p>
    <w:p>
      <w:pPr>
        <w:pStyle w:val="ListBullet"/>
      </w:pPr>
      <w:r>
        <w:t>• View Score History</w:t>
      </w:r>
    </w:p>
    <w:p>
      <w:pPr>
        <w:pStyle w:val="ListBullet"/>
      </w:pPr>
      <w:r>
        <w:t>• Generate Report</w:t>
      </w:r>
    </w:p>
    <w:p>
      <w:pPr>
        <w:pStyle w:val="Heading3"/>
      </w:pPr>
      <w:r>
        <w:t>7.7.2 Input design</w:t>
      </w:r>
    </w:p>
    <w:p>
      <w:r>
        <w:t>Input design covers all forms used to capture borrower and financial information. The system validates all entries to reduce errors and ensure data integrity.</w:t>
      </w:r>
    </w:p>
    <w:p>
      <w:r>
        <w:t>Key input forms include:</w:t>
      </w:r>
    </w:p>
    <w:p>
      <w:pPr>
        <w:pStyle w:val="ListBullet"/>
      </w:pPr>
      <w:r>
        <w:t>• Borrower registration form</w:t>
      </w:r>
    </w:p>
    <w:p>
      <w:pPr>
        <w:pStyle w:val="ListBullet"/>
      </w:pPr>
      <w:r>
        <w:t>• Income and employment form</w:t>
      </w:r>
    </w:p>
    <w:p>
      <w:pPr>
        <w:pStyle w:val="ListBullet"/>
      </w:pPr>
      <w:r>
        <w:t>• Loan history and liability form</w:t>
      </w:r>
    </w:p>
    <w:p>
      <w:pPr>
        <w:pStyle w:val="ListBullet"/>
      </w:pPr>
      <w:r>
        <w:t>• Credit bureau data import form</w:t>
      </w:r>
    </w:p>
    <w:p>
      <w:pPr>
        <w:pStyle w:val="Heading3"/>
      </w:pPr>
      <w:r>
        <w:t>7.7.3 Output design</w:t>
      </w:r>
    </w:p>
    <w:p>
      <w:r>
        <w:t>Output design includes reports and summaries produced by the system. Output should be clear, action-oriented, and suitable for decision makers.</w:t>
      </w:r>
    </w:p>
    <w:p>
      <w:r>
        <w:t>Key output reports include:</w:t>
      </w:r>
    </w:p>
    <w:p>
      <w:pPr>
        <w:pStyle w:val="ListBullet"/>
      </w:pPr>
      <w:r>
        <w:t>• Credit score report</w:t>
      </w:r>
    </w:p>
    <w:p>
      <w:pPr>
        <w:pStyle w:val="ListBullet"/>
      </w:pPr>
      <w:r>
        <w:t>• Borrower risk summary</w:t>
      </w:r>
    </w:p>
    <w:p>
      <w:pPr>
        <w:pStyle w:val="ListBullet"/>
      </w:pPr>
      <w:r>
        <w:t>• Credit history analysis</w:t>
      </w:r>
    </w:p>
    <w:p>
      <w:pPr>
        <w:pStyle w:val="ListBullet"/>
      </w:pPr>
      <w:r>
        <w:t>• Audit log report</w:t>
      </w:r>
    </w:p>
    <w:p>
      <w:pPr>
        <w:pStyle w:val="Heading2"/>
      </w:pPr>
      <w:r>
        <w:t>7.8 Pseudo Code</w:t>
      </w:r>
    </w:p>
    <w:p>
      <w:r>
        <w:t>Pseudo code defines the main scoring algorithm and validation process.</w:t>
      </w:r>
    </w:p>
    <w:p>
      <w:r>
        <w:t>Example:</w:t>
        <w:br/>
        <w:br/>
        <w:t>1. Receive borrower ID and financial data.</w:t>
        <w:br/>
        <w:t>2. Validate borrower profile and required fields.</w:t>
        <w:br/>
        <w:t>3. Retrieve historical credit and repayment data.</w:t>
        <w:br/>
        <w:t>4. Apply scoring rules to compute risk points.</w:t>
        <w:br/>
        <w:t>5. Aggregate points into a final credit score.</w:t>
        <w:br/>
        <w:t>6. Store score result and generate report.</w:t>
        <w:br/>
      </w:r>
    </w:p>
    <w:p>
      <w:pPr>
        <w:pStyle w:val="Heading2"/>
      </w:pPr>
      <w:r>
        <w:t>7.9 Security design</w:t>
      </w:r>
    </w:p>
    <w:p>
      <w:r>
        <w:t>Security design ensures the Credit Score System maintains confidentiality, integrity, and availability of borrower data.</w:t>
      </w:r>
    </w:p>
    <w:p>
      <w:pPr>
        <w:pStyle w:val="Heading3"/>
      </w:pPr>
      <w:r>
        <w:t>7.9.1 Physical security</w:t>
      </w:r>
    </w:p>
    <w:p>
      <w:r>
        <w:t>Physical security involves protecting server infrastructure and office workstations. Measures include controlled data center access, locked server rooms, and secure workstations with screen locks.</w:t>
      </w:r>
    </w:p>
    <w:p>
      <w:pPr>
        <w:pStyle w:val="Heading3"/>
      </w:pPr>
      <w:r>
        <w:t>7.9.2 Network security</w:t>
      </w:r>
    </w:p>
    <w:p>
      <w:r>
        <w:t>Network security includes firewalls, secure VPN access, encryption of data in transit, and intrusion detection systems. The system uses HTTPS for all browser connections and secure API channels for external data.</w:t>
      </w:r>
    </w:p>
    <w:p>
      <w:pPr>
        <w:pStyle w:val="Heading3"/>
      </w:pPr>
      <w:r>
        <w:t>7.9.3 Operational security</w:t>
      </w:r>
    </w:p>
    <w:p>
      <w:r>
        <w:t>Operational security covers user authentication, role-based access control, audit logging, and regular security reviews. User accounts are limited to approved staff, and sensitive actions require appropriate privileges.</w:t>
      </w:r>
    </w:p>
    <w:p>
      <w:pPr>
        <w:pStyle w:val="Heading2"/>
      </w:pPr>
      <w:r>
        <w:t>7.10 Conclusion</w:t>
      </w:r>
    </w:p>
    <w:p>
      <w:r>
        <w:t>This design chapter establishes the structure and security of the proposed Credit Score System. It demonstrates how the system will collect and validate data, calculate credit scores, and provide secure access to users. The design balances usability, reliability, and protectiveness to support responsible credit decisions.</w:t>
      </w:r>
    </w:p>
    <w:p>
      <w:pPr>
        <w:pStyle w:val="Heading1"/>
      </w:pPr>
      <w:r>
        <w:t>Chapter 8: Implementation and Testing</w:t>
      </w:r>
    </w:p>
    <w:p>
      <w:pPr>
        <w:pStyle w:val="Heading2"/>
      </w:pPr>
      <w:r>
        <w:t>8.1 Introduction</w:t>
      </w:r>
    </w:p>
    <w:p>
      <w:r>
        <w:t>This chapter presents the implementation approach, testing strategy, installation plan, maintenance recommendations, and future development possibilities for the Credit Score System.</w:t>
      </w:r>
    </w:p>
    <w:p>
      <w:pPr>
        <w:pStyle w:val="Heading2"/>
      </w:pPr>
      <w:r>
        <w:t>8.2 Coding</w:t>
      </w:r>
    </w:p>
    <w:p>
      <w:r>
        <w:t>The system was coded using a modular design with separate components for user interface, business logic, and data persistence. The codebase implements secure authentication, data validation, score calculations, and report generation. Key programming concepts include object-oriented design, service abstraction, and reusable modules.</w:t>
      </w:r>
    </w:p>
    <w:p>
      <w:pPr>
        <w:pStyle w:val="Heading2"/>
      </w:pPr>
      <w:r>
        <w:t>8.3 Testing</w:t>
      </w:r>
    </w:p>
    <w:p>
      <w:r>
        <w:t>Testing includes functional test cases for borrower registration, data validation, score calculation, and report generation. Security testing includes authentication checks, authorization tests, input validation, and protection against common vulnerabilities such as SQL injection and unauthorized access.</w:t>
      </w:r>
    </w:p>
    <w:p>
      <w:r>
        <w:t>Example test cases:</w:t>
      </w:r>
    </w:p>
    <w:p>
      <w:pPr>
        <w:pStyle w:val="ListBullet"/>
      </w:pPr>
      <w:r>
        <w:t>• Register new borrower with valid data</w:t>
      </w:r>
    </w:p>
    <w:p>
      <w:pPr>
        <w:pStyle w:val="ListBullet"/>
      </w:pPr>
      <w:r>
        <w:t>• Reject incomplete borrower registration form</w:t>
      </w:r>
    </w:p>
    <w:p>
      <w:pPr>
        <w:pStyle w:val="ListBullet"/>
      </w:pPr>
      <w:r>
        <w:t>• Generate credit score for a borrower with full history</w:t>
      </w:r>
    </w:p>
    <w:p>
      <w:pPr>
        <w:pStyle w:val="ListBullet"/>
      </w:pPr>
      <w:r>
        <w:t>• Deny access to restricted administration functions for standard users</w:t>
      </w:r>
    </w:p>
    <w:p>
      <w:r>
        <w:t>Screenshots of test case results and security enforcement should be inserted into this section when available. These screenshots demonstrate how the system behaves under normal and restricted conditions.</w:t>
      </w:r>
    </w:p>
    <w:p>
      <w:pPr>
        <w:pStyle w:val="Heading2"/>
      </w:pPr>
      <w:r>
        <w:t>8.4 Installation</w:t>
      </w:r>
    </w:p>
    <w:p>
      <w:r>
        <w:t>Installation covers deploying the application, configuring the database, and training users. The recommended approach includes user orientation, data migration, and a phased changeover strategy.</w:t>
      </w:r>
    </w:p>
    <w:p>
      <w:r>
        <w:t>Installation components include:</w:t>
      </w:r>
    </w:p>
    <w:p>
      <w:pPr>
        <w:pStyle w:val="ListBullet"/>
      </w:pPr>
      <w:r>
        <w:t>• Environment preparation (server, database, network)</w:t>
      </w:r>
    </w:p>
    <w:p>
      <w:pPr>
        <w:pStyle w:val="ListBullet"/>
      </w:pPr>
      <w:r>
        <w:t>• Application deployment and configuration</w:t>
      </w:r>
    </w:p>
    <w:p>
      <w:pPr>
        <w:pStyle w:val="ListBullet"/>
      </w:pPr>
      <w:r>
        <w:t>• User training session for system operations</w:t>
      </w:r>
    </w:p>
    <w:p>
      <w:pPr>
        <w:pStyle w:val="ListBullet"/>
      </w:pPr>
      <w:r>
        <w:t>• Data migration from legacy sources</w:t>
      </w:r>
    </w:p>
    <w:p>
      <w:r>
        <w:t>Changeover strategies:</w:t>
      </w:r>
    </w:p>
    <w:p>
      <w:pPr>
        <w:pStyle w:val="ListBullet"/>
      </w:pPr>
      <w:r>
        <w:t>• Parallel changeover: run the new system alongside the old system until verified.</w:t>
      </w:r>
    </w:p>
    <w:p>
      <w:pPr>
        <w:pStyle w:val="ListBullet"/>
      </w:pPr>
      <w:r>
        <w:t>• Phased changeover: introduce modules gradually to reduce risk.</w:t>
      </w:r>
    </w:p>
    <w:p>
      <w:pPr>
        <w:pStyle w:val="ListBullet"/>
      </w:pPr>
      <w:r>
        <w:t>• Recommended strategy: Parallel changeover to allow validation of credit scores before full cutover.</w:t>
      </w:r>
    </w:p>
    <w:p>
      <w:pPr>
        <w:pStyle w:val="Heading2"/>
      </w:pPr>
      <w:r>
        <w:t>8.5 Maintenance</w:t>
      </w:r>
    </w:p>
    <w:p>
      <w:r>
        <w:t>Maintenance recommendations include regular system updates, security patching, data backups, and user support. A maintenance plan should define routine tasks, monitoring processes, and a support escalation path.</w:t>
      </w:r>
    </w:p>
    <w:p>
      <w:r>
        <w:t>Recommended maintenance strategies:</w:t>
      </w:r>
    </w:p>
    <w:p>
      <w:pPr>
        <w:pStyle w:val="ListBullet"/>
      </w:pPr>
      <w:r>
        <w:t>• Preventive maintenance: regular updates and vulnerability scanning.</w:t>
      </w:r>
    </w:p>
    <w:p>
      <w:pPr>
        <w:pStyle w:val="ListBullet"/>
      </w:pPr>
      <w:r>
        <w:t>• Corrective maintenance: fix bugs and respond to issues quickly.</w:t>
      </w:r>
    </w:p>
    <w:p>
      <w:pPr>
        <w:pStyle w:val="ListBullet"/>
      </w:pPr>
      <w:r>
        <w:t>• Adaptive maintenance: update the system for new credit scoring rules or regulations.</w:t>
      </w:r>
    </w:p>
    <w:p>
      <w:pPr>
        <w:pStyle w:val="Heading2"/>
      </w:pPr>
      <w:r>
        <w:t>8.6 Recommendations for future/further development</w:t>
      </w:r>
    </w:p>
    <w:p>
      <w:r>
        <w:t>Future development may include machine learning-driven credit risk models, mobile application support, automated data import from financial institutions, and expanded analytics dashboards. These enhancements can improve predictive accuracy and user experience.</w:t>
      </w:r>
    </w:p>
    <w:p>
      <w:pPr>
        <w:pStyle w:val="Heading2"/>
      </w:pPr>
      <w:r>
        <w:t>8.7 Conclusion</w:t>
      </w:r>
    </w:p>
    <w:p>
      <w:r>
        <w:t>This implementation and testing chapter confirms that the Credit Score System is ready for deployment and operation. The design supports secure data processing, controlled installation, and ongoing maintenance while allowing future growth and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