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EF012" w14:textId="651B6BA2" w:rsidR="00753503" w:rsidRDefault="002B609A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Ardlochan Road, Maidens.</w:t>
      </w:r>
    </w:p>
    <w:p w14:paraId="446CB782" w14:textId="77777777" w:rsidR="003D2C2B" w:rsidRDefault="003D2C2B">
      <w:pPr>
        <w:rPr>
          <w:rFonts w:ascii="Helvetica" w:hAnsi="Helvetica"/>
          <w:b/>
        </w:rPr>
      </w:pPr>
    </w:p>
    <w:p w14:paraId="190B5451" w14:textId="370ACD87" w:rsidR="00555BF1" w:rsidRDefault="00114D35">
      <w:pPr>
        <w:rPr>
          <w:rFonts w:ascii="Helvetica" w:hAnsi="Helvetica"/>
        </w:rPr>
      </w:pPr>
      <w:r>
        <w:rPr>
          <w:rFonts w:ascii="Helvetica" w:hAnsi="Helvetica"/>
        </w:rPr>
        <w:t>The house replaces an existing one and a half storey house overlooking the beach at Maidens with a spectacular view across to the Isle of Arran.  The design reflects, in contemporary form and materials, the style and character of the Arts &amp; Crafts properties typically found in Troon and Turnberry, and matches the scale of the neighbouring houses.</w:t>
      </w:r>
    </w:p>
    <w:p w14:paraId="1BC6DCA1" w14:textId="77777777" w:rsidR="00114D35" w:rsidRDefault="00114D35">
      <w:pPr>
        <w:rPr>
          <w:rFonts w:ascii="Helvetica" w:hAnsi="Helvetica"/>
        </w:rPr>
      </w:pPr>
    </w:p>
    <w:p w14:paraId="347B80FF" w14:textId="70E5A81F" w:rsidR="00114D35" w:rsidRDefault="00114D35">
      <w:pPr>
        <w:rPr>
          <w:rFonts w:ascii="Helvetica" w:hAnsi="Helvetica"/>
        </w:rPr>
      </w:pPr>
      <w:r>
        <w:rPr>
          <w:rFonts w:ascii="Helvetica" w:hAnsi="Helvetica"/>
        </w:rPr>
        <w:t>The main living space enjoys views of the sea and a sunny aspect onto the sheltered courtyard at the rear.  A second glazed balcony at first floor gives views of Arran and the sun setting across the water.</w:t>
      </w:r>
    </w:p>
    <w:p w14:paraId="01107F06" w14:textId="77777777" w:rsidR="00114D35" w:rsidRDefault="00114D35">
      <w:pPr>
        <w:rPr>
          <w:rFonts w:ascii="Helvetica" w:hAnsi="Helvetica"/>
        </w:rPr>
      </w:pPr>
    </w:p>
    <w:p w14:paraId="356FAE24" w14:textId="18786A48" w:rsidR="00114D35" w:rsidRDefault="00114D35">
      <w:pPr>
        <w:rPr>
          <w:rFonts w:ascii="Helvetica" w:hAnsi="Helvetica"/>
        </w:rPr>
      </w:pPr>
      <w:r>
        <w:rPr>
          <w:rFonts w:ascii="Helvetica" w:hAnsi="Helvetica"/>
        </w:rPr>
        <w:t>The house is very highly insulated and is heated by a wood pellet boiler with underfloor heating and a whole house heat recovery ventilation system.</w:t>
      </w:r>
      <w:bookmarkStart w:id="0" w:name="_GoBack"/>
      <w:bookmarkEnd w:id="0"/>
    </w:p>
    <w:p w14:paraId="62AE71E7" w14:textId="77777777" w:rsidR="003D2C2B" w:rsidRPr="003D2C2B" w:rsidRDefault="003D2C2B">
      <w:pPr>
        <w:rPr>
          <w:rFonts w:ascii="Helvetica" w:hAnsi="Helvetica"/>
        </w:rPr>
      </w:pPr>
    </w:p>
    <w:sectPr w:rsidR="003D2C2B" w:rsidRPr="003D2C2B" w:rsidSect="0075350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C2B"/>
    <w:rsid w:val="00114D35"/>
    <w:rsid w:val="002B609A"/>
    <w:rsid w:val="003D2C2B"/>
    <w:rsid w:val="00555BF1"/>
    <w:rsid w:val="00753503"/>
    <w:rsid w:val="00C40C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A073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624</Characters>
  <Application>Microsoft Macintosh Word</Application>
  <DocSecurity>0</DocSecurity>
  <Lines>5</Lines>
  <Paragraphs>1</Paragraphs>
  <ScaleCrop>false</ScaleCrop>
  <Company>Simon Winstanley Architects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 Watson</dc:creator>
  <cp:keywords/>
  <dc:description/>
  <cp:lastModifiedBy>Sheila  Watson</cp:lastModifiedBy>
  <cp:revision>3</cp:revision>
  <dcterms:created xsi:type="dcterms:W3CDTF">2014-07-11T13:48:00Z</dcterms:created>
  <dcterms:modified xsi:type="dcterms:W3CDTF">2014-07-11T13:51:00Z</dcterms:modified>
</cp:coreProperties>
</file>