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3D69" w:rsidRDefault="00F43D69"/>
    <w:p w:rsidR="00F43D69" w:rsidRDefault="00F43D69"/>
    <w:p w:rsidR="00F43D69" w:rsidRDefault="00F43D69"/>
    <w:p w:rsidR="00F43D69" w:rsidRDefault="00F43D69"/>
    <w:p w:rsidR="00F43D69" w:rsidRDefault="00F43D69"/>
    <w:p w:rsidR="00A46DD1" w:rsidRDefault="00A46DD1"/>
    <w:p w:rsidR="00A46DD1" w:rsidRDefault="00A46DD1"/>
    <w:p w:rsidR="00A46DD1" w:rsidRDefault="00A46DD1"/>
    <w:p w:rsidR="00F43D69" w:rsidRDefault="00F43D69">
      <w:pPr>
        <w:jc w:val="center"/>
      </w:pPr>
    </w:p>
    <w:p w:rsidR="00F43D69" w:rsidRDefault="00F43D69"/>
    <w:p w:rsidR="00F43D69" w:rsidRDefault="00815CFC">
      <w:pPr>
        <w:jc w:val="center"/>
      </w:pPr>
      <w:r>
        <w:rPr>
          <w:rFonts w:ascii="Arial" w:hAnsi="Arial"/>
          <w:b/>
          <w:sz w:val="56"/>
        </w:rPr>
        <w:t>Teyzix Core ML Internship</w:t>
      </w:r>
    </w:p>
    <w:p w:rsidR="00F43D69" w:rsidRDefault="00F43D69"/>
    <w:p w:rsidR="00F43D69" w:rsidRPr="00A46DD1" w:rsidRDefault="00815CFC">
      <w:pPr>
        <w:jc w:val="center"/>
        <w:rPr>
          <w:color w:val="7030A0"/>
        </w:rPr>
      </w:pPr>
      <w:r w:rsidRPr="00A46DD1">
        <w:rPr>
          <w:i/>
          <w:color w:val="7030A0"/>
          <w:sz w:val="36"/>
        </w:rPr>
        <w:t>Customer Churn Prediction Project Report</w:t>
      </w:r>
    </w:p>
    <w:p w:rsidR="00F43D69" w:rsidRDefault="00F43D69"/>
    <w:p w:rsidR="00F43D69" w:rsidRDefault="00F43D69"/>
    <w:p w:rsidR="00F43D69" w:rsidRDefault="00F43D69"/>
    <w:p w:rsidR="00F43D69" w:rsidRDefault="00F43D69"/>
    <w:p w:rsidR="00F43D69" w:rsidRDefault="00F43D69"/>
    <w:p w:rsidR="00F43D69" w:rsidRDefault="00F43D69"/>
    <w:p w:rsidR="00F43D69" w:rsidRDefault="00F43D69"/>
    <w:p w:rsidR="00F43D69" w:rsidRDefault="00F43D69"/>
    <w:p w:rsidR="00F43D69" w:rsidRDefault="00815CFC">
      <w:pPr>
        <w:jc w:val="center"/>
      </w:pPr>
      <w:r>
        <w:rPr>
          <w:sz w:val="24"/>
        </w:rPr>
        <w:t xml:space="preserve">Prepared </w:t>
      </w:r>
      <w:proofErr w:type="gramStart"/>
      <w:r w:rsidR="00A46DD1">
        <w:rPr>
          <w:sz w:val="24"/>
        </w:rPr>
        <w:t>By :</w:t>
      </w:r>
      <w:proofErr w:type="gramEnd"/>
      <w:r w:rsidR="00A46DD1">
        <w:rPr>
          <w:sz w:val="24"/>
        </w:rPr>
        <w:t xml:space="preserve"> Muhammad </w:t>
      </w:r>
      <w:proofErr w:type="spellStart"/>
      <w:r w:rsidR="00A46DD1">
        <w:rPr>
          <w:sz w:val="24"/>
        </w:rPr>
        <w:t>Mudassar</w:t>
      </w:r>
      <w:proofErr w:type="spellEnd"/>
      <w:r w:rsidR="00A46DD1">
        <w:rPr>
          <w:sz w:val="24"/>
        </w:rPr>
        <w:t xml:space="preserve"> Raza</w:t>
      </w:r>
    </w:p>
    <w:p w:rsidR="00F43D69" w:rsidRDefault="00815CFC">
      <w:pPr>
        <w:jc w:val="center"/>
      </w:pPr>
      <w:r>
        <w:rPr>
          <w:sz w:val="24"/>
        </w:rPr>
        <w:t>June 2026</w:t>
      </w:r>
    </w:p>
    <w:p w:rsidR="00F43D69" w:rsidRDefault="00815CFC">
      <w:r>
        <w:br w:type="page"/>
      </w:r>
    </w:p>
    <w:p w:rsidR="00F43D69" w:rsidRPr="00A46DD1" w:rsidRDefault="00815CFC">
      <w:pPr>
        <w:pStyle w:val="Heading1"/>
        <w:spacing w:before="400" w:after="240"/>
        <w:rPr>
          <w:color w:val="7030A0"/>
        </w:rPr>
      </w:pPr>
      <w:r w:rsidRPr="00A46DD1">
        <w:rPr>
          <w:color w:val="7030A0"/>
        </w:rPr>
        <w:lastRenderedPageBreak/>
        <w:t>Customer Churn Prediction Report</w:t>
      </w:r>
    </w:p>
    <w:p w:rsidR="00F43D69" w:rsidRDefault="00F43D69"/>
    <w:p w:rsidR="00F43D69" w:rsidRDefault="00815CFC" w:rsidP="00A46DD1">
      <w:pPr>
        <w:pStyle w:val="Heading2"/>
        <w:spacing w:before="320"/>
      </w:pPr>
      <w:r w:rsidRPr="00A46DD1">
        <w:rPr>
          <w:color w:val="7030A0"/>
        </w:rPr>
        <w:t>1. Dataset Description</w:t>
      </w:r>
    </w:p>
    <w:p w:rsidR="00F43D69" w:rsidRDefault="00815CFC">
      <w:r>
        <w:t>T</w:t>
      </w:r>
      <w:r>
        <w:t xml:space="preserve">he Customer Churn dataset contains demographic and behavioral </w:t>
      </w:r>
      <w:r>
        <w:t>information about customers, which is used to predict whether a customer is likely to discontinue using the company's services (churn).</w:t>
      </w:r>
    </w:p>
    <w:p w:rsidR="00F43D69" w:rsidRPr="00A46DD1" w:rsidRDefault="00815CFC" w:rsidP="00A46DD1">
      <w:pPr>
        <w:pStyle w:val="Heading3"/>
        <w:spacing w:before="240"/>
        <w:rPr>
          <w:color w:val="7030A0"/>
        </w:rPr>
      </w:pPr>
      <w:bookmarkStart w:id="0" w:name="_GoBack"/>
      <w:r w:rsidRPr="00A46DD1">
        <w:rPr>
          <w:color w:val="7030A0"/>
        </w:rPr>
        <w:t>Dataset Features</w:t>
      </w:r>
    </w:p>
    <w:tbl>
      <w:tblPr>
        <w:tblStyle w:val="GridTable4-Accent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15"/>
        <w:gridCol w:w="4315"/>
      </w:tblGrid>
      <w:tr w:rsidR="00F43D69" w:rsidTr="00A46D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bookmarkEnd w:id="0"/>
          <w:p w:rsidR="00F43D69" w:rsidRDefault="00815CFC" w:rsidP="00A46DD1">
            <w:pPr>
              <w:jc w:val="center"/>
            </w:pPr>
            <w:r>
              <w:t>Feature</w:t>
            </w:r>
          </w:p>
        </w:tc>
        <w:tc>
          <w:tcPr>
            <w:tcW w:w="43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:rsidR="00F43D69" w:rsidRDefault="00815CFC" w:rsidP="00A46DD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F43D69" w:rsidTr="00A46D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vAlign w:val="center"/>
          </w:tcPr>
          <w:p w:rsidR="00F43D69" w:rsidRDefault="00815CFC" w:rsidP="00A46DD1">
            <w:pPr>
              <w:jc w:val="center"/>
            </w:pPr>
            <w:r>
              <w:t>Age</w:t>
            </w:r>
          </w:p>
        </w:tc>
        <w:tc>
          <w:tcPr>
            <w:tcW w:w="4320" w:type="dxa"/>
            <w:vAlign w:val="center"/>
          </w:tcPr>
          <w:p w:rsidR="00F43D69" w:rsidRDefault="00815CFC" w:rsidP="00A46D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Age of the customer</w:t>
            </w:r>
          </w:p>
        </w:tc>
      </w:tr>
      <w:tr w:rsidR="00F43D69" w:rsidTr="00A46D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vAlign w:val="center"/>
          </w:tcPr>
          <w:p w:rsidR="00F43D69" w:rsidRDefault="00815CFC" w:rsidP="00A46DD1">
            <w:pPr>
              <w:jc w:val="center"/>
            </w:pPr>
            <w:r>
              <w:t>Monthly Spending</w:t>
            </w:r>
          </w:p>
        </w:tc>
        <w:tc>
          <w:tcPr>
            <w:tcW w:w="4320" w:type="dxa"/>
            <w:vAlign w:val="center"/>
          </w:tcPr>
          <w:p w:rsidR="00F43D69" w:rsidRDefault="00815CFC" w:rsidP="00A46D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Average monthly expenditure by the </w:t>
            </w:r>
            <w:r>
              <w:t>customer</w:t>
            </w:r>
          </w:p>
        </w:tc>
      </w:tr>
      <w:tr w:rsidR="00F43D69" w:rsidTr="00A46D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vAlign w:val="center"/>
          </w:tcPr>
          <w:p w:rsidR="00F43D69" w:rsidRDefault="00815CFC" w:rsidP="00A46DD1">
            <w:pPr>
              <w:jc w:val="center"/>
            </w:pPr>
            <w:r>
              <w:t>Tenure</w:t>
            </w:r>
          </w:p>
        </w:tc>
        <w:tc>
          <w:tcPr>
            <w:tcW w:w="4320" w:type="dxa"/>
            <w:vAlign w:val="center"/>
          </w:tcPr>
          <w:p w:rsidR="00F43D69" w:rsidRDefault="00815CFC" w:rsidP="00A46D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Number of months the customer has remained with the company</w:t>
            </w:r>
          </w:p>
        </w:tc>
      </w:tr>
      <w:tr w:rsidR="00F43D69" w:rsidTr="00A46D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vAlign w:val="center"/>
          </w:tcPr>
          <w:p w:rsidR="00F43D69" w:rsidRDefault="00815CFC" w:rsidP="00A46DD1">
            <w:pPr>
              <w:jc w:val="center"/>
            </w:pPr>
            <w:r>
              <w:t>Number of Purchases</w:t>
            </w:r>
          </w:p>
        </w:tc>
        <w:tc>
          <w:tcPr>
            <w:tcW w:w="4320" w:type="dxa"/>
            <w:vAlign w:val="center"/>
          </w:tcPr>
          <w:p w:rsidR="00F43D69" w:rsidRDefault="00815CFC" w:rsidP="00A46D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Total purchases made by the customer</w:t>
            </w:r>
          </w:p>
        </w:tc>
      </w:tr>
      <w:tr w:rsidR="00F43D69" w:rsidTr="00A46D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vAlign w:val="center"/>
          </w:tcPr>
          <w:p w:rsidR="00F43D69" w:rsidRDefault="00815CFC" w:rsidP="00A46DD1">
            <w:pPr>
              <w:jc w:val="center"/>
            </w:pPr>
            <w:r>
              <w:t>Customer Support Requests</w:t>
            </w:r>
          </w:p>
        </w:tc>
        <w:tc>
          <w:tcPr>
            <w:tcW w:w="4320" w:type="dxa"/>
            <w:vAlign w:val="center"/>
          </w:tcPr>
          <w:p w:rsidR="00F43D69" w:rsidRDefault="00815CFC" w:rsidP="00A46D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Number of customer support tickets raised</w:t>
            </w:r>
          </w:p>
        </w:tc>
      </w:tr>
      <w:tr w:rsidR="00F43D69" w:rsidTr="00A46D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vAlign w:val="center"/>
          </w:tcPr>
          <w:p w:rsidR="00F43D69" w:rsidRDefault="00815CFC" w:rsidP="00A46DD1">
            <w:pPr>
              <w:jc w:val="center"/>
            </w:pPr>
            <w:r>
              <w:t>Satisfaction Score</w:t>
            </w:r>
          </w:p>
        </w:tc>
        <w:tc>
          <w:tcPr>
            <w:tcW w:w="4320" w:type="dxa"/>
            <w:vAlign w:val="center"/>
          </w:tcPr>
          <w:p w:rsidR="00F43D69" w:rsidRDefault="00815CFC" w:rsidP="00A46D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Customer satisfaction rating (1–</w:t>
            </w:r>
            <w:r>
              <w:t>10)</w:t>
            </w:r>
          </w:p>
        </w:tc>
      </w:tr>
      <w:tr w:rsidR="00F43D69" w:rsidTr="00A46D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vAlign w:val="center"/>
          </w:tcPr>
          <w:p w:rsidR="00F43D69" w:rsidRDefault="00815CFC" w:rsidP="00A46DD1">
            <w:pPr>
              <w:jc w:val="center"/>
            </w:pPr>
            <w:r>
              <w:t>Churn</w:t>
            </w:r>
          </w:p>
        </w:tc>
        <w:tc>
          <w:tcPr>
            <w:tcW w:w="4320" w:type="dxa"/>
            <w:vAlign w:val="center"/>
          </w:tcPr>
          <w:p w:rsidR="00F43D69" w:rsidRDefault="00815CFC" w:rsidP="00A46D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Target variable (0 = No Churn, 1 = Churn)</w:t>
            </w:r>
          </w:p>
        </w:tc>
      </w:tr>
    </w:tbl>
    <w:p w:rsidR="00F43D69" w:rsidRDefault="00F43D69"/>
    <w:p w:rsidR="00F43D69" w:rsidRDefault="00815CFC">
      <w:r>
        <w:t xml:space="preserve">The target variable is </w:t>
      </w:r>
      <w:r>
        <w:rPr>
          <w:b/>
        </w:rPr>
        <w:t>Churn</w:t>
      </w:r>
      <w:r>
        <w:t>, representing whether the customer is expected to leave the company.</w:t>
      </w:r>
    </w:p>
    <w:p w:rsidR="00F43D69" w:rsidRPr="00A46DD1" w:rsidRDefault="00815CFC" w:rsidP="00A46DD1">
      <w:pPr>
        <w:pStyle w:val="Heading1"/>
        <w:spacing w:before="400" w:after="240"/>
        <w:rPr>
          <w:color w:val="7030A0"/>
        </w:rPr>
      </w:pPr>
      <w:r w:rsidRPr="00A46DD1">
        <w:rPr>
          <w:color w:val="7030A0"/>
        </w:rPr>
        <w:t>2. Data Preparation Process</w:t>
      </w:r>
    </w:p>
    <w:p w:rsidR="00F43D69" w:rsidRDefault="00815CFC">
      <w:r>
        <w:t>S</w:t>
      </w:r>
      <w:r>
        <w:t>everal preprocessing steps were performed before training the machine</w:t>
      </w:r>
      <w:r>
        <w:t xml:space="preserve"> learning model.</w:t>
      </w:r>
    </w:p>
    <w:p w:rsidR="00F43D69" w:rsidRPr="00A46DD1" w:rsidRDefault="00815CFC" w:rsidP="00A46DD1">
      <w:pPr>
        <w:pStyle w:val="Heading3"/>
        <w:spacing w:before="240"/>
        <w:rPr>
          <w:color w:val="7030A0"/>
        </w:rPr>
      </w:pPr>
      <w:r w:rsidRPr="00A46DD1">
        <w:rPr>
          <w:color w:val="7030A0"/>
        </w:rPr>
        <w:t>Data Cleaning</w:t>
      </w:r>
    </w:p>
    <w:p w:rsidR="00F43D69" w:rsidRDefault="00815CFC">
      <w:pPr>
        <w:pStyle w:val="ListBullet"/>
        <w:ind w:left="720"/>
      </w:pPr>
      <w:r>
        <w:t>R</w:t>
      </w:r>
      <w:r>
        <w:t>emoved duplicate records (if any).</w:t>
      </w:r>
    </w:p>
    <w:p w:rsidR="00F43D69" w:rsidRDefault="00815CFC">
      <w:pPr>
        <w:pStyle w:val="ListBullet"/>
        <w:ind w:left="720"/>
      </w:pPr>
      <w:r>
        <w:t>Checked for missing values.</w:t>
      </w:r>
    </w:p>
    <w:p w:rsidR="00F43D69" w:rsidRDefault="00815CFC">
      <w:pPr>
        <w:pStyle w:val="ListBullet"/>
        <w:ind w:left="720"/>
      </w:pPr>
      <w:r>
        <w:t>Verified the data types of all features.</w:t>
      </w:r>
    </w:p>
    <w:p w:rsidR="00F43D69" w:rsidRDefault="00815CFC" w:rsidP="00A46DD1">
      <w:pPr>
        <w:pStyle w:val="ListBullet"/>
        <w:ind w:left="720"/>
      </w:pPr>
      <w:r>
        <w:t>Removed unnecessary columns that did not contribute to prediction (e.g., Customer ID).</w:t>
      </w:r>
    </w:p>
    <w:p w:rsidR="00F43D69" w:rsidRPr="00A46DD1" w:rsidRDefault="00815CFC" w:rsidP="00A46DD1">
      <w:pPr>
        <w:pStyle w:val="Heading3"/>
        <w:spacing w:before="240"/>
        <w:rPr>
          <w:color w:val="7030A0"/>
        </w:rPr>
      </w:pPr>
      <w:r w:rsidRPr="00A46DD1">
        <w:rPr>
          <w:color w:val="7030A0"/>
        </w:rPr>
        <w:t>Data Transformation</w:t>
      </w:r>
    </w:p>
    <w:p w:rsidR="00F43D69" w:rsidRDefault="00815CFC">
      <w:pPr>
        <w:pStyle w:val="ListBullet"/>
        <w:ind w:left="720"/>
      </w:pPr>
      <w:r>
        <w:t>C</w:t>
      </w:r>
      <w:r>
        <w:t>onverted</w:t>
      </w:r>
      <w:r>
        <w:t xml:space="preserve"> date-related columns into proper datetime format where required.</w:t>
      </w:r>
    </w:p>
    <w:p w:rsidR="00F43D69" w:rsidRDefault="00815CFC" w:rsidP="00A46DD1">
      <w:pPr>
        <w:pStyle w:val="ListBullet"/>
        <w:ind w:left="720"/>
      </w:pPr>
      <w:r>
        <w:t>Selected only meaningful numerical features for model training.</w:t>
      </w:r>
    </w:p>
    <w:p w:rsidR="00F43D69" w:rsidRPr="00A46DD1" w:rsidRDefault="00815CFC" w:rsidP="00A46DD1">
      <w:pPr>
        <w:pStyle w:val="Heading3"/>
        <w:spacing w:before="240"/>
        <w:rPr>
          <w:color w:val="7030A0"/>
        </w:rPr>
      </w:pPr>
      <w:r w:rsidRPr="00A46DD1">
        <w:rPr>
          <w:color w:val="7030A0"/>
        </w:rPr>
        <w:t>Data Splitting</w:t>
      </w:r>
    </w:p>
    <w:p w:rsidR="00F43D69" w:rsidRDefault="00815CFC">
      <w:r>
        <w:t>T</w:t>
      </w:r>
      <w:r>
        <w:t>he dataset was divided into:</w:t>
      </w:r>
    </w:p>
    <w:p w:rsidR="00F43D69" w:rsidRDefault="00F43D69"/>
    <w:p w:rsidR="00F43D69" w:rsidRDefault="00815CFC">
      <w:pPr>
        <w:pStyle w:val="ListBullet"/>
        <w:ind w:left="720"/>
      </w:pPr>
      <w:r>
        <w:lastRenderedPageBreak/>
        <w:t>80% Training Data</w:t>
      </w:r>
    </w:p>
    <w:p w:rsidR="00F43D69" w:rsidRDefault="00A46DD1" w:rsidP="00A46DD1">
      <w:pPr>
        <w:pStyle w:val="ListBullet"/>
        <w:ind w:left="720"/>
      </w:pPr>
      <w:r>
        <w:t>20% Testing Data</w:t>
      </w:r>
    </w:p>
    <w:p w:rsidR="00F43D69" w:rsidRDefault="00815CFC">
      <w:r>
        <w:t>T</w:t>
      </w:r>
      <w:r>
        <w:t xml:space="preserve">his ensures that the model is </w:t>
      </w:r>
      <w:r>
        <w:t>evaluated on unseen data.</w:t>
      </w:r>
    </w:p>
    <w:p w:rsidR="00F43D69" w:rsidRPr="00A46DD1" w:rsidRDefault="00815CFC" w:rsidP="00A46DD1">
      <w:pPr>
        <w:pStyle w:val="Heading1"/>
        <w:spacing w:before="400" w:after="240"/>
        <w:rPr>
          <w:color w:val="7030A0"/>
        </w:rPr>
      </w:pPr>
      <w:r w:rsidRPr="00A46DD1">
        <w:rPr>
          <w:color w:val="7030A0"/>
        </w:rPr>
        <w:t>3. Feature Engineering</w:t>
      </w:r>
    </w:p>
    <w:p w:rsidR="00F43D69" w:rsidRDefault="00815CFC">
      <w:r>
        <w:t>F</w:t>
      </w:r>
      <w:r>
        <w:t>eature engineering was performed to improve the predictive performance of the model.</w:t>
      </w:r>
    </w:p>
    <w:p w:rsidR="00F43D69" w:rsidRPr="00A46DD1" w:rsidRDefault="00815CFC" w:rsidP="00A46DD1">
      <w:pPr>
        <w:pStyle w:val="Heading3"/>
        <w:spacing w:before="240"/>
        <w:rPr>
          <w:color w:val="7030A0"/>
        </w:rPr>
      </w:pPr>
      <w:r w:rsidRPr="00A46DD1">
        <w:rPr>
          <w:color w:val="7030A0"/>
        </w:rPr>
        <w:t>Selected Features</w:t>
      </w:r>
    </w:p>
    <w:p w:rsidR="00F43D69" w:rsidRDefault="00815CFC">
      <w:r>
        <w:t>T</w:t>
      </w:r>
      <w:r>
        <w:t>he following features were used:</w:t>
      </w:r>
    </w:p>
    <w:p w:rsidR="00F43D69" w:rsidRDefault="00815CFC">
      <w:pPr>
        <w:pStyle w:val="ListBullet"/>
        <w:ind w:left="720"/>
      </w:pPr>
      <w:r>
        <w:t>Age</w:t>
      </w:r>
    </w:p>
    <w:p w:rsidR="00F43D69" w:rsidRDefault="00815CFC">
      <w:pPr>
        <w:pStyle w:val="ListBullet"/>
        <w:ind w:left="720"/>
      </w:pPr>
      <w:r>
        <w:t>Monthly Spending</w:t>
      </w:r>
    </w:p>
    <w:p w:rsidR="00F43D69" w:rsidRDefault="00815CFC">
      <w:pPr>
        <w:pStyle w:val="ListBullet"/>
        <w:ind w:left="720"/>
      </w:pPr>
      <w:r>
        <w:t>Tenure</w:t>
      </w:r>
    </w:p>
    <w:p w:rsidR="00F43D69" w:rsidRDefault="00815CFC">
      <w:pPr>
        <w:pStyle w:val="ListBullet"/>
        <w:ind w:left="720"/>
      </w:pPr>
      <w:r>
        <w:t>Number of Purchases</w:t>
      </w:r>
    </w:p>
    <w:p w:rsidR="00F43D69" w:rsidRDefault="00815CFC">
      <w:pPr>
        <w:pStyle w:val="ListBullet"/>
        <w:ind w:left="720"/>
      </w:pPr>
      <w:r>
        <w:t>Customer Supp</w:t>
      </w:r>
      <w:r>
        <w:t>ort Requests</w:t>
      </w:r>
    </w:p>
    <w:p w:rsidR="00F43D69" w:rsidRDefault="00815CFC" w:rsidP="00A46DD1">
      <w:pPr>
        <w:pStyle w:val="ListBullet"/>
        <w:ind w:left="720"/>
      </w:pPr>
      <w:r>
        <w:t>Satisfaction Score</w:t>
      </w:r>
    </w:p>
    <w:p w:rsidR="00F43D69" w:rsidRPr="00A46DD1" w:rsidRDefault="00815CFC" w:rsidP="00A46DD1">
      <w:pPr>
        <w:pStyle w:val="Heading3"/>
        <w:spacing w:before="240"/>
        <w:rPr>
          <w:color w:val="7030A0"/>
        </w:rPr>
      </w:pPr>
      <w:r w:rsidRPr="00A46DD1">
        <w:rPr>
          <w:color w:val="7030A0"/>
        </w:rPr>
        <w:t>Feature Selection</w:t>
      </w:r>
    </w:p>
    <w:p w:rsidR="00F43D69" w:rsidRDefault="00815CFC">
      <w:r>
        <w:t>I</w:t>
      </w:r>
      <w:r>
        <w:t>rrelevant attributes such as customer identifiers were removed because they do not influence customer churn.</w:t>
      </w:r>
    </w:p>
    <w:p w:rsidR="00F43D69" w:rsidRPr="00A46DD1" w:rsidRDefault="00815CFC" w:rsidP="00A46DD1">
      <w:pPr>
        <w:pStyle w:val="Heading3"/>
        <w:spacing w:before="240"/>
        <w:rPr>
          <w:color w:val="7030A0"/>
        </w:rPr>
      </w:pPr>
      <w:r w:rsidRPr="00A46DD1">
        <w:rPr>
          <w:color w:val="7030A0"/>
        </w:rPr>
        <w:t>Feature Scaling</w:t>
      </w:r>
    </w:p>
    <w:p w:rsidR="00F43D69" w:rsidRDefault="00815CFC">
      <w:r>
        <w:t>N</w:t>
      </w:r>
      <w:r>
        <w:t xml:space="preserve">umerical values were standardized using </w:t>
      </w:r>
      <w:r>
        <w:rPr>
          <w:b/>
        </w:rPr>
        <w:t>StandardScaler</w:t>
      </w:r>
      <w:r>
        <w:t xml:space="preserve">, ensuring that </w:t>
      </w:r>
      <w:r>
        <w:t>features with different ranges contributed equally to the Logistic Regression model.</w:t>
      </w:r>
    </w:p>
    <w:p w:rsidR="00F43D69" w:rsidRPr="00A46DD1" w:rsidRDefault="00815CFC" w:rsidP="00A46DD1">
      <w:pPr>
        <w:pStyle w:val="Heading1"/>
        <w:spacing w:before="400" w:after="240"/>
        <w:rPr>
          <w:color w:val="7030A0"/>
        </w:rPr>
      </w:pPr>
      <w:r w:rsidRPr="00A46DD1">
        <w:rPr>
          <w:color w:val="7030A0"/>
        </w:rPr>
        <w:t>4. Model Selection</w:t>
      </w:r>
    </w:p>
    <w:p w:rsidR="00F43D69" w:rsidRDefault="00815CFC">
      <w:r>
        <w:t>S</w:t>
      </w:r>
      <w:r>
        <w:t>everal classification algorithms can be used for churn prediction, including:</w:t>
      </w:r>
    </w:p>
    <w:p w:rsidR="00F43D69" w:rsidRDefault="00815CFC">
      <w:pPr>
        <w:pStyle w:val="ListBullet"/>
        <w:ind w:left="720"/>
      </w:pPr>
      <w:r>
        <w:t>Logistic Regression</w:t>
      </w:r>
    </w:p>
    <w:p w:rsidR="00F43D69" w:rsidRDefault="00815CFC">
      <w:pPr>
        <w:pStyle w:val="ListBullet"/>
        <w:ind w:left="720"/>
      </w:pPr>
      <w:r>
        <w:t>Decision Tree</w:t>
      </w:r>
    </w:p>
    <w:p w:rsidR="00F43D69" w:rsidRDefault="00815CFC">
      <w:pPr>
        <w:pStyle w:val="ListBullet"/>
        <w:ind w:left="720"/>
      </w:pPr>
      <w:r>
        <w:t>Random Forest</w:t>
      </w:r>
    </w:p>
    <w:p w:rsidR="00F43D69" w:rsidRDefault="00815CFC" w:rsidP="00A46DD1">
      <w:pPr>
        <w:pStyle w:val="ListBullet"/>
        <w:ind w:left="720"/>
      </w:pPr>
      <w:r>
        <w:t>Support Vector Mach</w:t>
      </w:r>
      <w:r>
        <w:t>ine (SVM)</w:t>
      </w:r>
    </w:p>
    <w:p w:rsidR="00F43D69" w:rsidRDefault="00815CFC">
      <w:r>
        <w:t>F</w:t>
      </w:r>
      <w:r>
        <w:t xml:space="preserve">or this project, </w:t>
      </w:r>
      <w:r>
        <w:rPr>
          <w:b/>
        </w:rPr>
        <w:t>Logistic Regression</w:t>
      </w:r>
      <w:r>
        <w:t xml:space="preserve"> was selected because:</w:t>
      </w:r>
    </w:p>
    <w:p w:rsidR="00F43D69" w:rsidRDefault="00815CFC">
      <w:pPr>
        <w:pStyle w:val="ListBullet"/>
        <w:ind w:left="720"/>
      </w:pPr>
      <w:r>
        <w:t>It performs well for binary classification.</w:t>
      </w:r>
    </w:p>
    <w:p w:rsidR="00F43D69" w:rsidRDefault="00815CFC">
      <w:pPr>
        <w:pStyle w:val="ListBullet"/>
        <w:ind w:left="720"/>
      </w:pPr>
      <w:r>
        <w:t>It is computationally efficient.</w:t>
      </w:r>
    </w:p>
    <w:p w:rsidR="00F43D69" w:rsidRDefault="00815CFC">
      <w:pPr>
        <w:pStyle w:val="ListBullet"/>
        <w:ind w:left="720"/>
      </w:pPr>
      <w:r>
        <w:t>It provides probability estimates for churn prediction.</w:t>
      </w:r>
    </w:p>
    <w:p w:rsidR="00F43D69" w:rsidRDefault="00815CFC">
      <w:pPr>
        <w:pStyle w:val="ListBullet"/>
        <w:ind w:left="720"/>
      </w:pPr>
      <w:r>
        <w:t>It is easy to interpret.</w:t>
      </w:r>
    </w:p>
    <w:p w:rsidR="00F43D69" w:rsidRDefault="00815CFC">
      <w:pPr>
        <w:pStyle w:val="ListBullet"/>
        <w:ind w:left="720"/>
      </w:pPr>
      <w:r>
        <w:t>It performs well on struct</w:t>
      </w:r>
      <w:r>
        <w:t>ured datasets with numerical features.</w:t>
      </w:r>
    </w:p>
    <w:p w:rsidR="00F43D69" w:rsidRDefault="00815CFC">
      <w:r>
        <w:lastRenderedPageBreak/>
        <w:t xml:space="preserve">The trained Logistic Regression model was saved using </w:t>
      </w:r>
      <w:r>
        <w:rPr>
          <w:b/>
        </w:rPr>
        <w:t>Pickle</w:t>
      </w:r>
      <w:r>
        <w:t xml:space="preserve"> and later integrated into a Streamlit web application for real-time predictions.</w:t>
      </w:r>
    </w:p>
    <w:p w:rsidR="00F43D69" w:rsidRPr="00A46DD1" w:rsidRDefault="00815CFC" w:rsidP="00A46DD1">
      <w:pPr>
        <w:pStyle w:val="Heading1"/>
        <w:spacing w:before="400" w:after="240"/>
        <w:rPr>
          <w:color w:val="7030A0"/>
        </w:rPr>
      </w:pPr>
      <w:r w:rsidRPr="00A46DD1">
        <w:rPr>
          <w:color w:val="7030A0"/>
        </w:rPr>
        <w:t>5. Evaluation Results</w:t>
      </w:r>
    </w:p>
    <w:p w:rsidR="00F43D69" w:rsidRDefault="00815CFC">
      <w:r>
        <w:t>T</w:t>
      </w:r>
      <w:r>
        <w:t xml:space="preserve">he trained model was evaluated using common </w:t>
      </w:r>
      <w:r>
        <w:t>classification metrics.</w:t>
      </w:r>
    </w:p>
    <w:p w:rsidR="00F43D69" w:rsidRPr="00A46DD1" w:rsidRDefault="00815CFC" w:rsidP="00A46DD1">
      <w:pPr>
        <w:pStyle w:val="Heading3"/>
        <w:spacing w:before="240"/>
        <w:rPr>
          <w:color w:val="7030A0"/>
        </w:rPr>
      </w:pPr>
      <w:r w:rsidRPr="00A46DD1">
        <w:rPr>
          <w:color w:val="7030A0"/>
        </w:rPr>
        <w:t>Evaluation Metrics</w:t>
      </w:r>
    </w:p>
    <w:p w:rsidR="00F43D69" w:rsidRDefault="00815CFC">
      <w:pPr>
        <w:pStyle w:val="ListBullet"/>
        <w:ind w:left="720"/>
      </w:pPr>
      <w:r>
        <w:t>A</w:t>
      </w:r>
      <w:r>
        <w:t>ccuracy</w:t>
      </w:r>
    </w:p>
    <w:p w:rsidR="00F43D69" w:rsidRDefault="00815CFC">
      <w:pPr>
        <w:pStyle w:val="ListBullet"/>
        <w:ind w:left="720"/>
      </w:pPr>
      <w:r>
        <w:t>Precision</w:t>
      </w:r>
    </w:p>
    <w:p w:rsidR="00F43D69" w:rsidRDefault="00815CFC">
      <w:pPr>
        <w:pStyle w:val="ListBullet"/>
        <w:ind w:left="720"/>
      </w:pPr>
      <w:r>
        <w:t>Recall</w:t>
      </w:r>
    </w:p>
    <w:p w:rsidR="00F43D69" w:rsidRDefault="00815CFC">
      <w:pPr>
        <w:pStyle w:val="ListBullet"/>
        <w:ind w:left="720"/>
      </w:pPr>
      <w:r>
        <w:t>F1-Score</w:t>
      </w:r>
    </w:p>
    <w:p w:rsidR="00F43D69" w:rsidRDefault="00815CFC" w:rsidP="00A46DD1">
      <w:pPr>
        <w:pStyle w:val="ListBullet"/>
        <w:ind w:left="720"/>
      </w:pPr>
      <w:r>
        <w:t>Confusion Matrix</w:t>
      </w:r>
    </w:p>
    <w:p w:rsidR="00F43D69" w:rsidRDefault="00815CFC">
      <w:r>
        <w:t>T</w:t>
      </w:r>
      <w:r>
        <w:t>he Logistic Regression model achieved good predictive performance and demonstrated the ability to distinguish between churn and non-churn customers effective</w:t>
      </w:r>
      <w:r>
        <w:t>ly.</w:t>
      </w:r>
    </w:p>
    <w:p w:rsidR="00F43D69" w:rsidRDefault="00815CFC">
      <w:r>
        <w:t>The confusion matrix indicated that the model correctly classified the majority of customer records while maintaining a reasonable balance between false positives and false negatives.</w:t>
      </w:r>
    </w:p>
    <w:p w:rsidR="00F43D69" w:rsidRPr="00A46DD1" w:rsidRDefault="00815CFC" w:rsidP="00A46DD1">
      <w:pPr>
        <w:pStyle w:val="Heading1"/>
        <w:spacing w:before="400" w:after="240"/>
        <w:rPr>
          <w:color w:val="7030A0"/>
        </w:rPr>
      </w:pPr>
      <w:r w:rsidRPr="00A46DD1">
        <w:rPr>
          <w:color w:val="7030A0"/>
        </w:rPr>
        <w:t>6. Key Findings</w:t>
      </w:r>
    </w:p>
    <w:p w:rsidR="00F43D69" w:rsidRDefault="00815CFC">
      <w:r>
        <w:t>A</w:t>
      </w:r>
      <w:r>
        <w:t>fter analyzing the dataset and prediction res</w:t>
      </w:r>
      <w:r>
        <w:t>ults, the following observations were made:</w:t>
      </w:r>
    </w:p>
    <w:p w:rsidR="00F43D69" w:rsidRDefault="00A46DD1">
      <w:pPr>
        <w:pStyle w:val="ListBullet"/>
        <w:ind w:left="720"/>
      </w:pPr>
      <w:r>
        <w:t xml:space="preserve">Customers with </w:t>
      </w:r>
      <w:r w:rsidR="00815CFC" w:rsidRPr="00A46DD1">
        <w:rPr>
          <w:b/>
        </w:rPr>
        <w:t>low satisfaction scores</w:t>
      </w:r>
      <w:r w:rsidR="00815CFC">
        <w:t xml:space="preserve"> have a significantly higher likelihood of churning.</w:t>
      </w:r>
    </w:p>
    <w:p w:rsidR="00F43D69" w:rsidRDefault="00815CFC">
      <w:pPr>
        <w:pStyle w:val="ListBullet"/>
        <w:ind w:left="720"/>
      </w:pPr>
      <w:r>
        <w:t xml:space="preserve">A larger number </w:t>
      </w:r>
      <w:r w:rsidR="00A46DD1">
        <w:t>of</w:t>
      </w:r>
      <w:r w:rsidR="00A46DD1" w:rsidRPr="00A46DD1">
        <w:rPr>
          <w:b/>
        </w:rPr>
        <w:t xml:space="preserve"> customer support requests</w:t>
      </w:r>
      <w:r>
        <w:t xml:space="preserve"> often indicates dissatisfied customers.</w:t>
      </w:r>
    </w:p>
    <w:p w:rsidR="00F43D69" w:rsidRDefault="00A46DD1">
      <w:pPr>
        <w:pStyle w:val="ListBullet"/>
        <w:ind w:left="720"/>
      </w:pPr>
      <w:r>
        <w:t xml:space="preserve">Customers with </w:t>
      </w:r>
      <w:r w:rsidR="00815CFC" w:rsidRPr="00A46DD1">
        <w:rPr>
          <w:b/>
        </w:rPr>
        <w:t xml:space="preserve">low </w:t>
      </w:r>
      <w:r w:rsidR="00815CFC" w:rsidRPr="00A46DD1">
        <w:rPr>
          <w:b/>
        </w:rPr>
        <w:t>purchase frequency</w:t>
      </w:r>
      <w:r w:rsidR="00815CFC">
        <w:t xml:space="preserve"> are more likely to leave.</w:t>
      </w:r>
    </w:p>
    <w:p w:rsidR="00F43D69" w:rsidRDefault="00A46DD1">
      <w:pPr>
        <w:pStyle w:val="ListBullet"/>
        <w:ind w:left="720"/>
      </w:pPr>
      <w:r>
        <w:t xml:space="preserve">Customers with </w:t>
      </w:r>
      <w:r w:rsidR="00815CFC" w:rsidRPr="00A46DD1">
        <w:rPr>
          <w:b/>
        </w:rPr>
        <w:t>short tenure</w:t>
      </w:r>
      <w:r w:rsidR="00815CFC">
        <w:t xml:space="preserve"> generally exhibit higher churn rates than long-term customers.</w:t>
      </w:r>
    </w:p>
    <w:p w:rsidR="00F43D69" w:rsidRDefault="00815CFC" w:rsidP="00A46DD1">
      <w:pPr>
        <w:pStyle w:val="ListBullet"/>
        <w:ind w:left="720"/>
      </w:pPr>
      <w:r>
        <w:t>Monthly spending and purchasing behavior are useful indicators of customer loyalty.</w:t>
      </w:r>
    </w:p>
    <w:p w:rsidR="00F43D69" w:rsidRDefault="00815CFC">
      <w:r>
        <w:t>T</w:t>
      </w:r>
      <w:r>
        <w:t xml:space="preserve">he Streamlit application </w:t>
      </w:r>
      <w:r>
        <w:t>also highlights major churn risk factors, making predictions easier to interpret.</w:t>
      </w:r>
    </w:p>
    <w:p w:rsidR="00F43D69" w:rsidRPr="00A46DD1" w:rsidRDefault="00815CFC" w:rsidP="00A46DD1">
      <w:pPr>
        <w:pStyle w:val="Heading1"/>
        <w:spacing w:before="400" w:after="240"/>
        <w:rPr>
          <w:color w:val="7030A0"/>
        </w:rPr>
      </w:pPr>
      <w:r w:rsidRPr="00A46DD1">
        <w:rPr>
          <w:color w:val="7030A0"/>
        </w:rPr>
        <w:t>7. Business Recommendations</w:t>
      </w:r>
    </w:p>
    <w:p w:rsidR="00F43D69" w:rsidRDefault="00815CFC">
      <w:r>
        <w:t>B</w:t>
      </w:r>
      <w:r>
        <w:t>ased on the analysis, the following recommendations are proposed:</w:t>
      </w:r>
    </w:p>
    <w:p w:rsidR="00F43D69" w:rsidRPr="00A46DD1" w:rsidRDefault="00815CFC">
      <w:pPr>
        <w:pStyle w:val="Heading3"/>
        <w:spacing w:before="240"/>
        <w:rPr>
          <w:color w:val="7030A0"/>
        </w:rPr>
      </w:pPr>
      <w:r w:rsidRPr="00A46DD1">
        <w:rPr>
          <w:color w:val="7030A0"/>
        </w:rPr>
        <w:t>Improve Customer Satisfaction</w:t>
      </w:r>
    </w:p>
    <w:p w:rsidR="00F43D69" w:rsidRDefault="00815CFC">
      <w:pPr>
        <w:pStyle w:val="ListBullet"/>
        <w:ind w:left="720"/>
      </w:pPr>
      <w:r>
        <w:t>Conduct regular customer feedback surveys.</w:t>
      </w:r>
    </w:p>
    <w:p w:rsidR="00F43D69" w:rsidRDefault="00815CFC">
      <w:pPr>
        <w:pStyle w:val="ListBullet"/>
        <w:ind w:left="720"/>
      </w:pPr>
      <w:r>
        <w:t>Resolve customer complaints quickly.</w:t>
      </w:r>
    </w:p>
    <w:p w:rsidR="00F43D69" w:rsidRDefault="00815CFC">
      <w:pPr>
        <w:pStyle w:val="ListBullet"/>
        <w:ind w:left="720"/>
      </w:pPr>
      <w:r>
        <w:lastRenderedPageBreak/>
        <w:t>Enhance overall customer experience.</w:t>
      </w:r>
    </w:p>
    <w:p w:rsidR="00F43D69" w:rsidRPr="00A46DD1" w:rsidRDefault="00815CFC" w:rsidP="00A46DD1">
      <w:pPr>
        <w:pStyle w:val="Heading3"/>
        <w:spacing w:before="240"/>
        <w:rPr>
          <w:color w:val="7030A0"/>
        </w:rPr>
      </w:pPr>
      <w:r w:rsidRPr="00A46DD1">
        <w:rPr>
          <w:color w:val="7030A0"/>
        </w:rPr>
        <w:t>Strengthen Customer Support</w:t>
      </w:r>
    </w:p>
    <w:p w:rsidR="00F43D69" w:rsidRDefault="00815CFC">
      <w:pPr>
        <w:pStyle w:val="ListBullet"/>
        <w:ind w:left="720"/>
      </w:pPr>
      <w:r>
        <w:t>R</w:t>
      </w:r>
      <w:r>
        <w:t>educe response times.</w:t>
      </w:r>
    </w:p>
    <w:p w:rsidR="00F43D69" w:rsidRDefault="00815CFC">
      <w:pPr>
        <w:pStyle w:val="ListBullet"/>
        <w:ind w:left="720"/>
      </w:pPr>
      <w:r>
        <w:t>Improve issue resolution quality.</w:t>
      </w:r>
    </w:p>
    <w:p w:rsidR="00F43D69" w:rsidRDefault="00815CFC" w:rsidP="00A46DD1">
      <w:pPr>
        <w:pStyle w:val="ListBullet"/>
        <w:ind w:left="720"/>
      </w:pPr>
      <w:r>
        <w:t>Offer proactive support for recurring issues.</w:t>
      </w:r>
    </w:p>
    <w:p w:rsidR="00F43D69" w:rsidRPr="00A46DD1" w:rsidRDefault="00815CFC" w:rsidP="00A46DD1">
      <w:pPr>
        <w:pStyle w:val="Heading3"/>
        <w:spacing w:before="240"/>
        <w:rPr>
          <w:color w:val="7030A0"/>
        </w:rPr>
      </w:pPr>
      <w:r w:rsidRPr="00A46DD1">
        <w:rPr>
          <w:color w:val="7030A0"/>
        </w:rPr>
        <w:t>Increase Customer Engagement</w:t>
      </w:r>
    </w:p>
    <w:p w:rsidR="00F43D69" w:rsidRDefault="00815CFC">
      <w:pPr>
        <w:pStyle w:val="ListBullet"/>
        <w:ind w:left="720"/>
      </w:pPr>
      <w:r>
        <w:t>L</w:t>
      </w:r>
      <w:r>
        <w:t xml:space="preserve">aunch </w:t>
      </w:r>
      <w:r>
        <w:t>personalized promotional offers.</w:t>
      </w:r>
    </w:p>
    <w:p w:rsidR="00F43D69" w:rsidRDefault="00815CFC">
      <w:pPr>
        <w:pStyle w:val="ListBullet"/>
        <w:ind w:left="720"/>
      </w:pPr>
      <w:r>
        <w:t>Introduce customer loyalty and reward programs.</w:t>
      </w:r>
    </w:p>
    <w:p w:rsidR="00F43D69" w:rsidRDefault="00815CFC" w:rsidP="00A46DD1">
      <w:pPr>
        <w:pStyle w:val="ListBullet"/>
        <w:ind w:left="720"/>
      </w:pPr>
      <w:r>
        <w:t>Encourage repeat purchases through targeted marketing.</w:t>
      </w:r>
    </w:p>
    <w:p w:rsidR="00F43D69" w:rsidRPr="00A46DD1" w:rsidRDefault="00815CFC" w:rsidP="00A46DD1">
      <w:pPr>
        <w:pStyle w:val="Heading3"/>
        <w:spacing w:before="240"/>
        <w:rPr>
          <w:color w:val="7030A0"/>
        </w:rPr>
      </w:pPr>
      <w:r w:rsidRPr="00A46DD1">
        <w:rPr>
          <w:color w:val="7030A0"/>
        </w:rPr>
        <w:t>Monitor High-Risk Customers</w:t>
      </w:r>
    </w:p>
    <w:p w:rsidR="00F43D69" w:rsidRDefault="00815CFC">
      <w:r>
        <w:t>C</w:t>
      </w:r>
      <w:r>
        <w:t>ustomers with:</w:t>
      </w:r>
    </w:p>
    <w:p w:rsidR="00F43D69" w:rsidRDefault="00815CFC">
      <w:pPr>
        <w:pStyle w:val="ListBullet"/>
        <w:ind w:left="720"/>
      </w:pPr>
      <w:r>
        <w:t>Low satisfaction scores</w:t>
      </w:r>
    </w:p>
    <w:p w:rsidR="00F43D69" w:rsidRDefault="00815CFC">
      <w:pPr>
        <w:pStyle w:val="ListBullet"/>
        <w:ind w:left="720"/>
      </w:pPr>
      <w:r>
        <w:t>Frequent support requests</w:t>
      </w:r>
    </w:p>
    <w:p w:rsidR="00F43D69" w:rsidRDefault="00815CFC" w:rsidP="00A46DD1">
      <w:pPr>
        <w:pStyle w:val="ListBullet"/>
        <w:ind w:left="720"/>
      </w:pPr>
      <w:r>
        <w:t>Low purchase activity</w:t>
      </w:r>
    </w:p>
    <w:p w:rsidR="00F43D69" w:rsidRDefault="00815CFC">
      <w:r>
        <w:t>s</w:t>
      </w:r>
      <w:r>
        <w:t>hould be monitored closely and offered retention incentives before they decide to leave.</w:t>
      </w:r>
    </w:p>
    <w:p w:rsidR="00F43D69" w:rsidRPr="00A46DD1" w:rsidRDefault="00815CFC" w:rsidP="00A46DD1">
      <w:pPr>
        <w:pStyle w:val="Heading3"/>
        <w:spacing w:before="240"/>
        <w:rPr>
          <w:color w:val="7030A0"/>
        </w:rPr>
      </w:pPr>
      <w:r w:rsidRPr="00A46DD1">
        <w:rPr>
          <w:color w:val="7030A0"/>
        </w:rPr>
        <w:t>Use Predictive Analytics</w:t>
      </w:r>
    </w:p>
    <w:p w:rsidR="00F43D69" w:rsidRDefault="00815CFC">
      <w:r>
        <w:t>D</w:t>
      </w:r>
      <w:r>
        <w:t>eploy the trained churn prediction model in daily business operations to identify at-risk customers early and enable proactive retention s</w:t>
      </w:r>
      <w:r>
        <w:t>trategies.</w:t>
      </w:r>
    </w:p>
    <w:p w:rsidR="00F43D69" w:rsidRPr="00A46DD1" w:rsidRDefault="00815CFC" w:rsidP="00A46DD1">
      <w:pPr>
        <w:pStyle w:val="Heading1"/>
        <w:spacing w:before="400" w:after="240"/>
        <w:rPr>
          <w:color w:val="7030A0"/>
        </w:rPr>
      </w:pPr>
      <w:r w:rsidRPr="00A46DD1">
        <w:rPr>
          <w:color w:val="7030A0"/>
        </w:rPr>
        <w:t>Conclusion</w:t>
      </w:r>
    </w:p>
    <w:p w:rsidR="00F43D69" w:rsidRDefault="00815CFC">
      <w:r>
        <w:t>T</w:t>
      </w:r>
      <w:r>
        <w:t>his project successfully developed a Customer Churn Prediction System using Logistic Regression and deployed it through a Streamlit web application. The model analyzes customer characteristics and predicts churn probability, hel</w:t>
      </w:r>
      <w:r>
        <w:t>ping businesses identify customers at risk of leaving. Early identification enables organizations to implement targeted retention strategies, improve customer satisfaction, reduce revenue loss, and strengthen long-term customer relationships.</w:t>
      </w:r>
    </w:p>
    <w:sectPr w:rsidR="00F43D69" w:rsidSect="00034616">
      <w:pgSz w:w="12240" w:h="15840"/>
      <w:pgMar w:top="1440" w:right="1800" w:bottom="1440" w:left="1800" w:header="720" w:footer="720" w:gutter="0"/>
      <w:pgBorders w:offsetFrom="page">
        <w:top w:val="single" w:sz="12" w:space="24" w:color="000000"/>
        <w:left w:val="single" w:sz="12" w:space="24" w:color="000000"/>
        <w:bottom w:val="single" w:sz="12" w:space="24" w:color="000000"/>
        <w:right w:val="single" w:sz="12" w:space="24" w:color="000000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15CFC"/>
    <w:rsid w:val="00A46DD1"/>
    <w:rsid w:val="00AA1D8D"/>
    <w:rsid w:val="00B47730"/>
    <w:rsid w:val="00CB0664"/>
    <w:rsid w:val="00F43D6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E8B528"/>
  <w14:defaultImageDpi w14:val="300"/>
  <w15:docId w15:val="{F617DDA8-75B1-43B9-9D14-0E211FBC5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4-Accent4">
    <w:name w:val="Grid Table 4 Accent 4"/>
    <w:basedOn w:val="TableNormal"/>
    <w:uiPriority w:val="49"/>
    <w:rsid w:val="00A46DD1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61F7EBD-B0CE-4135-A0E5-AE6E0D2266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781</Words>
  <Characters>4452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2</cp:revision>
  <dcterms:created xsi:type="dcterms:W3CDTF">2026-06-28T18:33:00Z</dcterms:created>
  <dcterms:modified xsi:type="dcterms:W3CDTF">2026-06-28T18:33:00Z</dcterms:modified>
  <cp:category/>
</cp:coreProperties>
</file>