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446" w:lineRule="auto" w:before="80"/>
        <w:ind w:left="3336" w:right="2223" w:hanging="728"/>
      </w:pPr>
      <w:r>
        <w:rPr/>
        <w:t>SHARP</w:t>
      </w:r>
      <w:r>
        <w:rPr>
          <w:spacing w:val="-4"/>
        </w:rPr>
        <w:t> </w:t>
      </w:r>
      <w:r>
        <w:rPr/>
        <w:t>Middle</w:t>
      </w:r>
      <w:r>
        <w:rPr>
          <w:spacing w:val="-5"/>
        </w:rPr>
        <w:t> </w:t>
      </w:r>
      <w:r>
        <w:rPr/>
        <w:t>East</w:t>
      </w:r>
      <w:r>
        <w:rPr>
          <w:spacing w:val="-7"/>
        </w:rPr>
        <w:t> </w:t>
      </w:r>
      <w:r>
        <w:rPr/>
        <w:t>(Incorporated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United</w:t>
      </w:r>
      <w:r>
        <w:rPr>
          <w:spacing w:val="-4"/>
        </w:rPr>
        <w:t> </w:t>
      </w:r>
      <w:r>
        <w:rPr/>
        <w:t>Arab</w:t>
      </w:r>
      <w:r>
        <w:rPr>
          <w:spacing w:val="-4"/>
        </w:rPr>
        <w:t> </w:t>
      </w:r>
      <w:r>
        <w:rPr/>
        <w:t>Emirates)</w:t>
      </w:r>
      <w:r>
        <w:rPr>
          <w:spacing w:val="40"/>
        </w:rPr>
        <w:t> </w:t>
      </w:r>
      <w:r>
        <w:rPr/>
        <w:t>GENERAL TERMS AND CONDITIONS</w:t>
      </w:r>
    </w:p>
    <w:p>
      <w:pPr>
        <w:spacing w:before="3"/>
        <w:ind w:left="2" w:right="136" w:firstLine="0"/>
        <w:jc w:val="both"/>
        <w:rPr>
          <w:b/>
          <w:sz w:val="12"/>
        </w:rPr>
      </w:pPr>
      <w:r>
        <w:rPr>
          <w:b/>
          <w:sz w:val="12"/>
        </w:rPr>
        <w:t>The terms and conditions set forth below are also available at </w:t>
      </w:r>
      <w:hyperlink r:id="rId5">
        <w:r>
          <w:rPr>
            <w:b/>
            <w:sz w:val="12"/>
          </w:rPr>
          <w:t>https://sharp.co.za/ssl/tc.pdf.</w:t>
        </w:r>
      </w:hyperlink>
      <w:r>
        <w:rPr>
          <w:b/>
          <w:sz w:val="12"/>
        </w:rPr>
        <w:t> These terms and conditions are subject to change without</w:t>
      </w:r>
      <w:r>
        <w:rPr>
          <w:b/>
          <w:spacing w:val="40"/>
          <w:sz w:val="12"/>
        </w:rPr>
        <w:t> </w:t>
      </w:r>
      <w:r>
        <w:rPr>
          <w:b/>
          <w:sz w:val="12"/>
        </w:rPr>
        <w:t>notice. By</w:t>
      </w:r>
      <w:r>
        <w:rPr>
          <w:b/>
          <w:spacing w:val="-1"/>
          <w:sz w:val="12"/>
        </w:rPr>
        <w:t> </w:t>
      </w:r>
      <w:r>
        <w:rPr>
          <w:b/>
          <w:sz w:val="12"/>
        </w:rPr>
        <w:t>signing this</w:t>
      </w:r>
      <w:r>
        <w:rPr>
          <w:b/>
          <w:spacing w:val="-1"/>
          <w:sz w:val="12"/>
        </w:rPr>
        <w:t> </w:t>
      </w:r>
      <w:r>
        <w:rPr>
          <w:b/>
          <w:sz w:val="12"/>
        </w:rPr>
        <w:t>document,</w:t>
      </w:r>
      <w:r>
        <w:rPr>
          <w:b/>
          <w:spacing w:val="-1"/>
          <w:sz w:val="12"/>
        </w:rPr>
        <w:t> </w:t>
      </w:r>
      <w:r>
        <w:rPr>
          <w:b/>
          <w:sz w:val="12"/>
        </w:rPr>
        <w:t>the Buyer acknowledges</w:t>
      </w:r>
      <w:r>
        <w:rPr>
          <w:b/>
          <w:spacing w:val="-1"/>
          <w:sz w:val="12"/>
        </w:rPr>
        <w:t> </w:t>
      </w:r>
      <w:r>
        <w:rPr>
          <w:b/>
          <w:sz w:val="12"/>
        </w:rPr>
        <w:t>that</w:t>
      </w:r>
      <w:r>
        <w:rPr>
          <w:b/>
          <w:spacing w:val="-1"/>
          <w:sz w:val="12"/>
        </w:rPr>
        <w:t> </w:t>
      </w:r>
      <w:r>
        <w:rPr>
          <w:b/>
          <w:sz w:val="12"/>
        </w:rPr>
        <w:t>they</w:t>
      </w:r>
      <w:r>
        <w:rPr>
          <w:b/>
          <w:spacing w:val="-1"/>
          <w:sz w:val="12"/>
        </w:rPr>
        <w:t> </w:t>
      </w:r>
      <w:r>
        <w:rPr>
          <w:b/>
          <w:sz w:val="12"/>
        </w:rPr>
        <w:t>have reviewed the terms and conditions</w:t>
      </w:r>
      <w:r>
        <w:rPr>
          <w:b/>
          <w:spacing w:val="-1"/>
          <w:sz w:val="12"/>
        </w:rPr>
        <w:t> </w:t>
      </w:r>
      <w:r>
        <w:rPr>
          <w:b/>
          <w:sz w:val="12"/>
        </w:rPr>
        <w:t>on the website, understand them, and agree</w:t>
      </w:r>
      <w:r>
        <w:rPr>
          <w:b/>
          <w:spacing w:val="40"/>
          <w:sz w:val="12"/>
        </w:rPr>
        <w:t> </w:t>
      </w:r>
      <w:r>
        <w:rPr>
          <w:b/>
          <w:sz w:val="12"/>
        </w:rPr>
        <w:t>to be</w:t>
      </w:r>
      <w:r>
        <w:rPr>
          <w:b/>
          <w:spacing w:val="-1"/>
          <w:sz w:val="12"/>
        </w:rPr>
        <w:t> </w:t>
      </w:r>
      <w:r>
        <w:rPr>
          <w:b/>
          <w:sz w:val="12"/>
        </w:rPr>
        <w:t>bound</w:t>
      </w:r>
      <w:r>
        <w:rPr>
          <w:b/>
          <w:spacing w:val="-3"/>
          <w:sz w:val="12"/>
        </w:rPr>
        <w:t> </w:t>
      </w:r>
      <w:r>
        <w:rPr>
          <w:b/>
          <w:sz w:val="12"/>
        </w:rPr>
        <w:t>by</w:t>
      </w:r>
      <w:r>
        <w:rPr>
          <w:b/>
          <w:spacing w:val="-3"/>
          <w:sz w:val="12"/>
        </w:rPr>
        <w:t> </w:t>
      </w:r>
      <w:r>
        <w:rPr>
          <w:b/>
          <w:sz w:val="12"/>
        </w:rPr>
        <w:t>the</w:t>
      </w:r>
      <w:r>
        <w:rPr>
          <w:b/>
          <w:spacing w:val="-3"/>
          <w:sz w:val="12"/>
        </w:rPr>
        <w:t> </w:t>
      </w:r>
      <w:r>
        <w:rPr>
          <w:b/>
          <w:sz w:val="12"/>
        </w:rPr>
        <w:t>current</w:t>
      </w:r>
      <w:r>
        <w:rPr>
          <w:b/>
          <w:spacing w:val="-3"/>
          <w:sz w:val="12"/>
        </w:rPr>
        <w:t> </w:t>
      </w:r>
      <w:r>
        <w:rPr>
          <w:b/>
          <w:sz w:val="12"/>
        </w:rPr>
        <w:t>version,</w:t>
      </w:r>
      <w:r>
        <w:rPr>
          <w:b/>
          <w:spacing w:val="-1"/>
          <w:sz w:val="12"/>
        </w:rPr>
        <w:t> </w:t>
      </w:r>
      <w:r>
        <w:rPr>
          <w:b/>
          <w:sz w:val="12"/>
        </w:rPr>
        <w:t>as</w:t>
      </w:r>
      <w:r>
        <w:rPr>
          <w:b/>
          <w:spacing w:val="-3"/>
          <w:sz w:val="12"/>
        </w:rPr>
        <w:t> </w:t>
      </w:r>
      <w:r>
        <w:rPr>
          <w:b/>
          <w:sz w:val="12"/>
        </w:rPr>
        <w:t>amended from</w:t>
      </w:r>
      <w:r>
        <w:rPr>
          <w:b/>
          <w:spacing w:val="-3"/>
          <w:sz w:val="12"/>
        </w:rPr>
        <w:t> </w:t>
      </w:r>
      <w:r>
        <w:rPr>
          <w:b/>
          <w:sz w:val="12"/>
        </w:rPr>
        <w:t>time</w:t>
      </w:r>
      <w:r>
        <w:rPr>
          <w:b/>
          <w:spacing w:val="-3"/>
          <w:sz w:val="12"/>
        </w:rPr>
        <w:t> </w:t>
      </w:r>
      <w:r>
        <w:rPr>
          <w:b/>
          <w:sz w:val="12"/>
        </w:rPr>
        <w:t>to</w:t>
      </w:r>
      <w:r>
        <w:rPr>
          <w:b/>
          <w:spacing w:val="-3"/>
          <w:sz w:val="12"/>
        </w:rPr>
        <w:t> </w:t>
      </w:r>
      <w:r>
        <w:rPr>
          <w:b/>
          <w:sz w:val="12"/>
        </w:rPr>
        <w:t>time.</w:t>
      </w:r>
      <w:r>
        <w:rPr>
          <w:b/>
          <w:spacing w:val="-1"/>
          <w:sz w:val="12"/>
        </w:rPr>
        <w:t> </w:t>
      </w:r>
      <w:r>
        <w:rPr>
          <w:b/>
          <w:sz w:val="12"/>
        </w:rPr>
        <w:t>The Buyer</w:t>
      </w:r>
      <w:r>
        <w:rPr>
          <w:b/>
          <w:spacing w:val="-2"/>
          <w:sz w:val="12"/>
        </w:rPr>
        <w:t> </w:t>
      </w:r>
      <w:r>
        <w:rPr>
          <w:b/>
          <w:sz w:val="12"/>
        </w:rPr>
        <w:t>is</w:t>
      </w:r>
      <w:r>
        <w:rPr>
          <w:b/>
          <w:spacing w:val="-1"/>
          <w:sz w:val="12"/>
        </w:rPr>
        <w:t> </w:t>
      </w:r>
      <w:r>
        <w:rPr>
          <w:b/>
          <w:sz w:val="12"/>
        </w:rPr>
        <w:t>responsible</w:t>
      </w:r>
      <w:r>
        <w:rPr>
          <w:b/>
          <w:spacing w:val="-1"/>
          <w:sz w:val="12"/>
        </w:rPr>
        <w:t> </w:t>
      </w:r>
      <w:r>
        <w:rPr>
          <w:b/>
          <w:sz w:val="12"/>
        </w:rPr>
        <w:t>for</w:t>
      </w:r>
      <w:r>
        <w:rPr>
          <w:b/>
          <w:spacing w:val="-3"/>
          <w:sz w:val="12"/>
        </w:rPr>
        <w:t> </w:t>
      </w:r>
      <w:r>
        <w:rPr>
          <w:b/>
          <w:sz w:val="12"/>
        </w:rPr>
        <w:t>periodically</w:t>
      </w:r>
      <w:r>
        <w:rPr>
          <w:b/>
          <w:spacing w:val="-3"/>
          <w:sz w:val="12"/>
        </w:rPr>
        <w:t> </w:t>
      </w:r>
      <w:r>
        <w:rPr>
          <w:b/>
          <w:sz w:val="12"/>
        </w:rPr>
        <w:t>checking the</w:t>
      </w:r>
      <w:r>
        <w:rPr>
          <w:b/>
          <w:spacing w:val="-1"/>
          <w:sz w:val="12"/>
        </w:rPr>
        <w:t> </w:t>
      </w:r>
      <w:r>
        <w:rPr>
          <w:b/>
          <w:sz w:val="12"/>
        </w:rPr>
        <w:t>website</w:t>
      </w:r>
      <w:r>
        <w:rPr>
          <w:b/>
          <w:spacing w:val="-1"/>
          <w:sz w:val="12"/>
        </w:rPr>
        <w:t> </w:t>
      </w:r>
      <w:r>
        <w:rPr>
          <w:b/>
          <w:sz w:val="12"/>
        </w:rPr>
        <w:t>for</w:t>
      </w:r>
      <w:r>
        <w:rPr>
          <w:b/>
          <w:spacing w:val="-3"/>
          <w:sz w:val="12"/>
        </w:rPr>
        <w:t> </w:t>
      </w:r>
      <w:r>
        <w:rPr>
          <w:b/>
          <w:sz w:val="12"/>
        </w:rPr>
        <w:t>updates.</w:t>
      </w:r>
      <w:r>
        <w:rPr>
          <w:b/>
          <w:spacing w:val="-4"/>
          <w:sz w:val="12"/>
        </w:rPr>
        <w:t> </w:t>
      </w:r>
      <w:r>
        <w:rPr>
          <w:b/>
          <w:sz w:val="12"/>
        </w:rPr>
        <w:t>In</w:t>
      </w:r>
      <w:r>
        <w:rPr>
          <w:b/>
          <w:spacing w:val="-3"/>
          <w:sz w:val="12"/>
        </w:rPr>
        <w:t> </w:t>
      </w:r>
      <w:r>
        <w:rPr>
          <w:b/>
          <w:sz w:val="12"/>
        </w:rPr>
        <w:t>the</w:t>
      </w:r>
      <w:r>
        <w:rPr>
          <w:b/>
          <w:spacing w:val="-3"/>
          <w:sz w:val="12"/>
        </w:rPr>
        <w:t> </w:t>
      </w:r>
      <w:r>
        <w:rPr>
          <w:b/>
          <w:sz w:val="12"/>
        </w:rPr>
        <w:t>event</w:t>
      </w:r>
      <w:r>
        <w:rPr>
          <w:b/>
          <w:spacing w:val="40"/>
          <w:sz w:val="12"/>
        </w:rPr>
        <w:t> </w:t>
      </w:r>
      <w:r>
        <w:rPr>
          <w:b/>
          <w:sz w:val="12"/>
        </w:rPr>
        <w:t>of</w:t>
      </w:r>
      <w:r>
        <w:rPr>
          <w:b/>
          <w:spacing w:val="-3"/>
          <w:sz w:val="12"/>
        </w:rPr>
        <w:t> </w:t>
      </w:r>
      <w:r>
        <w:rPr>
          <w:b/>
          <w:sz w:val="12"/>
        </w:rPr>
        <w:t>any</w:t>
      </w:r>
      <w:r>
        <w:rPr>
          <w:b/>
          <w:spacing w:val="-6"/>
          <w:sz w:val="12"/>
        </w:rPr>
        <w:t> </w:t>
      </w:r>
      <w:r>
        <w:rPr>
          <w:b/>
          <w:sz w:val="12"/>
        </w:rPr>
        <w:t>discrepancy</w:t>
      </w:r>
      <w:r>
        <w:rPr>
          <w:b/>
          <w:spacing w:val="-6"/>
          <w:sz w:val="12"/>
        </w:rPr>
        <w:t> </w:t>
      </w:r>
      <w:r>
        <w:rPr>
          <w:b/>
          <w:sz w:val="12"/>
        </w:rPr>
        <w:t>between</w:t>
      </w:r>
      <w:r>
        <w:rPr>
          <w:b/>
          <w:spacing w:val="-5"/>
          <w:sz w:val="12"/>
        </w:rPr>
        <w:t> </w:t>
      </w:r>
      <w:r>
        <w:rPr>
          <w:b/>
          <w:sz w:val="12"/>
        </w:rPr>
        <w:t>the</w:t>
      </w:r>
      <w:r>
        <w:rPr>
          <w:b/>
          <w:spacing w:val="-6"/>
          <w:sz w:val="12"/>
        </w:rPr>
        <w:t> </w:t>
      </w:r>
      <w:r>
        <w:rPr>
          <w:b/>
          <w:sz w:val="12"/>
        </w:rPr>
        <w:t>terms</w:t>
      </w:r>
      <w:r>
        <w:rPr>
          <w:b/>
          <w:spacing w:val="-3"/>
          <w:sz w:val="12"/>
        </w:rPr>
        <w:t> </w:t>
      </w:r>
      <w:r>
        <w:rPr>
          <w:b/>
          <w:sz w:val="12"/>
        </w:rPr>
        <w:t>and</w:t>
      </w:r>
      <w:r>
        <w:rPr>
          <w:b/>
          <w:spacing w:val="-5"/>
          <w:sz w:val="12"/>
        </w:rPr>
        <w:t> </w:t>
      </w:r>
      <w:r>
        <w:rPr>
          <w:b/>
          <w:sz w:val="12"/>
        </w:rPr>
        <w:t>conditions</w:t>
      </w:r>
      <w:r>
        <w:rPr>
          <w:b/>
          <w:spacing w:val="-6"/>
          <w:sz w:val="12"/>
        </w:rPr>
        <w:t> </w:t>
      </w:r>
      <w:r>
        <w:rPr>
          <w:b/>
          <w:sz w:val="12"/>
        </w:rPr>
        <w:t>provided</w:t>
      </w:r>
      <w:r>
        <w:rPr>
          <w:b/>
          <w:spacing w:val="-5"/>
          <w:sz w:val="12"/>
        </w:rPr>
        <w:t> </w:t>
      </w:r>
      <w:r>
        <w:rPr>
          <w:b/>
          <w:sz w:val="12"/>
        </w:rPr>
        <w:t>below</w:t>
      </w:r>
      <w:r>
        <w:rPr>
          <w:b/>
          <w:spacing w:val="-6"/>
          <w:sz w:val="12"/>
        </w:rPr>
        <w:t> </w:t>
      </w:r>
      <w:r>
        <w:rPr>
          <w:b/>
          <w:sz w:val="12"/>
        </w:rPr>
        <w:t>(if</w:t>
      </w:r>
      <w:r>
        <w:rPr>
          <w:b/>
          <w:spacing w:val="-5"/>
          <w:sz w:val="12"/>
        </w:rPr>
        <w:t> </w:t>
      </w:r>
      <w:r>
        <w:rPr>
          <w:b/>
          <w:sz w:val="12"/>
        </w:rPr>
        <w:t>any)</w:t>
      </w:r>
      <w:r>
        <w:rPr>
          <w:b/>
          <w:spacing w:val="-5"/>
          <w:sz w:val="12"/>
        </w:rPr>
        <w:t> </w:t>
      </w:r>
      <w:r>
        <w:rPr>
          <w:b/>
          <w:sz w:val="12"/>
        </w:rPr>
        <w:t>and</w:t>
      </w:r>
      <w:r>
        <w:rPr>
          <w:b/>
          <w:spacing w:val="-5"/>
          <w:sz w:val="12"/>
        </w:rPr>
        <w:t> </w:t>
      </w:r>
      <w:r>
        <w:rPr>
          <w:b/>
          <w:sz w:val="12"/>
        </w:rPr>
        <w:t>those</w:t>
      </w:r>
      <w:r>
        <w:rPr>
          <w:b/>
          <w:spacing w:val="-3"/>
          <w:sz w:val="12"/>
        </w:rPr>
        <w:t> </w:t>
      </w:r>
      <w:r>
        <w:rPr>
          <w:b/>
          <w:sz w:val="12"/>
        </w:rPr>
        <w:t>posted</w:t>
      </w:r>
      <w:r>
        <w:rPr>
          <w:b/>
          <w:spacing w:val="-5"/>
          <w:sz w:val="12"/>
        </w:rPr>
        <w:t> </w:t>
      </w:r>
      <w:r>
        <w:rPr>
          <w:b/>
          <w:sz w:val="12"/>
        </w:rPr>
        <w:t>on</w:t>
      </w:r>
      <w:r>
        <w:rPr>
          <w:b/>
          <w:spacing w:val="-5"/>
          <w:sz w:val="12"/>
        </w:rPr>
        <w:t> </w:t>
      </w:r>
      <w:r>
        <w:rPr>
          <w:b/>
          <w:sz w:val="12"/>
        </w:rPr>
        <w:t>the</w:t>
      </w:r>
      <w:r>
        <w:rPr>
          <w:b/>
          <w:spacing w:val="-3"/>
          <w:sz w:val="12"/>
        </w:rPr>
        <w:t> </w:t>
      </w:r>
      <w:r>
        <w:rPr>
          <w:b/>
          <w:sz w:val="12"/>
        </w:rPr>
        <w:t>website,</w:t>
      </w:r>
      <w:r>
        <w:rPr>
          <w:b/>
          <w:spacing w:val="-3"/>
          <w:sz w:val="12"/>
        </w:rPr>
        <w:t> </w:t>
      </w:r>
      <w:r>
        <w:rPr>
          <w:b/>
          <w:sz w:val="12"/>
        </w:rPr>
        <w:t>the</w:t>
      </w:r>
      <w:r>
        <w:rPr>
          <w:b/>
          <w:spacing w:val="-6"/>
          <w:sz w:val="12"/>
        </w:rPr>
        <w:t> </w:t>
      </w:r>
      <w:r>
        <w:rPr>
          <w:b/>
          <w:sz w:val="12"/>
        </w:rPr>
        <w:t>website</w:t>
      </w:r>
      <w:r>
        <w:rPr>
          <w:b/>
          <w:spacing w:val="-6"/>
          <w:sz w:val="12"/>
        </w:rPr>
        <w:t> </w:t>
      </w:r>
      <w:r>
        <w:rPr>
          <w:b/>
          <w:sz w:val="12"/>
        </w:rPr>
        <w:t>version</w:t>
      </w:r>
      <w:r>
        <w:rPr>
          <w:b/>
          <w:spacing w:val="-5"/>
          <w:sz w:val="12"/>
        </w:rPr>
        <w:t> </w:t>
      </w:r>
      <w:r>
        <w:rPr>
          <w:b/>
          <w:sz w:val="12"/>
        </w:rPr>
        <w:t>shall</w:t>
      </w:r>
      <w:r>
        <w:rPr>
          <w:b/>
          <w:spacing w:val="-6"/>
          <w:sz w:val="12"/>
        </w:rPr>
        <w:t> </w:t>
      </w:r>
      <w:r>
        <w:rPr>
          <w:b/>
          <w:sz w:val="12"/>
        </w:rPr>
        <w:t>control.</w:t>
      </w:r>
      <w:r>
        <w:rPr>
          <w:b/>
          <w:spacing w:val="-4"/>
          <w:sz w:val="12"/>
        </w:rPr>
        <w:t> </w:t>
      </w:r>
      <w:r>
        <w:rPr>
          <w:b/>
          <w:sz w:val="12"/>
        </w:rPr>
        <w:t>The</w:t>
      </w:r>
      <w:r>
        <w:rPr>
          <w:b/>
          <w:spacing w:val="-3"/>
          <w:sz w:val="12"/>
        </w:rPr>
        <w:t> </w:t>
      </w:r>
      <w:r>
        <w:rPr>
          <w:b/>
          <w:sz w:val="12"/>
        </w:rPr>
        <w:t>Seller</w:t>
      </w:r>
      <w:r>
        <w:rPr>
          <w:b/>
          <w:spacing w:val="40"/>
          <w:sz w:val="12"/>
        </w:rPr>
        <w:t> </w:t>
      </w:r>
      <w:r>
        <w:rPr>
          <w:b/>
          <w:sz w:val="12"/>
        </w:rPr>
        <w:t>disclaims all liability for any errors or omissions in the content of the website.</w:t>
      </w:r>
    </w:p>
    <w:p>
      <w:pPr>
        <w:pStyle w:val="BodyText"/>
        <w:spacing w:before="51"/>
        <w:ind w:left="0"/>
        <w:jc w:val="left"/>
        <w:rPr>
          <w:b/>
          <w:sz w:val="20"/>
        </w:rPr>
      </w:pPr>
    </w:p>
    <w:p>
      <w:pPr>
        <w:pStyle w:val="BodyText"/>
        <w:spacing w:after="0"/>
        <w:jc w:val="left"/>
        <w:rPr>
          <w:b/>
          <w:sz w:val="20"/>
        </w:rPr>
        <w:sectPr>
          <w:type w:val="continuous"/>
          <w:pgSz w:w="11910" w:h="16840"/>
          <w:pgMar w:top="1320" w:bottom="280" w:left="1700" w:right="1275"/>
        </w:sectPr>
      </w:pPr>
    </w:p>
    <w:p>
      <w:pPr>
        <w:pStyle w:val="Heading1"/>
        <w:numPr>
          <w:ilvl w:val="0"/>
          <w:numId w:val="1"/>
        </w:numPr>
        <w:tabs>
          <w:tab w:pos="568" w:val="left" w:leader="none"/>
        </w:tabs>
        <w:spacing w:line="240" w:lineRule="auto" w:before="98" w:after="0"/>
        <w:ind w:left="568" w:right="0" w:hanging="566"/>
        <w:jc w:val="left"/>
      </w:pPr>
      <w:r>
        <w:rPr>
          <w:spacing w:val="-2"/>
        </w:rPr>
        <w:t>INTERPRETATION</w:t>
      </w:r>
    </w:p>
    <w:p>
      <w:pPr>
        <w:pStyle w:val="ListParagraph"/>
        <w:numPr>
          <w:ilvl w:val="1"/>
          <w:numId w:val="1"/>
        </w:numPr>
        <w:tabs>
          <w:tab w:pos="854" w:val="left" w:leader="none"/>
        </w:tabs>
        <w:spacing w:line="235" w:lineRule="auto" w:before="112" w:after="0"/>
        <w:ind w:left="854" w:right="0" w:hanging="852"/>
        <w:jc w:val="both"/>
        <w:rPr>
          <w:sz w:val="16"/>
        </w:rPr>
      </w:pPr>
      <w:r>
        <w:rPr>
          <w:sz w:val="12"/>
        </w:rPr>
        <w:t>In</w:t>
      </w:r>
      <w:r>
        <w:rPr>
          <w:spacing w:val="-7"/>
          <w:sz w:val="12"/>
        </w:rPr>
        <w:t> </w:t>
      </w:r>
      <w:r>
        <w:rPr>
          <w:sz w:val="12"/>
        </w:rPr>
        <w:t>these</w:t>
      </w:r>
      <w:r>
        <w:rPr>
          <w:spacing w:val="-8"/>
          <w:sz w:val="12"/>
        </w:rPr>
        <w:t> </w:t>
      </w:r>
      <w:r>
        <w:rPr>
          <w:sz w:val="12"/>
        </w:rPr>
        <w:t>Terms</w:t>
      </w:r>
      <w:r>
        <w:rPr>
          <w:spacing w:val="-9"/>
          <w:sz w:val="12"/>
        </w:rPr>
        <w:t> </w:t>
      </w:r>
      <w:r>
        <w:rPr>
          <w:sz w:val="12"/>
        </w:rPr>
        <w:t>and</w:t>
      </w:r>
      <w:r>
        <w:rPr>
          <w:spacing w:val="-8"/>
          <w:sz w:val="12"/>
        </w:rPr>
        <w:t> </w:t>
      </w:r>
      <w:r>
        <w:rPr>
          <w:sz w:val="12"/>
        </w:rPr>
        <w:t>Conditions,</w:t>
      </w:r>
      <w:r>
        <w:rPr>
          <w:spacing w:val="-6"/>
          <w:sz w:val="12"/>
        </w:rPr>
        <w:t> </w:t>
      </w:r>
      <w:r>
        <w:rPr>
          <w:sz w:val="12"/>
        </w:rPr>
        <w:t>unless</w:t>
      </w:r>
      <w:r>
        <w:rPr>
          <w:spacing w:val="-9"/>
          <w:sz w:val="12"/>
        </w:rPr>
        <w:t> </w:t>
      </w:r>
      <w:r>
        <w:rPr>
          <w:sz w:val="12"/>
        </w:rPr>
        <w:t>the</w:t>
      </w:r>
      <w:r>
        <w:rPr>
          <w:spacing w:val="-8"/>
          <w:sz w:val="12"/>
        </w:rPr>
        <w:t> </w:t>
      </w:r>
      <w:r>
        <w:rPr>
          <w:sz w:val="12"/>
        </w:rPr>
        <w:t>context</w:t>
      </w:r>
      <w:r>
        <w:rPr>
          <w:spacing w:val="-6"/>
          <w:sz w:val="12"/>
        </w:rPr>
        <w:t> </w:t>
      </w:r>
      <w:r>
        <w:rPr>
          <w:sz w:val="12"/>
        </w:rPr>
        <w:t>indicates</w:t>
      </w:r>
      <w:r>
        <w:rPr>
          <w:spacing w:val="-9"/>
          <w:sz w:val="12"/>
        </w:rPr>
        <w:t> </w:t>
      </w:r>
      <w:r>
        <w:rPr>
          <w:sz w:val="12"/>
        </w:rPr>
        <w:t>a</w:t>
      </w:r>
      <w:r>
        <w:rPr>
          <w:spacing w:val="40"/>
          <w:sz w:val="12"/>
        </w:rPr>
        <w:t> </w:t>
      </w:r>
      <w:r>
        <w:rPr>
          <w:sz w:val="12"/>
        </w:rPr>
        <w:t>contrary intention, the following words and expressions bear</w:t>
      </w:r>
      <w:r>
        <w:rPr>
          <w:spacing w:val="40"/>
          <w:sz w:val="12"/>
        </w:rPr>
        <w:t> </w:t>
      </w:r>
      <w:r>
        <w:rPr>
          <w:sz w:val="12"/>
        </w:rPr>
        <w:t>the meanings assigned to them, and cognate expressions</w:t>
      </w:r>
      <w:r>
        <w:rPr>
          <w:spacing w:val="40"/>
          <w:sz w:val="12"/>
        </w:rPr>
        <w:t> </w:t>
      </w:r>
      <w:r>
        <w:rPr>
          <w:sz w:val="12"/>
        </w:rPr>
        <w:t>bear corresponding meanings:</w:t>
      </w:r>
    </w:p>
    <w:p>
      <w:pPr>
        <w:pStyle w:val="ListParagraph"/>
        <w:numPr>
          <w:ilvl w:val="2"/>
          <w:numId w:val="1"/>
        </w:numPr>
        <w:tabs>
          <w:tab w:pos="1134" w:val="left" w:leader="none"/>
        </w:tabs>
        <w:spacing w:line="240" w:lineRule="auto" w:before="123" w:after="0"/>
        <w:ind w:left="1134" w:right="1" w:hanging="1133"/>
        <w:jc w:val="both"/>
        <w:rPr>
          <w:sz w:val="12"/>
        </w:rPr>
      </w:pPr>
      <w:r>
        <w:rPr>
          <w:sz w:val="12"/>
        </w:rPr>
        <w:t>"</w:t>
      </w:r>
      <w:r>
        <w:rPr>
          <w:b/>
          <w:sz w:val="12"/>
        </w:rPr>
        <w:t>Business</w:t>
      </w:r>
      <w:r>
        <w:rPr>
          <w:b/>
          <w:spacing w:val="-2"/>
          <w:sz w:val="12"/>
        </w:rPr>
        <w:t> </w:t>
      </w:r>
      <w:r>
        <w:rPr>
          <w:b/>
          <w:sz w:val="12"/>
        </w:rPr>
        <w:t>Day</w:t>
      </w:r>
      <w:r>
        <w:rPr>
          <w:sz w:val="12"/>
        </w:rPr>
        <w:t>"</w:t>
      </w:r>
      <w:r>
        <w:rPr>
          <w:spacing w:val="-1"/>
          <w:sz w:val="12"/>
        </w:rPr>
        <w:t> </w:t>
      </w:r>
      <w:r>
        <w:rPr>
          <w:sz w:val="12"/>
        </w:rPr>
        <w:t>means</w:t>
      </w:r>
      <w:r>
        <w:rPr>
          <w:spacing w:val="-2"/>
          <w:sz w:val="12"/>
        </w:rPr>
        <w:t> </w:t>
      </w:r>
      <w:r>
        <w:rPr>
          <w:sz w:val="12"/>
        </w:rPr>
        <w:t>any</w:t>
      </w:r>
      <w:r>
        <w:rPr>
          <w:spacing w:val="-4"/>
          <w:sz w:val="12"/>
        </w:rPr>
        <w:t> </w:t>
      </w:r>
      <w:r>
        <w:rPr>
          <w:sz w:val="12"/>
        </w:rPr>
        <w:t>day</w:t>
      </w:r>
      <w:r>
        <w:rPr>
          <w:spacing w:val="-2"/>
          <w:sz w:val="12"/>
        </w:rPr>
        <w:t> </w:t>
      </w:r>
      <w:r>
        <w:rPr>
          <w:sz w:val="12"/>
        </w:rPr>
        <w:t>other</w:t>
      </w:r>
      <w:r>
        <w:rPr>
          <w:spacing w:val="-1"/>
          <w:sz w:val="12"/>
        </w:rPr>
        <w:t> </w:t>
      </w:r>
      <w:r>
        <w:rPr>
          <w:sz w:val="12"/>
        </w:rPr>
        <w:t>than</w:t>
      </w:r>
      <w:r>
        <w:rPr>
          <w:spacing w:val="-2"/>
          <w:sz w:val="12"/>
        </w:rPr>
        <w:t> </w:t>
      </w:r>
      <w:r>
        <w:rPr>
          <w:sz w:val="12"/>
        </w:rPr>
        <w:t>a</w:t>
      </w:r>
      <w:r>
        <w:rPr>
          <w:spacing w:val="-4"/>
          <w:sz w:val="12"/>
        </w:rPr>
        <w:t> </w:t>
      </w:r>
      <w:r>
        <w:rPr>
          <w:sz w:val="12"/>
        </w:rPr>
        <w:t>Saturday,</w:t>
      </w:r>
      <w:r>
        <w:rPr>
          <w:spacing w:val="40"/>
          <w:sz w:val="12"/>
        </w:rPr>
        <w:t> </w:t>
      </w:r>
      <w:r>
        <w:rPr>
          <w:sz w:val="12"/>
        </w:rPr>
        <w:t>Sunday, or gazetted national public holiday in the</w:t>
      </w:r>
      <w:r>
        <w:rPr>
          <w:spacing w:val="40"/>
          <w:sz w:val="12"/>
        </w:rPr>
        <w:t> </w:t>
      </w:r>
      <w:r>
        <w:rPr>
          <w:sz w:val="12"/>
        </w:rPr>
        <w:t>Republic of South Africa;</w:t>
      </w:r>
    </w:p>
    <w:p>
      <w:pPr>
        <w:pStyle w:val="ListParagraph"/>
        <w:numPr>
          <w:ilvl w:val="2"/>
          <w:numId w:val="1"/>
        </w:numPr>
        <w:tabs>
          <w:tab w:pos="1134" w:val="left" w:leader="none"/>
        </w:tabs>
        <w:spacing w:line="240" w:lineRule="auto" w:before="119" w:after="0"/>
        <w:ind w:left="1134" w:right="3" w:hanging="1133"/>
        <w:jc w:val="both"/>
        <w:rPr>
          <w:sz w:val="12"/>
        </w:rPr>
      </w:pPr>
      <w:r>
        <w:rPr>
          <w:spacing w:val="-2"/>
          <w:sz w:val="12"/>
        </w:rPr>
        <w:t>"</w:t>
      </w:r>
      <w:r>
        <w:rPr>
          <w:b/>
          <w:spacing w:val="-2"/>
          <w:sz w:val="12"/>
        </w:rPr>
        <w:t>Business Hours</w:t>
      </w:r>
      <w:r>
        <w:rPr>
          <w:spacing w:val="-2"/>
          <w:sz w:val="12"/>
        </w:rPr>
        <w:t>" means the hours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between 08h30 and</w:t>
      </w:r>
      <w:r>
        <w:rPr>
          <w:spacing w:val="40"/>
          <w:sz w:val="12"/>
        </w:rPr>
        <w:t> </w:t>
      </w:r>
      <w:r>
        <w:rPr>
          <w:sz w:val="12"/>
        </w:rPr>
        <w:t>17h00 on any Business Day;</w:t>
      </w:r>
    </w:p>
    <w:p>
      <w:pPr>
        <w:pStyle w:val="ListParagraph"/>
        <w:numPr>
          <w:ilvl w:val="2"/>
          <w:numId w:val="1"/>
        </w:numPr>
        <w:tabs>
          <w:tab w:pos="1134" w:val="left" w:leader="none"/>
        </w:tabs>
        <w:spacing w:line="240" w:lineRule="auto" w:before="120" w:after="0"/>
        <w:ind w:left="1134" w:right="3" w:hanging="1133"/>
        <w:jc w:val="both"/>
        <w:rPr>
          <w:sz w:val="12"/>
        </w:rPr>
      </w:pPr>
      <w:r>
        <w:rPr>
          <w:sz w:val="12"/>
        </w:rPr>
        <w:t>"</w:t>
      </w:r>
      <w:r>
        <w:rPr>
          <w:b/>
          <w:sz w:val="12"/>
        </w:rPr>
        <w:t>Buyer</w:t>
      </w:r>
      <w:r>
        <w:rPr>
          <w:sz w:val="12"/>
        </w:rPr>
        <w:t>"</w:t>
      </w:r>
      <w:r>
        <w:rPr>
          <w:spacing w:val="-6"/>
          <w:sz w:val="12"/>
        </w:rPr>
        <w:t> </w:t>
      </w:r>
      <w:r>
        <w:rPr>
          <w:sz w:val="12"/>
        </w:rPr>
        <w:t>means</w:t>
      </w:r>
      <w:r>
        <w:rPr>
          <w:spacing w:val="-7"/>
          <w:sz w:val="12"/>
        </w:rPr>
        <w:t> </w:t>
      </w:r>
      <w:r>
        <w:rPr>
          <w:sz w:val="12"/>
        </w:rPr>
        <w:t>a</w:t>
      </w:r>
      <w:r>
        <w:rPr>
          <w:spacing w:val="-6"/>
          <w:sz w:val="12"/>
        </w:rPr>
        <w:t> </w:t>
      </w:r>
      <w:r>
        <w:rPr>
          <w:sz w:val="12"/>
        </w:rPr>
        <w:t>person</w:t>
      </w:r>
      <w:r>
        <w:rPr>
          <w:spacing w:val="-6"/>
          <w:sz w:val="12"/>
        </w:rPr>
        <w:t> </w:t>
      </w:r>
      <w:r>
        <w:rPr>
          <w:sz w:val="12"/>
        </w:rPr>
        <w:t>to</w:t>
      </w:r>
      <w:r>
        <w:rPr>
          <w:spacing w:val="-6"/>
          <w:sz w:val="12"/>
        </w:rPr>
        <w:t> </w:t>
      </w:r>
      <w:r>
        <w:rPr>
          <w:sz w:val="12"/>
        </w:rPr>
        <w:t>whom</w:t>
      </w:r>
      <w:r>
        <w:rPr>
          <w:spacing w:val="-6"/>
          <w:sz w:val="12"/>
        </w:rPr>
        <w:t> </w:t>
      </w:r>
      <w:r>
        <w:rPr>
          <w:sz w:val="12"/>
        </w:rPr>
        <w:t>the</w:t>
      </w:r>
      <w:r>
        <w:rPr>
          <w:spacing w:val="-6"/>
          <w:sz w:val="12"/>
        </w:rPr>
        <w:t> </w:t>
      </w:r>
      <w:r>
        <w:rPr>
          <w:sz w:val="12"/>
        </w:rPr>
        <w:t>Seller</w:t>
      </w:r>
      <w:r>
        <w:rPr>
          <w:spacing w:val="-6"/>
          <w:sz w:val="12"/>
        </w:rPr>
        <w:t> </w:t>
      </w:r>
      <w:r>
        <w:rPr>
          <w:sz w:val="12"/>
        </w:rPr>
        <w:t>is</w:t>
      </w:r>
      <w:r>
        <w:rPr>
          <w:spacing w:val="-8"/>
          <w:sz w:val="12"/>
        </w:rPr>
        <w:t> </w:t>
      </w:r>
      <w:r>
        <w:rPr>
          <w:sz w:val="12"/>
        </w:rPr>
        <w:t>to</w:t>
      </w:r>
      <w:r>
        <w:rPr>
          <w:spacing w:val="-6"/>
          <w:sz w:val="12"/>
        </w:rPr>
        <w:t> </w:t>
      </w:r>
      <w:r>
        <w:rPr>
          <w:sz w:val="12"/>
        </w:rPr>
        <w:t>supply</w:t>
      </w:r>
      <w:r>
        <w:rPr>
          <w:spacing w:val="40"/>
          <w:sz w:val="12"/>
        </w:rPr>
        <w:t> </w:t>
      </w:r>
      <w:r>
        <w:rPr>
          <w:sz w:val="12"/>
        </w:rPr>
        <w:t>goods according to a Contract;</w:t>
      </w:r>
    </w:p>
    <w:p>
      <w:pPr>
        <w:pStyle w:val="ListParagraph"/>
        <w:numPr>
          <w:ilvl w:val="2"/>
          <w:numId w:val="1"/>
        </w:numPr>
        <w:tabs>
          <w:tab w:pos="1134" w:val="left" w:leader="none"/>
        </w:tabs>
        <w:spacing w:line="240" w:lineRule="auto" w:before="120" w:after="0"/>
        <w:ind w:left="1134" w:right="0" w:hanging="1133"/>
        <w:jc w:val="both"/>
        <w:rPr>
          <w:sz w:val="12"/>
        </w:rPr>
      </w:pPr>
      <w:r>
        <w:rPr>
          <w:sz w:val="12"/>
        </w:rPr>
        <w:t>"</w:t>
      </w:r>
      <w:r>
        <w:rPr>
          <w:b/>
          <w:sz w:val="12"/>
        </w:rPr>
        <w:t>Collection Date</w:t>
      </w:r>
      <w:r>
        <w:rPr>
          <w:sz w:val="12"/>
        </w:rPr>
        <w:t>" means the collection date(s) set out</w:t>
      </w:r>
      <w:r>
        <w:rPr>
          <w:spacing w:val="40"/>
          <w:sz w:val="12"/>
        </w:rPr>
        <w:t> </w:t>
      </w:r>
      <w:r>
        <w:rPr>
          <w:sz w:val="12"/>
        </w:rPr>
        <w:t>in each Purchase Order or such other date as may be</w:t>
      </w:r>
      <w:r>
        <w:rPr>
          <w:spacing w:val="40"/>
          <w:sz w:val="12"/>
        </w:rPr>
        <w:t> </w:t>
      </w:r>
      <w:r>
        <w:rPr>
          <w:sz w:val="12"/>
        </w:rPr>
        <w:t>agreed by the parties in writing;</w:t>
      </w:r>
    </w:p>
    <w:p>
      <w:pPr>
        <w:pStyle w:val="BodyText"/>
        <w:spacing w:before="62"/>
        <w:ind w:left="0"/>
        <w:jc w:val="left"/>
      </w:pPr>
    </w:p>
    <w:p>
      <w:pPr>
        <w:pStyle w:val="ListParagraph"/>
        <w:numPr>
          <w:ilvl w:val="2"/>
          <w:numId w:val="1"/>
        </w:numPr>
        <w:tabs>
          <w:tab w:pos="1134" w:val="left" w:leader="none"/>
        </w:tabs>
        <w:spacing w:line="240" w:lineRule="auto" w:before="1" w:after="0"/>
        <w:ind w:left="1134" w:right="0" w:hanging="1133"/>
        <w:jc w:val="both"/>
        <w:rPr>
          <w:sz w:val="12"/>
        </w:rPr>
      </w:pPr>
      <w:r>
        <w:rPr>
          <w:sz w:val="12"/>
        </w:rPr>
        <w:t>"</w:t>
      </w:r>
      <w:r>
        <w:rPr>
          <w:b/>
          <w:sz w:val="12"/>
        </w:rPr>
        <w:t>Collection Notice</w:t>
      </w:r>
      <w:r>
        <w:rPr>
          <w:sz w:val="12"/>
        </w:rPr>
        <w:t>" means the written notice which is</w:t>
      </w:r>
      <w:r>
        <w:rPr>
          <w:spacing w:val="40"/>
          <w:sz w:val="12"/>
        </w:rPr>
        <w:t> </w:t>
      </w:r>
      <w:r>
        <w:rPr>
          <w:sz w:val="12"/>
        </w:rPr>
        <w:t>issued</w:t>
      </w:r>
      <w:r>
        <w:rPr>
          <w:spacing w:val="-9"/>
          <w:sz w:val="12"/>
        </w:rPr>
        <w:t> </w:t>
      </w:r>
      <w:r>
        <w:rPr>
          <w:sz w:val="12"/>
        </w:rPr>
        <w:t>and</w:t>
      </w:r>
      <w:r>
        <w:rPr>
          <w:spacing w:val="-8"/>
          <w:sz w:val="12"/>
        </w:rPr>
        <w:t> </w:t>
      </w:r>
      <w:r>
        <w:rPr>
          <w:sz w:val="12"/>
        </w:rPr>
        <w:t>signed</w:t>
      </w:r>
      <w:r>
        <w:rPr>
          <w:spacing w:val="-8"/>
          <w:sz w:val="12"/>
        </w:rPr>
        <w:t> </w:t>
      </w:r>
      <w:r>
        <w:rPr>
          <w:sz w:val="12"/>
        </w:rPr>
        <w:t>in</w:t>
      </w:r>
      <w:r>
        <w:rPr>
          <w:spacing w:val="-9"/>
          <w:sz w:val="12"/>
        </w:rPr>
        <w:t> </w:t>
      </w:r>
      <w:r>
        <w:rPr>
          <w:sz w:val="12"/>
        </w:rPr>
        <w:t>terms</w:t>
      </w:r>
      <w:r>
        <w:rPr>
          <w:spacing w:val="-8"/>
          <w:sz w:val="12"/>
        </w:rPr>
        <w:t> </w:t>
      </w:r>
      <w:r>
        <w:rPr>
          <w:sz w:val="12"/>
        </w:rPr>
        <w:t>of</w:t>
      </w:r>
      <w:r>
        <w:rPr>
          <w:spacing w:val="-8"/>
          <w:sz w:val="12"/>
        </w:rPr>
        <w:t> </w:t>
      </w:r>
      <w:r>
        <w:rPr>
          <w:sz w:val="12"/>
        </w:rPr>
        <w:t>clause</w:t>
      </w:r>
      <w:r>
        <w:rPr>
          <w:spacing w:val="-9"/>
          <w:sz w:val="12"/>
        </w:rPr>
        <w:t> </w:t>
      </w:r>
      <w:hyperlink w:history="true" w:anchor="_bookmark2">
        <w:r>
          <w:rPr>
            <w:sz w:val="12"/>
          </w:rPr>
          <w:t>9.2</w:t>
        </w:r>
      </w:hyperlink>
      <w:r>
        <w:rPr>
          <w:spacing w:val="-8"/>
          <w:sz w:val="12"/>
        </w:rPr>
        <w:t> </w:t>
      </w:r>
      <w:r>
        <w:rPr>
          <w:sz w:val="12"/>
        </w:rPr>
        <w:t>in</w:t>
      </w:r>
      <w:r>
        <w:rPr>
          <w:spacing w:val="-9"/>
          <w:sz w:val="12"/>
        </w:rPr>
        <w:t> </w:t>
      </w:r>
      <w:r>
        <w:rPr>
          <w:sz w:val="12"/>
        </w:rPr>
        <w:t>respect</w:t>
      </w:r>
      <w:r>
        <w:rPr>
          <w:spacing w:val="-8"/>
          <w:sz w:val="12"/>
        </w:rPr>
        <w:t> </w:t>
      </w:r>
      <w:r>
        <w:rPr>
          <w:sz w:val="12"/>
        </w:rPr>
        <w:t>of</w:t>
      </w:r>
      <w:r>
        <w:rPr>
          <w:spacing w:val="-8"/>
          <w:sz w:val="12"/>
        </w:rPr>
        <w:t> </w:t>
      </w:r>
      <w:r>
        <w:rPr>
          <w:sz w:val="12"/>
        </w:rPr>
        <w:t>the</w:t>
      </w:r>
      <w:r>
        <w:rPr>
          <w:spacing w:val="40"/>
          <w:sz w:val="12"/>
        </w:rPr>
        <w:t> </w:t>
      </w:r>
      <w:r>
        <w:rPr>
          <w:sz w:val="12"/>
        </w:rPr>
        <w:t>collection of Merchandise;</w:t>
      </w:r>
    </w:p>
    <w:p>
      <w:pPr>
        <w:pStyle w:val="BodyText"/>
        <w:spacing w:before="62"/>
        <w:ind w:left="0"/>
        <w:jc w:val="left"/>
      </w:pPr>
    </w:p>
    <w:p>
      <w:pPr>
        <w:pStyle w:val="ListParagraph"/>
        <w:numPr>
          <w:ilvl w:val="2"/>
          <w:numId w:val="1"/>
        </w:numPr>
        <w:tabs>
          <w:tab w:pos="1134" w:val="left" w:leader="none"/>
        </w:tabs>
        <w:spacing w:line="240" w:lineRule="auto" w:before="0" w:after="0"/>
        <w:ind w:left="1134" w:right="0" w:hanging="1133"/>
        <w:jc w:val="both"/>
        <w:rPr>
          <w:sz w:val="12"/>
        </w:rPr>
      </w:pPr>
      <w:r>
        <w:rPr>
          <w:sz w:val="12"/>
        </w:rPr>
        <w:t>"</w:t>
      </w:r>
      <w:r>
        <w:rPr>
          <w:b/>
          <w:sz w:val="12"/>
        </w:rPr>
        <w:t>Contract</w:t>
      </w:r>
      <w:r>
        <w:rPr>
          <w:sz w:val="12"/>
        </w:rPr>
        <w:t>"</w:t>
      </w:r>
      <w:r>
        <w:rPr>
          <w:spacing w:val="-9"/>
          <w:sz w:val="12"/>
        </w:rPr>
        <w:t> </w:t>
      </w:r>
      <w:r>
        <w:rPr>
          <w:sz w:val="12"/>
        </w:rPr>
        <w:t>means</w:t>
      </w:r>
      <w:r>
        <w:rPr>
          <w:spacing w:val="-8"/>
          <w:sz w:val="12"/>
        </w:rPr>
        <w:t> </w:t>
      </w:r>
      <w:r>
        <w:rPr>
          <w:sz w:val="12"/>
        </w:rPr>
        <w:t>a</w:t>
      </w:r>
      <w:r>
        <w:rPr>
          <w:spacing w:val="-8"/>
          <w:sz w:val="12"/>
        </w:rPr>
        <w:t> </w:t>
      </w:r>
      <w:r>
        <w:rPr>
          <w:sz w:val="12"/>
        </w:rPr>
        <w:t>contract</w:t>
      </w:r>
      <w:r>
        <w:rPr>
          <w:spacing w:val="-9"/>
          <w:sz w:val="12"/>
        </w:rPr>
        <w:t> </w:t>
      </w:r>
      <w:r>
        <w:rPr>
          <w:sz w:val="12"/>
        </w:rPr>
        <w:t>for</w:t>
      </w:r>
      <w:r>
        <w:rPr>
          <w:spacing w:val="-8"/>
          <w:sz w:val="12"/>
        </w:rPr>
        <w:t> </w:t>
      </w:r>
      <w:r>
        <w:rPr>
          <w:sz w:val="12"/>
        </w:rPr>
        <w:t>the</w:t>
      </w:r>
      <w:r>
        <w:rPr>
          <w:spacing w:val="-8"/>
          <w:sz w:val="12"/>
        </w:rPr>
        <w:t> </w:t>
      </w:r>
      <w:r>
        <w:rPr>
          <w:sz w:val="12"/>
        </w:rPr>
        <w:t>sale</w:t>
      </w:r>
      <w:r>
        <w:rPr>
          <w:spacing w:val="-9"/>
          <w:sz w:val="12"/>
        </w:rPr>
        <w:t> </w:t>
      </w:r>
      <w:r>
        <w:rPr>
          <w:sz w:val="12"/>
        </w:rPr>
        <w:t>of</w:t>
      </w:r>
      <w:r>
        <w:rPr>
          <w:spacing w:val="-8"/>
          <w:sz w:val="12"/>
        </w:rPr>
        <w:t> </w:t>
      </w:r>
      <w:r>
        <w:rPr>
          <w:sz w:val="12"/>
        </w:rPr>
        <w:t>goods</w:t>
      </w:r>
      <w:r>
        <w:rPr>
          <w:spacing w:val="-9"/>
          <w:sz w:val="12"/>
        </w:rPr>
        <w:t> </w:t>
      </w:r>
      <w:r>
        <w:rPr>
          <w:sz w:val="12"/>
        </w:rPr>
        <w:t>by</w:t>
      </w:r>
      <w:r>
        <w:rPr>
          <w:spacing w:val="-8"/>
          <w:sz w:val="12"/>
        </w:rPr>
        <w:t> </w:t>
      </w:r>
      <w:r>
        <w:rPr>
          <w:sz w:val="12"/>
        </w:rPr>
        <w:t>the</w:t>
      </w:r>
      <w:r>
        <w:rPr>
          <w:spacing w:val="40"/>
          <w:sz w:val="12"/>
        </w:rPr>
        <w:t> </w:t>
      </w:r>
      <w:r>
        <w:rPr>
          <w:sz w:val="12"/>
        </w:rPr>
        <w:t>Seller to a Buyer which incorporates these Terms and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Conditions;</w:t>
      </w:r>
    </w:p>
    <w:p>
      <w:pPr>
        <w:pStyle w:val="ListParagraph"/>
        <w:numPr>
          <w:ilvl w:val="2"/>
          <w:numId w:val="1"/>
        </w:numPr>
        <w:tabs>
          <w:tab w:pos="1134" w:val="left" w:leader="none"/>
        </w:tabs>
        <w:spacing w:line="240" w:lineRule="auto" w:before="119" w:after="0"/>
        <w:ind w:left="1134" w:right="3" w:hanging="1133"/>
        <w:jc w:val="both"/>
        <w:rPr>
          <w:sz w:val="12"/>
        </w:rPr>
      </w:pPr>
      <w:r>
        <w:rPr>
          <w:sz w:val="12"/>
        </w:rPr>
        <w:t>"</w:t>
      </w:r>
      <w:r>
        <w:rPr>
          <w:b/>
          <w:sz w:val="12"/>
        </w:rPr>
        <w:t>Delivery Address</w:t>
      </w:r>
      <w:r>
        <w:rPr>
          <w:sz w:val="12"/>
        </w:rPr>
        <w:t>" means the address at which the</w:t>
      </w:r>
      <w:r>
        <w:rPr>
          <w:spacing w:val="40"/>
          <w:sz w:val="12"/>
        </w:rPr>
        <w:t> </w:t>
      </w:r>
      <w:r>
        <w:rPr>
          <w:sz w:val="12"/>
        </w:rPr>
        <w:t>Seller must deliver the applicable Merchandise (as set</w:t>
      </w:r>
      <w:r>
        <w:rPr>
          <w:spacing w:val="40"/>
          <w:sz w:val="12"/>
        </w:rPr>
        <w:t> </w:t>
      </w:r>
      <w:r>
        <w:rPr>
          <w:sz w:val="12"/>
        </w:rPr>
        <w:t>out in the applicable Purchase Order);</w:t>
      </w:r>
    </w:p>
    <w:p>
      <w:pPr>
        <w:pStyle w:val="BodyText"/>
        <w:spacing w:before="62"/>
        <w:ind w:left="0"/>
        <w:jc w:val="left"/>
      </w:pPr>
    </w:p>
    <w:p>
      <w:pPr>
        <w:pStyle w:val="ListParagraph"/>
        <w:numPr>
          <w:ilvl w:val="2"/>
          <w:numId w:val="1"/>
        </w:numPr>
        <w:tabs>
          <w:tab w:pos="1134" w:val="left" w:leader="none"/>
        </w:tabs>
        <w:spacing w:line="240" w:lineRule="auto" w:before="0" w:after="0"/>
        <w:ind w:left="1134" w:right="1" w:hanging="1133"/>
        <w:jc w:val="both"/>
        <w:rPr>
          <w:sz w:val="12"/>
        </w:rPr>
      </w:pPr>
      <w:r>
        <w:rPr>
          <w:sz w:val="12"/>
        </w:rPr>
        <w:t>"</w:t>
      </w:r>
      <w:r>
        <w:rPr>
          <w:b/>
          <w:sz w:val="12"/>
        </w:rPr>
        <w:t>Delivery Date</w:t>
      </w:r>
      <w:r>
        <w:rPr>
          <w:sz w:val="12"/>
        </w:rPr>
        <w:t>" means the delivery date(s) set out in</w:t>
      </w:r>
      <w:r>
        <w:rPr>
          <w:spacing w:val="40"/>
          <w:sz w:val="12"/>
        </w:rPr>
        <w:t> </w:t>
      </w:r>
      <w:r>
        <w:rPr>
          <w:sz w:val="12"/>
        </w:rPr>
        <w:t>each Purchase Order or such other date as may be</w:t>
      </w:r>
      <w:r>
        <w:rPr>
          <w:spacing w:val="40"/>
          <w:sz w:val="12"/>
        </w:rPr>
        <w:t> </w:t>
      </w:r>
      <w:r>
        <w:rPr>
          <w:sz w:val="12"/>
        </w:rPr>
        <w:t>agreed by the parties in writing;</w:t>
      </w:r>
    </w:p>
    <w:p>
      <w:pPr>
        <w:pStyle w:val="BodyText"/>
        <w:spacing w:before="63"/>
        <w:ind w:left="0"/>
        <w:jc w:val="left"/>
      </w:pPr>
    </w:p>
    <w:p>
      <w:pPr>
        <w:pStyle w:val="ListParagraph"/>
        <w:numPr>
          <w:ilvl w:val="2"/>
          <w:numId w:val="1"/>
        </w:numPr>
        <w:tabs>
          <w:tab w:pos="1134" w:val="left" w:leader="none"/>
        </w:tabs>
        <w:spacing w:line="240" w:lineRule="auto" w:before="0" w:after="0"/>
        <w:ind w:left="1134" w:right="0" w:hanging="1133"/>
        <w:jc w:val="both"/>
        <w:rPr>
          <w:sz w:val="12"/>
        </w:rPr>
      </w:pPr>
      <w:r>
        <w:rPr>
          <w:sz w:val="12"/>
        </w:rPr>
        <w:t>"</w:t>
      </w:r>
      <w:r>
        <w:rPr>
          <w:b/>
          <w:sz w:val="12"/>
        </w:rPr>
        <w:t>Delivery Notice</w:t>
      </w:r>
      <w:r>
        <w:rPr>
          <w:sz w:val="12"/>
        </w:rPr>
        <w:t>" means the written notice which is</w:t>
      </w:r>
      <w:r>
        <w:rPr>
          <w:spacing w:val="40"/>
          <w:sz w:val="12"/>
        </w:rPr>
        <w:t> </w:t>
      </w:r>
      <w:r>
        <w:rPr>
          <w:sz w:val="12"/>
        </w:rPr>
        <w:t>issued</w:t>
      </w:r>
      <w:r>
        <w:rPr>
          <w:spacing w:val="-9"/>
          <w:sz w:val="12"/>
        </w:rPr>
        <w:t> </w:t>
      </w:r>
      <w:r>
        <w:rPr>
          <w:sz w:val="12"/>
        </w:rPr>
        <w:t>and</w:t>
      </w:r>
      <w:r>
        <w:rPr>
          <w:spacing w:val="-8"/>
          <w:sz w:val="12"/>
        </w:rPr>
        <w:t> </w:t>
      </w:r>
      <w:r>
        <w:rPr>
          <w:sz w:val="12"/>
        </w:rPr>
        <w:t>signed</w:t>
      </w:r>
      <w:r>
        <w:rPr>
          <w:spacing w:val="-8"/>
          <w:sz w:val="12"/>
        </w:rPr>
        <w:t> </w:t>
      </w:r>
      <w:r>
        <w:rPr>
          <w:sz w:val="12"/>
        </w:rPr>
        <w:t>in</w:t>
      </w:r>
      <w:r>
        <w:rPr>
          <w:spacing w:val="-9"/>
          <w:sz w:val="12"/>
        </w:rPr>
        <w:t> </w:t>
      </w:r>
      <w:r>
        <w:rPr>
          <w:sz w:val="12"/>
        </w:rPr>
        <w:t>terms</w:t>
      </w:r>
      <w:r>
        <w:rPr>
          <w:spacing w:val="-8"/>
          <w:sz w:val="12"/>
        </w:rPr>
        <w:t> </w:t>
      </w:r>
      <w:r>
        <w:rPr>
          <w:sz w:val="12"/>
        </w:rPr>
        <w:t>of</w:t>
      </w:r>
      <w:r>
        <w:rPr>
          <w:spacing w:val="-8"/>
          <w:sz w:val="12"/>
        </w:rPr>
        <w:t> </w:t>
      </w:r>
      <w:r>
        <w:rPr>
          <w:sz w:val="12"/>
        </w:rPr>
        <w:t>clause</w:t>
      </w:r>
      <w:r>
        <w:rPr>
          <w:spacing w:val="-9"/>
          <w:sz w:val="12"/>
        </w:rPr>
        <w:t> </w:t>
      </w:r>
      <w:hyperlink w:history="true" w:anchor="_bookmark3">
        <w:r>
          <w:rPr>
            <w:sz w:val="12"/>
          </w:rPr>
          <w:t>9.5</w:t>
        </w:r>
      </w:hyperlink>
      <w:r>
        <w:rPr>
          <w:spacing w:val="-8"/>
          <w:sz w:val="12"/>
        </w:rPr>
        <w:t> </w:t>
      </w:r>
      <w:r>
        <w:rPr>
          <w:sz w:val="12"/>
        </w:rPr>
        <w:t>in</w:t>
      </w:r>
      <w:r>
        <w:rPr>
          <w:spacing w:val="-9"/>
          <w:sz w:val="12"/>
        </w:rPr>
        <w:t> </w:t>
      </w:r>
      <w:r>
        <w:rPr>
          <w:sz w:val="12"/>
        </w:rPr>
        <w:t>respect</w:t>
      </w:r>
      <w:r>
        <w:rPr>
          <w:spacing w:val="-8"/>
          <w:sz w:val="12"/>
        </w:rPr>
        <w:t> </w:t>
      </w:r>
      <w:r>
        <w:rPr>
          <w:sz w:val="12"/>
        </w:rPr>
        <w:t>of</w:t>
      </w:r>
      <w:r>
        <w:rPr>
          <w:spacing w:val="-8"/>
          <w:sz w:val="12"/>
        </w:rPr>
        <w:t> </w:t>
      </w:r>
      <w:r>
        <w:rPr>
          <w:sz w:val="12"/>
        </w:rPr>
        <w:t>the</w:t>
      </w:r>
      <w:r>
        <w:rPr>
          <w:spacing w:val="40"/>
          <w:sz w:val="12"/>
        </w:rPr>
        <w:t> </w:t>
      </w:r>
      <w:r>
        <w:rPr>
          <w:sz w:val="12"/>
        </w:rPr>
        <w:t>delivery of Merchandise;</w:t>
      </w:r>
    </w:p>
    <w:p>
      <w:pPr>
        <w:pStyle w:val="BodyText"/>
        <w:spacing w:before="62"/>
        <w:ind w:left="0"/>
        <w:jc w:val="left"/>
      </w:pPr>
    </w:p>
    <w:p>
      <w:pPr>
        <w:pStyle w:val="ListParagraph"/>
        <w:numPr>
          <w:ilvl w:val="2"/>
          <w:numId w:val="1"/>
        </w:numPr>
        <w:tabs>
          <w:tab w:pos="1134" w:val="left" w:leader="none"/>
        </w:tabs>
        <w:spacing w:line="240" w:lineRule="auto" w:before="0" w:after="0"/>
        <w:ind w:left="1134" w:right="3" w:hanging="1133"/>
        <w:jc w:val="both"/>
        <w:rPr>
          <w:sz w:val="12"/>
        </w:rPr>
      </w:pPr>
      <w:r>
        <w:rPr>
          <w:sz w:val="12"/>
        </w:rPr>
        <w:t>"</w:t>
      </w:r>
      <w:r>
        <w:rPr>
          <w:b/>
          <w:sz w:val="12"/>
        </w:rPr>
        <w:t>Effective Date</w:t>
      </w:r>
      <w:r>
        <w:rPr>
          <w:sz w:val="12"/>
        </w:rPr>
        <w:t>" means the date of signature of the</w:t>
      </w:r>
      <w:r>
        <w:rPr>
          <w:spacing w:val="40"/>
          <w:sz w:val="12"/>
        </w:rPr>
        <w:t> </w:t>
      </w:r>
      <w:r>
        <w:rPr>
          <w:sz w:val="12"/>
        </w:rPr>
        <w:t>Contract by the party last signing the Contract;</w:t>
      </w:r>
    </w:p>
    <w:p>
      <w:pPr>
        <w:pStyle w:val="BodyText"/>
        <w:spacing w:before="62"/>
        <w:ind w:left="0"/>
        <w:jc w:val="left"/>
      </w:pPr>
    </w:p>
    <w:p>
      <w:pPr>
        <w:pStyle w:val="ListParagraph"/>
        <w:numPr>
          <w:ilvl w:val="2"/>
          <w:numId w:val="1"/>
        </w:numPr>
        <w:tabs>
          <w:tab w:pos="1134" w:val="left" w:leader="none"/>
        </w:tabs>
        <w:spacing w:line="240" w:lineRule="auto" w:before="0" w:after="0"/>
        <w:ind w:left="1134" w:right="3" w:hanging="1133"/>
        <w:jc w:val="both"/>
        <w:rPr>
          <w:sz w:val="12"/>
        </w:rPr>
      </w:pPr>
      <w:r>
        <w:rPr>
          <w:sz w:val="12"/>
        </w:rPr>
        <w:t>"</w:t>
      </w:r>
      <w:r>
        <w:rPr>
          <w:b/>
          <w:sz w:val="12"/>
        </w:rPr>
        <w:t>Merchandise</w:t>
      </w:r>
      <w:r>
        <w:rPr>
          <w:sz w:val="12"/>
        </w:rPr>
        <w:t>" means the merchandise which the</w:t>
      </w:r>
      <w:r>
        <w:rPr>
          <w:spacing w:val="40"/>
          <w:sz w:val="12"/>
        </w:rPr>
        <w:t> </w:t>
      </w:r>
      <w:r>
        <w:rPr>
          <w:sz w:val="12"/>
        </w:rPr>
        <w:t>Seller supplies according to a Contract;</w:t>
      </w:r>
    </w:p>
    <w:p>
      <w:pPr>
        <w:pStyle w:val="ListParagraph"/>
        <w:numPr>
          <w:ilvl w:val="2"/>
          <w:numId w:val="1"/>
        </w:numPr>
        <w:tabs>
          <w:tab w:pos="1134" w:val="left" w:leader="none"/>
        </w:tabs>
        <w:spacing w:line="240" w:lineRule="auto" w:before="120" w:after="0"/>
        <w:ind w:left="1134" w:right="1" w:hanging="1133"/>
        <w:jc w:val="both"/>
        <w:rPr>
          <w:sz w:val="12"/>
        </w:rPr>
      </w:pPr>
      <w:r>
        <w:rPr>
          <w:sz w:val="12"/>
        </w:rPr>
        <w:t>"</w:t>
      </w:r>
      <w:r>
        <w:rPr>
          <w:b/>
          <w:sz w:val="12"/>
        </w:rPr>
        <w:t>Seller</w:t>
      </w:r>
      <w:r>
        <w:rPr>
          <w:sz w:val="12"/>
        </w:rPr>
        <w:t>" means Sharp Middle East (Incorporated in the</w:t>
      </w:r>
      <w:r>
        <w:rPr>
          <w:spacing w:val="40"/>
          <w:sz w:val="12"/>
        </w:rPr>
        <w:t> </w:t>
      </w:r>
      <w:r>
        <w:rPr>
          <w:sz w:val="12"/>
        </w:rPr>
        <w:t>United Arab Emirates), Registration Number</w:t>
      </w:r>
      <w:r>
        <w:rPr>
          <w:spacing w:val="40"/>
          <w:sz w:val="12"/>
        </w:rPr>
        <w:t> </w:t>
      </w:r>
      <w:r>
        <w:rPr>
          <w:sz w:val="12"/>
        </w:rPr>
        <w:t>2010/005284/10, whose registered office is at Building</w:t>
      </w:r>
      <w:r>
        <w:rPr>
          <w:spacing w:val="40"/>
          <w:sz w:val="12"/>
        </w:rPr>
        <w:t> </w:t>
      </w:r>
      <w:r>
        <w:rPr>
          <w:sz w:val="12"/>
        </w:rPr>
        <w:t>6, Greenstone Hill Office Park, 24 Emerald Boulevard,</w:t>
      </w:r>
      <w:r>
        <w:rPr>
          <w:spacing w:val="40"/>
          <w:sz w:val="12"/>
        </w:rPr>
        <w:t> </w:t>
      </w:r>
      <w:r>
        <w:rPr>
          <w:sz w:val="12"/>
        </w:rPr>
        <w:t>Greenstone, Lethabong, 1609, South Africa;</w:t>
      </w:r>
    </w:p>
    <w:p>
      <w:pPr>
        <w:pStyle w:val="ListParagraph"/>
        <w:numPr>
          <w:ilvl w:val="2"/>
          <w:numId w:val="1"/>
        </w:numPr>
        <w:tabs>
          <w:tab w:pos="1134" w:val="left" w:leader="none"/>
        </w:tabs>
        <w:spacing w:line="240" w:lineRule="auto" w:before="119" w:after="0"/>
        <w:ind w:left="1134" w:right="0" w:hanging="1133"/>
        <w:jc w:val="both"/>
        <w:rPr>
          <w:sz w:val="12"/>
        </w:rPr>
      </w:pPr>
      <w:r>
        <w:rPr>
          <w:sz w:val="12"/>
        </w:rPr>
        <w:t>"</w:t>
      </w:r>
      <w:r>
        <w:rPr>
          <w:b/>
          <w:sz w:val="12"/>
        </w:rPr>
        <w:t>Staff</w:t>
      </w:r>
      <w:r>
        <w:rPr>
          <w:sz w:val="12"/>
        </w:rPr>
        <w:t>" means any employee, independent contractor,</w:t>
      </w:r>
      <w:r>
        <w:rPr>
          <w:spacing w:val="40"/>
          <w:sz w:val="12"/>
        </w:rPr>
        <w:t> </w:t>
      </w:r>
      <w:r>
        <w:rPr>
          <w:sz w:val="12"/>
        </w:rPr>
        <w:t>agent, consultant, sub-contractor, or other</w:t>
      </w:r>
      <w:r>
        <w:rPr>
          <w:spacing w:val="40"/>
          <w:sz w:val="12"/>
        </w:rPr>
        <w:t> </w:t>
      </w:r>
      <w:r>
        <w:rPr>
          <w:sz w:val="12"/>
        </w:rPr>
        <w:t>representatives of either party; and</w:t>
      </w:r>
    </w:p>
    <w:p>
      <w:pPr>
        <w:pStyle w:val="ListParagraph"/>
        <w:numPr>
          <w:ilvl w:val="2"/>
          <w:numId w:val="1"/>
        </w:numPr>
        <w:tabs>
          <w:tab w:pos="1134" w:val="left" w:leader="none"/>
        </w:tabs>
        <w:spacing w:line="240" w:lineRule="auto" w:before="121" w:after="0"/>
        <w:ind w:left="1134" w:right="1" w:hanging="1133"/>
        <w:jc w:val="both"/>
        <w:rPr>
          <w:sz w:val="12"/>
        </w:rPr>
      </w:pPr>
      <w:r>
        <w:rPr>
          <w:sz w:val="12"/>
        </w:rPr>
        <w:t>"</w:t>
      </w:r>
      <w:r>
        <w:rPr>
          <w:b/>
          <w:sz w:val="12"/>
        </w:rPr>
        <w:t>Terms</w:t>
      </w:r>
      <w:r>
        <w:rPr>
          <w:b/>
          <w:spacing w:val="-1"/>
          <w:sz w:val="12"/>
        </w:rPr>
        <w:t> </w:t>
      </w:r>
      <w:r>
        <w:rPr>
          <w:b/>
          <w:sz w:val="12"/>
        </w:rPr>
        <w:t>and</w:t>
      </w:r>
      <w:r>
        <w:rPr>
          <w:b/>
          <w:spacing w:val="-1"/>
          <w:sz w:val="12"/>
        </w:rPr>
        <w:t> </w:t>
      </w:r>
      <w:r>
        <w:rPr>
          <w:b/>
          <w:sz w:val="12"/>
        </w:rPr>
        <w:t>Conditions</w:t>
      </w:r>
      <w:r>
        <w:rPr>
          <w:sz w:val="12"/>
        </w:rPr>
        <w:t>"</w:t>
      </w:r>
      <w:r>
        <w:rPr>
          <w:spacing w:val="-3"/>
          <w:sz w:val="12"/>
        </w:rPr>
        <w:t> </w:t>
      </w:r>
      <w:r>
        <w:rPr>
          <w:sz w:val="12"/>
        </w:rPr>
        <w:t>means</w:t>
      </w:r>
      <w:r>
        <w:rPr>
          <w:spacing w:val="-2"/>
          <w:sz w:val="12"/>
        </w:rPr>
        <w:t> </w:t>
      </w:r>
      <w:r>
        <w:rPr>
          <w:sz w:val="12"/>
        </w:rPr>
        <w:t>the</w:t>
      </w:r>
      <w:r>
        <w:rPr>
          <w:spacing w:val="-1"/>
          <w:sz w:val="12"/>
        </w:rPr>
        <w:t> </w:t>
      </w:r>
      <w:r>
        <w:rPr>
          <w:sz w:val="12"/>
        </w:rPr>
        <w:t>standard</w:t>
      </w:r>
      <w:r>
        <w:rPr>
          <w:spacing w:val="-1"/>
          <w:sz w:val="12"/>
        </w:rPr>
        <w:t> </w:t>
      </w:r>
      <w:r>
        <w:rPr>
          <w:sz w:val="12"/>
        </w:rPr>
        <w:t>Contract</w:t>
      </w:r>
      <w:r>
        <w:rPr>
          <w:spacing w:val="40"/>
          <w:sz w:val="12"/>
        </w:rPr>
        <w:t> </w:t>
      </w:r>
      <w:r>
        <w:rPr>
          <w:sz w:val="12"/>
        </w:rPr>
        <w:t>terms and conditions of the Seller contained in this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document.</w:t>
      </w:r>
    </w:p>
    <w:p>
      <w:pPr>
        <w:pStyle w:val="Heading1"/>
        <w:numPr>
          <w:ilvl w:val="0"/>
          <w:numId w:val="1"/>
        </w:numPr>
        <w:tabs>
          <w:tab w:pos="568" w:val="left" w:leader="none"/>
        </w:tabs>
        <w:spacing w:line="240" w:lineRule="auto" w:before="120" w:after="0"/>
        <w:ind w:left="568" w:right="0" w:hanging="566"/>
        <w:jc w:val="left"/>
      </w:pPr>
      <w:r>
        <w:rPr/>
        <w:t>IMPORTANT</w:t>
      </w:r>
      <w:r>
        <w:rPr>
          <w:spacing w:val="-6"/>
        </w:rPr>
        <w:t> </w:t>
      </w:r>
      <w:r>
        <w:rPr/>
        <w:t>CONSUMER</w:t>
      </w:r>
      <w:r>
        <w:rPr>
          <w:spacing w:val="-5"/>
        </w:rPr>
        <w:t> </w:t>
      </w:r>
      <w:r>
        <w:rPr>
          <w:spacing w:val="-2"/>
        </w:rPr>
        <w:t>NOTICE</w:t>
      </w:r>
    </w:p>
    <w:p>
      <w:pPr>
        <w:pStyle w:val="ListParagraph"/>
        <w:numPr>
          <w:ilvl w:val="1"/>
          <w:numId w:val="1"/>
        </w:numPr>
        <w:tabs>
          <w:tab w:pos="854" w:val="left" w:leader="none"/>
        </w:tabs>
        <w:spacing w:line="235" w:lineRule="auto" w:before="112" w:after="0"/>
        <w:ind w:left="854" w:right="0" w:hanging="852"/>
        <w:jc w:val="both"/>
        <w:rPr>
          <w:sz w:val="16"/>
        </w:rPr>
      </w:pPr>
      <w:r>
        <w:rPr>
          <w:sz w:val="12"/>
        </w:rPr>
        <w:t>These</w:t>
      </w:r>
      <w:r>
        <w:rPr>
          <w:spacing w:val="-9"/>
          <w:sz w:val="12"/>
        </w:rPr>
        <w:t> </w:t>
      </w:r>
      <w:r>
        <w:rPr>
          <w:sz w:val="12"/>
        </w:rPr>
        <w:t>Terms</w:t>
      </w:r>
      <w:r>
        <w:rPr>
          <w:spacing w:val="-8"/>
          <w:sz w:val="12"/>
        </w:rPr>
        <w:t> </w:t>
      </w:r>
      <w:r>
        <w:rPr>
          <w:sz w:val="12"/>
        </w:rPr>
        <w:t>and</w:t>
      </w:r>
      <w:r>
        <w:rPr>
          <w:spacing w:val="-8"/>
          <w:sz w:val="12"/>
        </w:rPr>
        <w:t> </w:t>
      </w:r>
      <w:r>
        <w:rPr>
          <w:sz w:val="12"/>
        </w:rPr>
        <w:t>Conditions</w:t>
      </w:r>
      <w:r>
        <w:rPr>
          <w:spacing w:val="-9"/>
          <w:sz w:val="12"/>
        </w:rPr>
        <w:t> </w:t>
      </w:r>
      <w:r>
        <w:rPr>
          <w:sz w:val="12"/>
        </w:rPr>
        <w:t>govern</w:t>
      </w:r>
      <w:r>
        <w:rPr>
          <w:spacing w:val="-8"/>
          <w:sz w:val="12"/>
        </w:rPr>
        <w:t> </w:t>
      </w:r>
      <w:r>
        <w:rPr>
          <w:sz w:val="12"/>
        </w:rPr>
        <w:t>the</w:t>
      </w:r>
      <w:r>
        <w:rPr>
          <w:spacing w:val="-8"/>
          <w:sz w:val="12"/>
        </w:rPr>
        <w:t> </w:t>
      </w:r>
      <w:r>
        <w:rPr>
          <w:sz w:val="12"/>
        </w:rPr>
        <w:t>Seller's</w:t>
      </w:r>
      <w:r>
        <w:rPr>
          <w:spacing w:val="-9"/>
          <w:sz w:val="12"/>
        </w:rPr>
        <w:t> </w:t>
      </w:r>
      <w:r>
        <w:rPr>
          <w:sz w:val="12"/>
        </w:rPr>
        <w:t>Contract</w:t>
      </w:r>
      <w:r>
        <w:rPr>
          <w:spacing w:val="-8"/>
          <w:sz w:val="12"/>
        </w:rPr>
        <w:t> </w:t>
      </w:r>
      <w:r>
        <w:rPr>
          <w:sz w:val="12"/>
        </w:rPr>
        <w:t>and</w:t>
      </w:r>
      <w:r>
        <w:rPr>
          <w:spacing w:val="40"/>
          <w:sz w:val="12"/>
        </w:rPr>
        <w:t> </w:t>
      </w:r>
      <w:r>
        <w:rPr>
          <w:sz w:val="12"/>
        </w:rPr>
        <w:t>the subsequent ordering, sale, delivery, and return of any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Merchandise.</w:t>
      </w:r>
    </w:p>
    <w:p>
      <w:pPr>
        <w:pStyle w:val="ListParagraph"/>
        <w:numPr>
          <w:ilvl w:val="1"/>
          <w:numId w:val="1"/>
        </w:numPr>
        <w:tabs>
          <w:tab w:pos="854" w:val="left" w:leader="none"/>
        </w:tabs>
        <w:spacing w:line="232" w:lineRule="auto" w:before="124" w:after="0"/>
        <w:ind w:left="854" w:right="0" w:hanging="852"/>
        <w:jc w:val="both"/>
        <w:rPr>
          <w:sz w:val="16"/>
        </w:rPr>
      </w:pPr>
      <w:r>
        <w:rPr>
          <w:sz w:val="12"/>
        </w:rPr>
        <w:t>These Terms and Conditions apply to users who are</w:t>
      </w:r>
      <w:r>
        <w:rPr>
          <w:spacing w:val="40"/>
          <w:sz w:val="12"/>
        </w:rPr>
        <w:t> </w:t>
      </w:r>
      <w:r>
        <w:rPr>
          <w:sz w:val="12"/>
        </w:rPr>
        <w:t>consumers</w:t>
      </w:r>
      <w:r>
        <w:rPr>
          <w:spacing w:val="-3"/>
          <w:sz w:val="12"/>
        </w:rPr>
        <w:t> </w:t>
      </w:r>
      <w:r>
        <w:rPr>
          <w:sz w:val="12"/>
        </w:rPr>
        <w:t>for</w:t>
      </w:r>
      <w:r>
        <w:rPr>
          <w:spacing w:val="-2"/>
          <w:sz w:val="12"/>
        </w:rPr>
        <w:t> </w:t>
      </w:r>
      <w:r>
        <w:rPr>
          <w:sz w:val="12"/>
        </w:rPr>
        <w:t>purposes</w:t>
      </w:r>
      <w:r>
        <w:rPr>
          <w:spacing w:val="-1"/>
          <w:sz w:val="12"/>
        </w:rPr>
        <w:t> </w:t>
      </w:r>
      <w:r>
        <w:rPr>
          <w:sz w:val="12"/>
        </w:rPr>
        <w:t>of the Consumer Protection Act, No</w:t>
      </w:r>
      <w:r>
        <w:rPr>
          <w:spacing w:val="40"/>
          <w:sz w:val="12"/>
        </w:rPr>
        <w:t> </w:t>
      </w:r>
      <w:r>
        <w:rPr>
          <w:sz w:val="12"/>
        </w:rPr>
        <w:t>68 of 2008 ("</w:t>
      </w:r>
      <w:r>
        <w:rPr>
          <w:b/>
          <w:sz w:val="12"/>
        </w:rPr>
        <w:t>CPA</w:t>
      </w:r>
      <w:r>
        <w:rPr>
          <w:sz w:val="12"/>
        </w:rPr>
        <w:t>").</w:t>
      </w:r>
    </w:p>
    <w:p>
      <w:pPr>
        <w:pStyle w:val="ListParagraph"/>
        <w:numPr>
          <w:ilvl w:val="1"/>
          <w:numId w:val="1"/>
        </w:numPr>
        <w:tabs>
          <w:tab w:pos="854" w:val="left" w:leader="none"/>
        </w:tabs>
        <w:spacing w:line="228" w:lineRule="auto" w:before="129" w:after="0"/>
        <w:ind w:left="854" w:right="2" w:hanging="852"/>
        <w:jc w:val="both"/>
        <w:rPr>
          <w:sz w:val="16"/>
        </w:rPr>
      </w:pPr>
      <w:r>
        <w:rPr>
          <w:sz w:val="12"/>
        </w:rPr>
        <w:t>These Terms and Conditions contain provisions that appear</w:t>
      </w:r>
      <w:r>
        <w:rPr>
          <w:spacing w:val="40"/>
          <w:sz w:val="12"/>
        </w:rPr>
        <w:t> </w:t>
      </w:r>
      <w:r>
        <w:rPr>
          <w:sz w:val="12"/>
        </w:rPr>
        <w:t>in bold, which:</w:t>
      </w:r>
    </w:p>
    <w:p>
      <w:pPr>
        <w:pStyle w:val="ListParagraph"/>
        <w:numPr>
          <w:ilvl w:val="2"/>
          <w:numId w:val="1"/>
        </w:numPr>
        <w:tabs>
          <w:tab w:pos="1134" w:val="left" w:leader="none"/>
        </w:tabs>
        <w:spacing w:line="240" w:lineRule="auto" w:before="120" w:after="0"/>
        <w:ind w:left="1134" w:right="0" w:hanging="1132"/>
        <w:jc w:val="left"/>
        <w:rPr>
          <w:sz w:val="12"/>
        </w:rPr>
      </w:pPr>
      <w:r>
        <w:rPr>
          <w:sz w:val="12"/>
        </w:rPr>
        <w:t>may</w:t>
      </w:r>
      <w:r>
        <w:rPr>
          <w:spacing w:val="-2"/>
          <w:sz w:val="12"/>
        </w:rPr>
        <w:t> </w:t>
      </w:r>
      <w:r>
        <w:rPr>
          <w:sz w:val="12"/>
        </w:rPr>
        <w:t>limit</w:t>
      </w:r>
      <w:r>
        <w:rPr>
          <w:spacing w:val="-1"/>
          <w:sz w:val="12"/>
        </w:rPr>
        <w:t> </w:t>
      </w:r>
      <w:r>
        <w:rPr>
          <w:sz w:val="12"/>
        </w:rPr>
        <w:t>the</w:t>
      </w:r>
      <w:r>
        <w:rPr>
          <w:spacing w:val="-3"/>
          <w:sz w:val="12"/>
        </w:rPr>
        <w:t> </w:t>
      </w:r>
      <w:r>
        <w:rPr>
          <w:sz w:val="12"/>
        </w:rPr>
        <w:t>risk</w:t>
      </w:r>
      <w:r>
        <w:rPr>
          <w:spacing w:val="-1"/>
          <w:sz w:val="12"/>
        </w:rPr>
        <w:t> </w:t>
      </w:r>
      <w:r>
        <w:rPr>
          <w:sz w:val="12"/>
        </w:rPr>
        <w:t>or</w:t>
      </w:r>
      <w:r>
        <w:rPr>
          <w:spacing w:val="-2"/>
          <w:sz w:val="12"/>
        </w:rPr>
        <w:t> </w:t>
      </w:r>
      <w:r>
        <w:rPr>
          <w:sz w:val="12"/>
        </w:rPr>
        <w:t>liability</w:t>
      </w:r>
      <w:r>
        <w:rPr>
          <w:spacing w:val="-1"/>
          <w:sz w:val="12"/>
        </w:rPr>
        <w:t> </w:t>
      </w:r>
      <w:r>
        <w:rPr>
          <w:sz w:val="12"/>
        </w:rPr>
        <w:t>of</w:t>
      </w:r>
      <w:r>
        <w:rPr>
          <w:spacing w:val="-1"/>
          <w:sz w:val="12"/>
        </w:rPr>
        <w:t> </w:t>
      </w:r>
      <w:r>
        <w:rPr>
          <w:sz w:val="12"/>
        </w:rPr>
        <w:t>the</w:t>
      </w:r>
      <w:r>
        <w:rPr>
          <w:spacing w:val="-3"/>
          <w:sz w:val="12"/>
        </w:rPr>
        <w:t> </w:t>
      </w:r>
      <w:r>
        <w:rPr>
          <w:sz w:val="12"/>
        </w:rPr>
        <w:t>Seller;</w:t>
      </w:r>
      <w:r>
        <w:rPr>
          <w:spacing w:val="-1"/>
          <w:sz w:val="12"/>
        </w:rPr>
        <w:t> </w:t>
      </w:r>
      <w:r>
        <w:rPr>
          <w:spacing w:val="-2"/>
          <w:sz w:val="12"/>
        </w:rPr>
        <w:t>and/or</w:t>
      </w:r>
    </w:p>
    <w:p>
      <w:pPr>
        <w:pStyle w:val="ListParagraph"/>
        <w:numPr>
          <w:ilvl w:val="2"/>
          <w:numId w:val="1"/>
        </w:numPr>
        <w:tabs>
          <w:tab w:pos="1134" w:val="left" w:leader="none"/>
        </w:tabs>
        <w:spacing w:line="240" w:lineRule="auto" w:before="121" w:after="0"/>
        <w:ind w:left="1134" w:right="0" w:hanging="1132"/>
        <w:jc w:val="left"/>
        <w:rPr>
          <w:sz w:val="12"/>
        </w:rPr>
      </w:pPr>
      <w:r>
        <w:rPr>
          <w:sz w:val="12"/>
        </w:rPr>
        <w:t>may</w:t>
      </w:r>
      <w:r>
        <w:rPr>
          <w:spacing w:val="-2"/>
          <w:sz w:val="12"/>
        </w:rPr>
        <w:t> </w:t>
      </w:r>
      <w:r>
        <w:rPr>
          <w:sz w:val="12"/>
        </w:rPr>
        <w:t>create</w:t>
      </w:r>
      <w:r>
        <w:rPr>
          <w:spacing w:val="-2"/>
          <w:sz w:val="12"/>
        </w:rPr>
        <w:t> </w:t>
      </w:r>
      <w:r>
        <w:rPr>
          <w:sz w:val="12"/>
        </w:rPr>
        <w:t>risk</w:t>
      </w:r>
      <w:r>
        <w:rPr>
          <w:spacing w:val="-2"/>
          <w:sz w:val="12"/>
        </w:rPr>
        <w:t> </w:t>
      </w:r>
      <w:r>
        <w:rPr>
          <w:sz w:val="12"/>
        </w:rPr>
        <w:t>or</w:t>
      </w:r>
      <w:r>
        <w:rPr>
          <w:spacing w:val="-1"/>
          <w:sz w:val="12"/>
        </w:rPr>
        <w:t> </w:t>
      </w:r>
      <w:r>
        <w:rPr>
          <w:sz w:val="12"/>
        </w:rPr>
        <w:t>liability</w:t>
      </w:r>
      <w:r>
        <w:rPr>
          <w:spacing w:val="-2"/>
          <w:sz w:val="12"/>
        </w:rPr>
        <w:t> </w:t>
      </w:r>
      <w:r>
        <w:rPr>
          <w:sz w:val="12"/>
        </w:rPr>
        <w:t>for</w:t>
      </w:r>
      <w:r>
        <w:rPr>
          <w:spacing w:val="-4"/>
          <w:sz w:val="12"/>
        </w:rPr>
        <w:t> </w:t>
      </w:r>
      <w:r>
        <w:rPr>
          <w:sz w:val="12"/>
        </w:rPr>
        <w:t>the Buyer;</w:t>
      </w:r>
      <w:r>
        <w:rPr>
          <w:spacing w:val="-1"/>
          <w:sz w:val="12"/>
        </w:rPr>
        <w:t> </w:t>
      </w:r>
      <w:r>
        <w:rPr>
          <w:spacing w:val="-2"/>
          <w:sz w:val="12"/>
        </w:rPr>
        <w:t>and/or</w:t>
      </w:r>
    </w:p>
    <w:p>
      <w:pPr>
        <w:pStyle w:val="ListParagraph"/>
        <w:numPr>
          <w:ilvl w:val="2"/>
          <w:numId w:val="1"/>
        </w:numPr>
        <w:tabs>
          <w:tab w:pos="1134" w:val="left" w:leader="none"/>
        </w:tabs>
        <w:spacing w:line="240" w:lineRule="auto" w:before="119" w:after="0"/>
        <w:ind w:left="1134" w:right="0" w:hanging="1132"/>
        <w:jc w:val="left"/>
        <w:rPr>
          <w:sz w:val="12"/>
        </w:rPr>
      </w:pPr>
      <w:r>
        <w:rPr>
          <w:sz w:val="12"/>
        </w:rPr>
        <w:t>may</w:t>
      </w:r>
      <w:r>
        <w:rPr>
          <w:spacing w:val="-3"/>
          <w:sz w:val="12"/>
        </w:rPr>
        <w:t> </w:t>
      </w:r>
      <w:r>
        <w:rPr>
          <w:sz w:val="12"/>
        </w:rPr>
        <w:t>compel</w:t>
      </w:r>
      <w:r>
        <w:rPr>
          <w:spacing w:val="-2"/>
          <w:sz w:val="12"/>
        </w:rPr>
        <w:t> </w:t>
      </w:r>
      <w:r>
        <w:rPr>
          <w:sz w:val="12"/>
        </w:rPr>
        <w:t>the</w:t>
      </w:r>
      <w:r>
        <w:rPr>
          <w:spacing w:val="-1"/>
          <w:sz w:val="12"/>
        </w:rPr>
        <w:t> </w:t>
      </w:r>
      <w:r>
        <w:rPr>
          <w:sz w:val="12"/>
        </w:rPr>
        <w:t>Buyer</w:t>
      </w:r>
      <w:r>
        <w:rPr>
          <w:spacing w:val="-1"/>
          <w:sz w:val="12"/>
        </w:rPr>
        <w:t> </w:t>
      </w:r>
      <w:r>
        <w:rPr>
          <w:sz w:val="12"/>
        </w:rPr>
        <w:t>to</w:t>
      </w:r>
      <w:r>
        <w:rPr>
          <w:spacing w:val="-2"/>
          <w:sz w:val="12"/>
        </w:rPr>
        <w:t> </w:t>
      </w:r>
      <w:r>
        <w:rPr>
          <w:sz w:val="12"/>
        </w:rPr>
        <w:t>indemnify</w:t>
      </w:r>
      <w:r>
        <w:rPr>
          <w:spacing w:val="-2"/>
          <w:sz w:val="12"/>
        </w:rPr>
        <w:t> </w:t>
      </w:r>
      <w:r>
        <w:rPr>
          <w:sz w:val="12"/>
        </w:rPr>
        <w:t>the</w:t>
      </w:r>
      <w:r>
        <w:rPr>
          <w:spacing w:val="-3"/>
          <w:sz w:val="12"/>
        </w:rPr>
        <w:t> </w:t>
      </w:r>
      <w:r>
        <w:rPr>
          <w:sz w:val="12"/>
        </w:rPr>
        <w:t>Seller;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and/or</w:t>
      </w:r>
    </w:p>
    <w:p>
      <w:pPr>
        <w:pStyle w:val="ListParagraph"/>
        <w:numPr>
          <w:ilvl w:val="2"/>
          <w:numId w:val="1"/>
        </w:numPr>
        <w:tabs>
          <w:tab w:pos="1134" w:val="left" w:leader="none"/>
        </w:tabs>
        <w:spacing w:line="240" w:lineRule="auto" w:before="121" w:after="0"/>
        <w:ind w:left="1134" w:right="0" w:hanging="1132"/>
        <w:jc w:val="left"/>
        <w:rPr>
          <w:sz w:val="12"/>
        </w:rPr>
      </w:pPr>
      <w:r>
        <w:rPr>
          <w:sz w:val="12"/>
        </w:rPr>
        <w:t>serves</w:t>
      </w:r>
      <w:r>
        <w:rPr>
          <w:spacing w:val="-2"/>
          <w:sz w:val="12"/>
        </w:rPr>
        <w:t> </w:t>
      </w:r>
      <w:r>
        <w:rPr>
          <w:sz w:val="12"/>
        </w:rPr>
        <w:t>as</w:t>
      </w:r>
      <w:r>
        <w:rPr>
          <w:spacing w:val="-2"/>
          <w:sz w:val="12"/>
        </w:rPr>
        <w:t> </w:t>
      </w:r>
      <w:r>
        <w:rPr>
          <w:sz w:val="12"/>
        </w:rPr>
        <w:t>an acknowledgment</w:t>
      </w:r>
      <w:r>
        <w:rPr>
          <w:spacing w:val="-3"/>
          <w:sz w:val="12"/>
        </w:rPr>
        <w:t> </w:t>
      </w:r>
      <w:r>
        <w:rPr>
          <w:sz w:val="12"/>
        </w:rPr>
        <w:t>by</w:t>
      </w:r>
      <w:r>
        <w:rPr>
          <w:spacing w:val="-1"/>
          <w:sz w:val="12"/>
        </w:rPr>
        <w:t> </w:t>
      </w:r>
      <w:r>
        <w:rPr>
          <w:sz w:val="12"/>
        </w:rPr>
        <w:t>the</w:t>
      </w:r>
      <w:r>
        <w:rPr>
          <w:spacing w:val="-1"/>
          <w:sz w:val="12"/>
        </w:rPr>
        <w:t> </w:t>
      </w:r>
      <w:r>
        <w:rPr>
          <w:sz w:val="12"/>
        </w:rPr>
        <w:t>Buyer</w:t>
      </w:r>
      <w:r>
        <w:rPr>
          <w:spacing w:val="-1"/>
          <w:sz w:val="12"/>
        </w:rPr>
        <w:t> </w:t>
      </w:r>
      <w:r>
        <w:rPr>
          <w:sz w:val="12"/>
        </w:rPr>
        <w:t>of</w:t>
      </w:r>
      <w:r>
        <w:rPr>
          <w:spacing w:val="-4"/>
          <w:sz w:val="12"/>
        </w:rPr>
        <w:t> </w:t>
      </w:r>
      <w:r>
        <w:rPr>
          <w:sz w:val="12"/>
        </w:rPr>
        <w:t>a</w:t>
      </w:r>
      <w:r>
        <w:rPr>
          <w:spacing w:val="-1"/>
          <w:sz w:val="12"/>
        </w:rPr>
        <w:t> </w:t>
      </w:r>
      <w:r>
        <w:rPr>
          <w:spacing w:val="-2"/>
          <w:sz w:val="12"/>
        </w:rPr>
        <w:t>fact.</w:t>
      </w:r>
    </w:p>
    <w:p>
      <w:pPr>
        <w:pStyle w:val="ListParagraph"/>
        <w:numPr>
          <w:ilvl w:val="1"/>
          <w:numId w:val="1"/>
        </w:numPr>
        <w:tabs>
          <w:tab w:pos="854" w:val="left" w:leader="none"/>
        </w:tabs>
        <w:spacing w:line="235" w:lineRule="auto" w:before="120" w:after="0"/>
        <w:ind w:left="854" w:right="1" w:hanging="852"/>
        <w:jc w:val="both"/>
        <w:rPr>
          <w:sz w:val="16"/>
        </w:rPr>
      </w:pPr>
      <w:r>
        <w:rPr>
          <w:sz w:val="12"/>
        </w:rPr>
        <w:t>The Buyer's attention should be drawn to these Terms and</w:t>
      </w:r>
      <w:r>
        <w:rPr>
          <w:spacing w:val="40"/>
          <w:sz w:val="12"/>
        </w:rPr>
        <w:t> </w:t>
      </w:r>
      <w:r>
        <w:rPr>
          <w:sz w:val="12"/>
        </w:rPr>
        <w:t>Conditions as they are essential and should be carefully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noted.</w:t>
      </w:r>
    </w:p>
    <w:p>
      <w:pPr>
        <w:pStyle w:val="ListParagraph"/>
        <w:numPr>
          <w:ilvl w:val="1"/>
          <w:numId w:val="1"/>
        </w:numPr>
        <w:tabs>
          <w:tab w:pos="854" w:val="left" w:leader="none"/>
        </w:tabs>
        <w:spacing w:line="235" w:lineRule="auto" w:before="99" w:after="0"/>
        <w:ind w:left="854" w:right="137" w:hanging="853"/>
        <w:jc w:val="both"/>
        <w:rPr>
          <w:sz w:val="16"/>
        </w:rPr>
      </w:pPr>
      <w:r>
        <w:rPr/>
        <w:br w:type="column"/>
      </w:r>
      <w:r>
        <w:rPr>
          <w:sz w:val="12"/>
        </w:rPr>
        <w:t>If there is any provision in these Terms and Conditions that</w:t>
      </w:r>
      <w:r>
        <w:rPr>
          <w:spacing w:val="40"/>
          <w:sz w:val="12"/>
        </w:rPr>
        <w:t> </w:t>
      </w:r>
      <w:r>
        <w:rPr>
          <w:sz w:val="12"/>
        </w:rPr>
        <w:t>the</w:t>
      </w:r>
      <w:r>
        <w:rPr>
          <w:spacing w:val="-5"/>
          <w:sz w:val="12"/>
        </w:rPr>
        <w:t> </w:t>
      </w:r>
      <w:r>
        <w:rPr>
          <w:sz w:val="12"/>
        </w:rPr>
        <w:t>Buyer</w:t>
      </w:r>
      <w:r>
        <w:rPr>
          <w:spacing w:val="-4"/>
          <w:sz w:val="12"/>
        </w:rPr>
        <w:t> </w:t>
      </w:r>
      <w:r>
        <w:rPr>
          <w:sz w:val="12"/>
        </w:rPr>
        <w:t>does</w:t>
      </w:r>
      <w:r>
        <w:rPr>
          <w:spacing w:val="-5"/>
          <w:sz w:val="12"/>
        </w:rPr>
        <w:t> </w:t>
      </w:r>
      <w:r>
        <w:rPr>
          <w:sz w:val="12"/>
        </w:rPr>
        <w:t>not</w:t>
      </w:r>
      <w:r>
        <w:rPr>
          <w:spacing w:val="-5"/>
          <w:sz w:val="12"/>
        </w:rPr>
        <w:t> </w:t>
      </w:r>
      <w:r>
        <w:rPr>
          <w:sz w:val="12"/>
        </w:rPr>
        <w:t>understand,</w:t>
      </w:r>
      <w:r>
        <w:rPr>
          <w:spacing w:val="-5"/>
          <w:sz w:val="12"/>
        </w:rPr>
        <w:t> </w:t>
      </w:r>
      <w:r>
        <w:rPr>
          <w:sz w:val="12"/>
        </w:rPr>
        <w:t>it</w:t>
      </w:r>
      <w:r>
        <w:rPr>
          <w:spacing w:val="-5"/>
          <w:sz w:val="12"/>
        </w:rPr>
        <w:t> </w:t>
      </w:r>
      <w:r>
        <w:rPr>
          <w:sz w:val="12"/>
        </w:rPr>
        <w:t>is</w:t>
      </w:r>
      <w:r>
        <w:rPr>
          <w:spacing w:val="-5"/>
          <w:sz w:val="12"/>
        </w:rPr>
        <w:t> </w:t>
      </w:r>
      <w:r>
        <w:rPr>
          <w:sz w:val="12"/>
        </w:rPr>
        <w:t>the</w:t>
      </w:r>
      <w:r>
        <w:rPr>
          <w:spacing w:val="-3"/>
          <w:sz w:val="12"/>
        </w:rPr>
        <w:t> </w:t>
      </w:r>
      <w:r>
        <w:rPr>
          <w:sz w:val="12"/>
        </w:rPr>
        <w:t>Buyer’s</w:t>
      </w:r>
      <w:r>
        <w:rPr>
          <w:spacing w:val="-5"/>
          <w:sz w:val="12"/>
        </w:rPr>
        <w:t> </w:t>
      </w:r>
      <w:r>
        <w:rPr>
          <w:sz w:val="12"/>
        </w:rPr>
        <w:t>responsibility</w:t>
      </w:r>
      <w:r>
        <w:rPr>
          <w:spacing w:val="40"/>
          <w:sz w:val="12"/>
        </w:rPr>
        <w:t> </w:t>
      </w:r>
      <w:r>
        <w:rPr>
          <w:sz w:val="12"/>
        </w:rPr>
        <w:t>to request the Seller to explain the same before accepting</w:t>
      </w:r>
      <w:r>
        <w:rPr>
          <w:spacing w:val="40"/>
          <w:sz w:val="12"/>
        </w:rPr>
        <w:t> </w:t>
      </w:r>
      <w:r>
        <w:rPr>
          <w:sz w:val="12"/>
        </w:rPr>
        <w:t>these Terms and Conditions</w:t>
      </w:r>
      <w:r>
        <w:rPr>
          <w:b/>
          <w:sz w:val="12"/>
        </w:rPr>
        <w:t>.</w:t>
      </w:r>
    </w:p>
    <w:p>
      <w:pPr>
        <w:pStyle w:val="ListParagraph"/>
        <w:numPr>
          <w:ilvl w:val="1"/>
          <w:numId w:val="1"/>
        </w:numPr>
        <w:tabs>
          <w:tab w:pos="854" w:val="left" w:leader="none"/>
        </w:tabs>
        <w:spacing w:line="237" w:lineRule="auto" w:before="120" w:after="0"/>
        <w:ind w:left="854" w:right="137" w:hanging="853"/>
        <w:jc w:val="both"/>
        <w:rPr>
          <w:sz w:val="16"/>
        </w:rPr>
      </w:pPr>
      <w:r>
        <w:rPr>
          <w:sz w:val="12"/>
        </w:rPr>
        <w:t>Nothing</w:t>
      </w:r>
      <w:r>
        <w:rPr>
          <w:spacing w:val="-7"/>
          <w:sz w:val="12"/>
        </w:rPr>
        <w:t> </w:t>
      </w:r>
      <w:r>
        <w:rPr>
          <w:sz w:val="12"/>
        </w:rPr>
        <w:t>in</w:t>
      </w:r>
      <w:r>
        <w:rPr>
          <w:spacing w:val="-8"/>
          <w:sz w:val="12"/>
        </w:rPr>
        <w:t> </w:t>
      </w:r>
      <w:r>
        <w:rPr>
          <w:sz w:val="12"/>
        </w:rPr>
        <w:t>these</w:t>
      </w:r>
      <w:r>
        <w:rPr>
          <w:spacing w:val="-8"/>
          <w:sz w:val="12"/>
        </w:rPr>
        <w:t> </w:t>
      </w:r>
      <w:r>
        <w:rPr>
          <w:sz w:val="12"/>
        </w:rPr>
        <w:t>Terms</w:t>
      </w:r>
      <w:r>
        <w:rPr>
          <w:spacing w:val="-8"/>
          <w:sz w:val="12"/>
        </w:rPr>
        <w:t> </w:t>
      </w:r>
      <w:r>
        <w:rPr>
          <w:sz w:val="12"/>
        </w:rPr>
        <w:t>and</w:t>
      </w:r>
      <w:r>
        <w:rPr>
          <w:spacing w:val="-8"/>
          <w:sz w:val="12"/>
        </w:rPr>
        <w:t> </w:t>
      </w:r>
      <w:r>
        <w:rPr>
          <w:sz w:val="12"/>
        </w:rPr>
        <w:t>Conditions</w:t>
      </w:r>
      <w:r>
        <w:rPr>
          <w:spacing w:val="-8"/>
          <w:sz w:val="12"/>
        </w:rPr>
        <w:t> </w:t>
      </w:r>
      <w:r>
        <w:rPr>
          <w:sz w:val="12"/>
        </w:rPr>
        <w:t>is</w:t>
      </w:r>
      <w:r>
        <w:rPr>
          <w:spacing w:val="-8"/>
          <w:sz w:val="12"/>
        </w:rPr>
        <w:t> </w:t>
      </w:r>
      <w:r>
        <w:rPr>
          <w:sz w:val="12"/>
        </w:rPr>
        <w:t>intended</w:t>
      </w:r>
      <w:r>
        <w:rPr>
          <w:spacing w:val="-8"/>
          <w:sz w:val="12"/>
        </w:rPr>
        <w:t> </w:t>
      </w:r>
      <w:r>
        <w:rPr>
          <w:sz w:val="12"/>
        </w:rPr>
        <w:t>or</w:t>
      </w:r>
      <w:r>
        <w:rPr>
          <w:spacing w:val="-7"/>
          <w:sz w:val="12"/>
        </w:rPr>
        <w:t> </w:t>
      </w:r>
      <w:r>
        <w:rPr>
          <w:sz w:val="12"/>
        </w:rPr>
        <w:t>must</w:t>
      </w:r>
      <w:r>
        <w:rPr>
          <w:spacing w:val="-8"/>
          <w:sz w:val="12"/>
        </w:rPr>
        <w:t> </w:t>
      </w:r>
      <w:r>
        <w:rPr>
          <w:sz w:val="12"/>
        </w:rPr>
        <w:t>be</w:t>
      </w:r>
      <w:r>
        <w:rPr>
          <w:spacing w:val="40"/>
          <w:sz w:val="12"/>
        </w:rPr>
        <w:t> </w:t>
      </w:r>
      <w:r>
        <w:rPr>
          <w:sz w:val="12"/>
        </w:rPr>
        <w:t>understood to unlawfully restrict, limit, or avoid any right or</w:t>
      </w:r>
      <w:r>
        <w:rPr>
          <w:spacing w:val="40"/>
          <w:sz w:val="12"/>
        </w:rPr>
        <w:t> </w:t>
      </w:r>
      <w:r>
        <w:rPr>
          <w:sz w:val="12"/>
        </w:rPr>
        <w:t>obligation, as the case may be, created for the Buyer or the</w:t>
      </w:r>
      <w:r>
        <w:rPr>
          <w:spacing w:val="40"/>
          <w:sz w:val="12"/>
        </w:rPr>
        <w:t> </w:t>
      </w:r>
      <w:r>
        <w:rPr>
          <w:sz w:val="12"/>
        </w:rPr>
        <w:t>Seller in terms of the CPA.</w:t>
      </w:r>
    </w:p>
    <w:p>
      <w:pPr>
        <w:pStyle w:val="Heading1"/>
        <w:numPr>
          <w:ilvl w:val="0"/>
          <w:numId w:val="1"/>
        </w:numPr>
        <w:tabs>
          <w:tab w:pos="568" w:val="left" w:leader="none"/>
        </w:tabs>
        <w:spacing w:line="240" w:lineRule="auto" w:before="119" w:after="0"/>
        <w:ind w:left="568" w:right="0" w:hanging="566"/>
        <w:jc w:val="left"/>
      </w:pPr>
      <w:r>
        <w:rPr/>
        <w:t>QUOTATIONS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ACCEPTANCE</w:t>
      </w:r>
    </w:p>
    <w:p>
      <w:pPr>
        <w:pStyle w:val="ListParagraph"/>
        <w:numPr>
          <w:ilvl w:val="1"/>
          <w:numId w:val="1"/>
        </w:numPr>
        <w:tabs>
          <w:tab w:pos="854" w:val="left" w:leader="none"/>
        </w:tabs>
        <w:spacing w:line="235" w:lineRule="auto" w:before="112" w:after="0"/>
        <w:ind w:left="854" w:right="135" w:hanging="853"/>
        <w:jc w:val="both"/>
        <w:rPr>
          <w:sz w:val="16"/>
        </w:rPr>
      </w:pPr>
      <w:r>
        <w:rPr>
          <w:sz w:val="12"/>
        </w:rPr>
        <w:t>A</w:t>
      </w:r>
      <w:r>
        <w:rPr>
          <w:spacing w:val="-6"/>
          <w:sz w:val="12"/>
        </w:rPr>
        <w:t> </w:t>
      </w:r>
      <w:r>
        <w:rPr>
          <w:sz w:val="12"/>
        </w:rPr>
        <w:t>quotation</w:t>
      </w:r>
      <w:r>
        <w:rPr>
          <w:spacing w:val="-7"/>
          <w:sz w:val="12"/>
        </w:rPr>
        <w:t> </w:t>
      </w:r>
      <w:r>
        <w:rPr>
          <w:sz w:val="12"/>
        </w:rPr>
        <w:t>by</w:t>
      </w:r>
      <w:r>
        <w:rPr>
          <w:spacing w:val="-6"/>
          <w:sz w:val="12"/>
        </w:rPr>
        <w:t> </w:t>
      </w:r>
      <w:r>
        <w:rPr>
          <w:sz w:val="12"/>
        </w:rPr>
        <w:t>the</w:t>
      </w:r>
      <w:r>
        <w:rPr>
          <w:spacing w:val="-5"/>
          <w:sz w:val="12"/>
        </w:rPr>
        <w:t> </w:t>
      </w:r>
      <w:r>
        <w:rPr>
          <w:sz w:val="12"/>
        </w:rPr>
        <w:t>Seller</w:t>
      </w:r>
      <w:r>
        <w:rPr>
          <w:spacing w:val="-5"/>
          <w:sz w:val="12"/>
        </w:rPr>
        <w:t> </w:t>
      </w:r>
      <w:r>
        <w:rPr>
          <w:sz w:val="12"/>
        </w:rPr>
        <w:t>does</w:t>
      </w:r>
      <w:r>
        <w:rPr>
          <w:spacing w:val="-7"/>
          <w:sz w:val="12"/>
        </w:rPr>
        <w:t> </w:t>
      </w:r>
      <w:r>
        <w:rPr>
          <w:sz w:val="12"/>
        </w:rPr>
        <w:t>not</w:t>
      </w:r>
      <w:r>
        <w:rPr>
          <w:spacing w:val="-5"/>
          <w:sz w:val="12"/>
        </w:rPr>
        <w:t> </w:t>
      </w:r>
      <w:r>
        <w:rPr>
          <w:sz w:val="12"/>
        </w:rPr>
        <w:t>constitute</w:t>
      </w:r>
      <w:r>
        <w:rPr>
          <w:spacing w:val="-7"/>
          <w:sz w:val="12"/>
        </w:rPr>
        <w:t> </w:t>
      </w:r>
      <w:r>
        <w:rPr>
          <w:sz w:val="12"/>
        </w:rPr>
        <w:t>a</w:t>
      </w:r>
      <w:r>
        <w:rPr>
          <w:spacing w:val="-7"/>
          <w:sz w:val="12"/>
        </w:rPr>
        <w:t> </w:t>
      </w:r>
      <w:r>
        <w:rPr>
          <w:sz w:val="12"/>
        </w:rPr>
        <w:t>binding</w:t>
      </w:r>
      <w:r>
        <w:rPr>
          <w:spacing w:val="-5"/>
          <w:sz w:val="12"/>
        </w:rPr>
        <w:t> </w:t>
      </w:r>
      <w:r>
        <w:rPr>
          <w:sz w:val="12"/>
        </w:rPr>
        <w:t>offer</w:t>
      </w:r>
      <w:r>
        <w:rPr>
          <w:spacing w:val="-7"/>
          <w:sz w:val="12"/>
        </w:rPr>
        <w:t> </w:t>
      </w:r>
      <w:r>
        <w:rPr>
          <w:sz w:val="12"/>
        </w:rPr>
        <w:t>of</w:t>
      </w:r>
      <w:r>
        <w:rPr>
          <w:spacing w:val="40"/>
          <w:sz w:val="12"/>
        </w:rPr>
        <w:t> </w:t>
      </w:r>
      <w:r>
        <w:rPr>
          <w:sz w:val="12"/>
        </w:rPr>
        <w:t>sale of products</w:t>
      </w:r>
      <w:r>
        <w:rPr>
          <w:spacing w:val="-1"/>
          <w:sz w:val="12"/>
        </w:rPr>
        <w:t> </w:t>
      </w:r>
      <w:r>
        <w:rPr>
          <w:sz w:val="12"/>
        </w:rPr>
        <w:t>to the BUYER. The Seller reserves the right</w:t>
      </w:r>
      <w:r>
        <w:rPr>
          <w:spacing w:val="40"/>
          <w:sz w:val="12"/>
        </w:rPr>
        <w:t> </w:t>
      </w:r>
      <w:r>
        <w:rPr>
          <w:sz w:val="12"/>
        </w:rPr>
        <w:t>to</w:t>
      </w:r>
      <w:r>
        <w:rPr>
          <w:spacing w:val="-5"/>
          <w:sz w:val="12"/>
        </w:rPr>
        <w:t> </w:t>
      </w:r>
      <w:r>
        <w:rPr>
          <w:sz w:val="12"/>
        </w:rPr>
        <w:t>withdraw</w:t>
      </w:r>
      <w:r>
        <w:rPr>
          <w:spacing w:val="-6"/>
          <w:sz w:val="12"/>
        </w:rPr>
        <w:t> </w:t>
      </w:r>
      <w:r>
        <w:rPr>
          <w:sz w:val="12"/>
        </w:rPr>
        <w:t>or</w:t>
      </w:r>
      <w:r>
        <w:rPr>
          <w:spacing w:val="-5"/>
          <w:sz w:val="12"/>
        </w:rPr>
        <w:t> </w:t>
      </w:r>
      <w:r>
        <w:rPr>
          <w:sz w:val="12"/>
        </w:rPr>
        <w:t>revise</w:t>
      </w:r>
      <w:r>
        <w:rPr>
          <w:spacing w:val="-5"/>
          <w:sz w:val="12"/>
        </w:rPr>
        <w:t> </w:t>
      </w:r>
      <w:r>
        <w:rPr>
          <w:sz w:val="12"/>
        </w:rPr>
        <w:t>a</w:t>
      </w:r>
      <w:r>
        <w:rPr>
          <w:spacing w:val="-5"/>
          <w:sz w:val="12"/>
        </w:rPr>
        <w:t> </w:t>
      </w:r>
      <w:r>
        <w:rPr>
          <w:sz w:val="12"/>
        </w:rPr>
        <w:t>quotation</w:t>
      </w:r>
      <w:r>
        <w:rPr>
          <w:spacing w:val="-5"/>
          <w:sz w:val="12"/>
        </w:rPr>
        <w:t> </w:t>
      </w:r>
      <w:r>
        <w:rPr>
          <w:sz w:val="12"/>
        </w:rPr>
        <w:t>at</w:t>
      </w:r>
      <w:r>
        <w:rPr>
          <w:spacing w:val="-5"/>
          <w:sz w:val="12"/>
        </w:rPr>
        <w:t> </w:t>
      </w:r>
      <w:r>
        <w:rPr>
          <w:sz w:val="12"/>
        </w:rPr>
        <w:t>any</w:t>
      </w:r>
      <w:r>
        <w:rPr>
          <w:spacing w:val="-6"/>
          <w:sz w:val="12"/>
        </w:rPr>
        <w:t> </w:t>
      </w:r>
      <w:r>
        <w:rPr>
          <w:sz w:val="12"/>
        </w:rPr>
        <w:t>time</w:t>
      </w:r>
      <w:r>
        <w:rPr>
          <w:spacing w:val="-2"/>
          <w:sz w:val="12"/>
        </w:rPr>
        <w:t> </w:t>
      </w:r>
      <w:r>
        <w:rPr>
          <w:sz w:val="12"/>
        </w:rPr>
        <w:t>before</w:t>
      </w:r>
      <w:r>
        <w:rPr>
          <w:spacing w:val="-5"/>
          <w:sz w:val="12"/>
        </w:rPr>
        <w:t> </w:t>
      </w:r>
      <w:r>
        <w:rPr>
          <w:sz w:val="12"/>
        </w:rPr>
        <w:t>the</w:t>
      </w:r>
      <w:r>
        <w:rPr>
          <w:spacing w:val="-5"/>
          <w:sz w:val="12"/>
        </w:rPr>
        <w:t> </w:t>
      </w:r>
      <w:r>
        <w:rPr>
          <w:sz w:val="12"/>
        </w:rPr>
        <w:t>Seller</w:t>
      </w:r>
      <w:r>
        <w:rPr>
          <w:spacing w:val="40"/>
          <w:sz w:val="12"/>
        </w:rPr>
        <w:t> </w:t>
      </w:r>
      <w:r>
        <w:rPr>
          <w:sz w:val="12"/>
        </w:rPr>
        <w:t>accepts the Buyer’s order.</w:t>
      </w:r>
    </w:p>
    <w:p>
      <w:pPr>
        <w:pStyle w:val="ListParagraph"/>
        <w:numPr>
          <w:ilvl w:val="1"/>
          <w:numId w:val="1"/>
        </w:numPr>
        <w:tabs>
          <w:tab w:pos="854" w:val="left" w:leader="none"/>
        </w:tabs>
        <w:spacing w:line="235" w:lineRule="auto" w:before="125" w:after="0"/>
        <w:ind w:left="854" w:right="138" w:hanging="853"/>
        <w:jc w:val="both"/>
        <w:rPr>
          <w:sz w:val="16"/>
        </w:rPr>
      </w:pPr>
      <w:r>
        <w:rPr>
          <w:sz w:val="12"/>
        </w:rPr>
        <w:t>The Seller's acceptance of the Buyer's orders (including</w:t>
      </w:r>
      <w:r>
        <w:rPr>
          <w:spacing w:val="40"/>
          <w:sz w:val="12"/>
        </w:rPr>
        <w:t> </w:t>
      </w:r>
      <w:r>
        <w:rPr>
          <w:sz w:val="12"/>
        </w:rPr>
        <w:t>verbal orders) is effective upon authorization of the Buyer's</w:t>
      </w:r>
      <w:r>
        <w:rPr>
          <w:spacing w:val="40"/>
          <w:sz w:val="12"/>
        </w:rPr>
        <w:t> </w:t>
      </w:r>
      <w:r>
        <w:rPr>
          <w:sz w:val="12"/>
        </w:rPr>
        <w:t>purchase</w:t>
      </w:r>
      <w:r>
        <w:rPr>
          <w:spacing w:val="-1"/>
          <w:sz w:val="12"/>
        </w:rPr>
        <w:t> </w:t>
      </w:r>
      <w:r>
        <w:rPr>
          <w:sz w:val="12"/>
        </w:rPr>
        <w:t>order,</w:t>
      </w:r>
      <w:r>
        <w:rPr>
          <w:spacing w:val="-2"/>
          <w:sz w:val="12"/>
        </w:rPr>
        <w:t> </w:t>
      </w:r>
      <w:r>
        <w:rPr>
          <w:sz w:val="12"/>
        </w:rPr>
        <w:t>provided the</w:t>
      </w:r>
      <w:r>
        <w:rPr>
          <w:spacing w:val="-1"/>
          <w:sz w:val="12"/>
        </w:rPr>
        <w:t> </w:t>
      </w:r>
      <w:r>
        <w:rPr>
          <w:sz w:val="12"/>
        </w:rPr>
        <w:t>purchase order</w:t>
      </w:r>
      <w:r>
        <w:rPr>
          <w:spacing w:val="-1"/>
          <w:sz w:val="12"/>
        </w:rPr>
        <w:t> </w:t>
      </w:r>
      <w:r>
        <w:rPr>
          <w:sz w:val="12"/>
        </w:rPr>
        <w:t>is signed by</w:t>
      </w:r>
      <w:r>
        <w:rPr>
          <w:spacing w:val="-2"/>
          <w:sz w:val="12"/>
        </w:rPr>
        <w:t> </w:t>
      </w:r>
      <w:r>
        <w:rPr>
          <w:sz w:val="12"/>
        </w:rPr>
        <w:t>an</w:t>
      </w:r>
      <w:r>
        <w:rPr>
          <w:spacing w:val="40"/>
          <w:sz w:val="12"/>
        </w:rPr>
        <w:t> </w:t>
      </w:r>
      <w:r>
        <w:rPr>
          <w:sz w:val="12"/>
        </w:rPr>
        <w:t>authorized representative of the Buyer. No separate sales</w:t>
      </w:r>
      <w:r>
        <w:rPr>
          <w:spacing w:val="40"/>
          <w:sz w:val="12"/>
        </w:rPr>
        <w:t> </w:t>
      </w:r>
      <w:r>
        <w:rPr>
          <w:sz w:val="12"/>
        </w:rPr>
        <w:t>contract from the Seller is required for order acceptance.</w:t>
      </w:r>
    </w:p>
    <w:p>
      <w:pPr>
        <w:pStyle w:val="Heading1"/>
        <w:numPr>
          <w:ilvl w:val="0"/>
          <w:numId w:val="1"/>
        </w:numPr>
        <w:tabs>
          <w:tab w:pos="568" w:val="left" w:leader="none"/>
        </w:tabs>
        <w:spacing w:line="240" w:lineRule="auto" w:before="126" w:after="0"/>
        <w:ind w:left="568" w:right="0" w:hanging="566"/>
        <w:jc w:val="left"/>
      </w:pPr>
      <w:bookmarkStart w:name="_bookmark0" w:id="1"/>
      <w:bookmarkEnd w:id="1"/>
      <w:r>
        <w:rPr>
          <w:b w:val="0"/>
        </w:rPr>
      </w:r>
      <w:r>
        <w:rPr>
          <w:spacing w:val="-2"/>
        </w:rPr>
        <w:t>PRICE</w:t>
      </w:r>
    </w:p>
    <w:p>
      <w:pPr>
        <w:pStyle w:val="ListParagraph"/>
        <w:numPr>
          <w:ilvl w:val="1"/>
          <w:numId w:val="1"/>
        </w:numPr>
        <w:tabs>
          <w:tab w:pos="854" w:val="left" w:leader="none"/>
        </w:tabs>
        <w:spacing w:line="237" w:lineRule="auto" w:before="110" w:after="0"/>
        <w:ind w:left="854" w:right="137" w:hanging="853"/>
        <w:jc w:val="both"/>
        <w:rPr>
          <w:sz w:val="16"/>
        </w:rPr>
      </w:pPr>
      <w:bookmarkStart w:name="_bookmark1" w:id="2"/>
      <w:bookmarkEnd w:id="2"/>
      <w:r>
        <w:rPr/>
      </w:r>
      <w:r>
        <w:rPr>
          <w:sz w:val="12"/>
        </w:rPr>
        <w:t>Unless otherwise agreed in a quotation, all prices shall be</w:t>
      </w:r>
      <w:r>
        <w:rPr>
          <w:spacing w:val="40"/>
          <w:sz w:val="12"/>
        </w:rPr>
        <w:t> </w:t>
      </w:r>
      <w:r>
        <w:rPr>
          <w:sz w:val="12"/>
        </w:rPr>
        <w:t>quoted in South African Rand ("</w:t>
      </w:r>
      <w:r>
        <w:rPr>
          <w:b/>
          <w:sz w:val="12"/>
        </w:rPr>
        <w:t>ZAR</w:t>
      </w:r>
      <w:r>
        <w:rPr>
          <w:sz w:val="12"/>
        </w:rPr>
        <w:t>"). If an alternative</w:t>
      </w:r>
      <w:r>
        <w:rPr>
          <w:spacing w:val="40"/>
          <w:sz w:val="12"/>
        </w:rPr>
        <w:t> </w:t>
      </w:r>
      <w:r>
        <w:rPr>
          <w:sz w:val="12"/>
        </w:rPr>
        <w:t>currency is agreed between the Seller and the Buyer, any</w:t>
      </w:r>
      <w:r>
        <w:rPr>
          <w:spacing w:val="40"/>
          <w:sz w:val="12"/>
        </w:rPr>
        <w:t> </w:t>
      </w:r>
      <w:r>
        <w:rPr>
          <w:sz w:val="12"/>
        </w:rPr>
        <w:t>forex exchange required for the money specified on the face</w:t>
      </w:r>
      <w:r>
        <w:rPr>
          <w:spacing w:val="40"/>
          <w:sz w:val="12"/>
        </w:rPr>
        <w:t> </w:t>
      </w:r>
      <w:r>
        <w:rPr>
          <w:sz w:val="12"/>
        </w:rPr>
        <w:t>hereof shall be for the Buyer’s account and risk.</w:t>
      </w:r>
    </w:p>
    <w:p>
      <w:pPr>
        <w:pStyle w:val="ListParagraph"/>
        <w:numPr>
          <w:ilvl w:val="1"/>
          <w:numId w:val="1"/>
        </w:numPr>
        <w:tabs>
          <w:tab w:pos="854" w:val="left" w:leader="none"/>
        </w:tabs>
        <w:spacing w:line="237" w:lineRule="auto" w:before="119" w:after="0"/>
        <w:ind w:left="854" w:right="135" w:hanging="853"/>
        <w:jc w:val="both"/>
        <w:rPr>
          <w:sz w:val="16"/>
        </w:rPr>
      </w:pPr>
      <w:r>
        <w:rPr>
          <w:sz w:val="12"/>
        </w:rPr>
        <w:t>All prices stated on the face hereof ("</w:t>
      </w:r>
      <w:r>
        <w:rPr>
          <w:b/>
          <w:sz w:val="12"/>
        </w:rPr>
        <w:t>Payment Amount</w:t>
      </w:r>
      <w:r>
        <w:rPr>
          <w:sz w:val="12"/>
        </w:rPr>
        <w:t>") in</w:t>
      </w:r>
      <w:r>
        <w:rPr>
          <w:spacing w:val="40"/>
          <w:sz w:val="12"/>
        </w:rPr>
        <w:t> </w:t>
      </w:r>
      <w:r>
        <w:rPr>
          <w:sz w:val="12"/>
        </w:rPr>
        <w:t>the currency other than ZAR ("</w:t>
      </w:r>
      <w:r>
        <w:rPr>
          <w:b/>
          <w:sz w:val="12"/>
        </w:rPr>
        <w:t>Currency of Payment</w:t>
      </w:r>
      <w:r>
        <w:rPr>
          <w:sz w:val="12"/>
        </w:rPr>
        <w:t>") are</w:t>
      </w:r>
      <w:r>
        <w:rPr>
          <w:spacing w:val="40"/>
          <w:sz w:val="12"/>
        </w:rPr>
        <w:t> </w:t>
      </w:r>
      <w:r>
        <w:rPr>
          <w:sz w:val="12"/>
        </w:rPr>
        <w:t>based on the exchange rate of ZAR to the Currency of</w:t>
      </w:r>
      <w:r>
        <w:rPr>
          <w:spacing w:val="40"/>
          <w:sz w:val="12"/>
        </w:rPr>
        <w:t> </w:t>
      </w:r>
      <w:r>
        <w:rPr>
          <w:sz w:val="12"/>
        </w:rPr>
        <w:t>Payment designated on the face hereof (hereinafter called</w:t>
      </w:r>
      <w:r>
        <w:rPr>
          <w:spacing w:val="40"/>
          <w:sz w:val="12"/>
        </w:rPr>
        <w:t> </w:t>
      </w:r>
      <w:r>
        <w:rPr>
          <w:sz w:val="12"/>
        </w:rPr>
        <w:t>"</w:t>
      </w:r>
      <w:r>
        <w:rPr>
          <w:b/>
          <w:sz w:val="12"/>
        </w:rPr>
        <w:t>Original</w:t>
      </w:r>
      <w:r>
        <w:rPr>
          <w:b/>
          <w:spacing w:val="-7"/>
          <w:sz w:val="12"/>
        </w:rPr>
        <w:t> </w:t>
      </w:r>
      <w:r>
        <w:rPr>
          <w:b/>
          <w:sz w:val="12"/>
        </w:rPr>
        <w:t>Rate</w:t>
      </w:r>
      <w:r>
        <w:rPr>
          <w:sz w:val="12"/>
        </w:rPr>
        <w:t>").</w:t>
      </w:r>
    </w:p>
    <w:p>
      <w:pPr>
        <w:pStyle w:val="ListParagraph"/>
        <w:numPr>
          <w:ilvl w:val="1"/>
          <w:numId w:val="1"/>
        </w:numPr>
        <w:tabs>
          <w:tab w:pos="854" w:val="left" w:leader="none"/>
        </w:tabs>
        <w:spacing w:line="237" w:lineRule="auto" w:before="118" w:after="0"/>
        <w:ind w:left="854" w:right="137" w:hanging="853"/>
        <w:jc w:val="both"/>
        <w:rPr>
          <w:sz w:val="16"/>
        </w:rPr>
      </w:pPr>
      <w:r>
        <w:rPr>
          <w:sz w:val="12"/>
        </w:rPr>
        <w:t>If on the date of receipt of any Payment Amount at foreign</w:t>
      </w:r>
      <w:r>
        <w:rPr>
          <w:spacing w:val="40"/>
          <w:sz w:val="12"/>
        </w:rPr>
        <w:t> </w:t>
      </w:r>
      <w:r>
        <w:rPr>
          <w:sz w:val="12"/>
        </w:rPr>
        <w:t>exchange banks, the prevailing exchange rate of ZAR to the</w:t>
      </w:r>
      <w:r>
        <w:rPr>
          <w:spacing w:val="40"/>
          <w:sz w:val="12"/>
        </w:rPr>
        <w:t> </w:t>
      </w:r>
      <w:r>
        <w:rPr>
          <w:sz w:val="12"/>
        </w:rPr>
        <w:t>Currency of Payment varies from the Original Rate, then the</w:t>
      </w:r>
      <w:r>
        <w:rPr>
          <w:spacing w:val="40"/>
          <w:sz w:val="12"/>
        </w:rPr>
        <w:t> </w:t>
      </w:r>
      <w:r>
        <w:rPr>
          <w:sz w:val="12"/>
        </w:rPr>
        <w:t>Payment Amount shall be adjusted to provide the Seller with</w:t>
      </w:r>
      <w:r>
        <w:rPr>
          <w:spacing w:val="40"/>
          <w:sz w:val="12"/>
        </w:rPr>
        <w:t> </w:t>
      </w:r>
      <w:r>
        <w:rPr>
          <w:sz w:val="12"/>
        </w:rPr>
        <w:t>the same amount of ZAR as would have been provided if</w:t>
      </w:r>
      <w:r>
        <w:rPr>
          <w:spacing w:val="40"/>
          <w:sz w:val="12"/>
        </w:rPr>
        <w:t> </w:t>
      </w:r>
      <w:r>
        <w:rPr>
          <w:sz w:val="12"/>
        </w:rPr>
        <w:t>exchanged at the Original Rate.</w:t>
      </w:r>
    </w:p>
    <w:p>
      <w:pPr>
        <w:pStyle w:val="ListParagraph"/>
        <w:numPr>
          <w:ilvl w:val="1"/>
          <w:numId w:val="1"/>
        </w:numPr>
        <w:tabs>
          <w:tab w:pos="854" w:val="left" w:leader="none"/>
        </w:tabs>
        <w:spacing w:line="240" w:lineRule="auto" w:before="120" w:after="0"/>
        <w:ind w:left="854" w:right="137" w:hanging="853"/>
        <w:jc w:val="both"/>
        <w:rPr>
          <w:sz w:val="16"/>
        </w:rPr>
      </w:pPr>
      <w:r>
        <w:rPr>
          <w:sz w:val="12"/>
        </w:rPr>
        <w:t>If</w:t>
      </w:r>
      <w:r>
        <w:rPr>
          <w:spacing w:val="-9"/>
          <w:sz w:val="12"/>
        </w:rPr>
        <w:t> </w:t>
      </w:r>
      <w:r>
        <w:rPr>
          <w:sz w:val="12"/>
        </w:rPr>
        <w:t>in</w:t>
      </w:r>
      <w:r>
        <w:rPr>
          <w:spacing w:val="-7"/>
          <w:sz w:val="12"/>
        </w:rPr>
        <w:t> </w:t>
      </w:r>
      <w:r>
        <w:rPr>
          <w:sz w:val="12"/>
        </w:rPr>
        <w:t>the</w:t>
      </w:r>
      <w:r>
        <w:rPr>
          <w:spacing w:val="-8"/>
          <w:sz w:val="12"/>
        </w:rPr>
        <w:t> </w:t>
      </w:r>
      <w:r>
        <w:rPr>
          <w:sz w:val="12"/>
        </w:rPr>
        <w:t>Seller’s</w:t>
      </w:r>
      <w:r>
        <w:rPr>
          <w:spacing w:val="-8"/>
          <w:sz w:val="12"/>
        </w:rPr>
        <w:t> </w:t>
      </w:r>
      <w:r>
        <w:rPr>
          <w:sz w:val="12"/>
        </w:rPr>
        <w:t>judgment</w:t>
      </w:r>
      <w:r>
        <w:rPr>
          <w:spacing w:val="-7"/>
          <w:sz w:val="12"/>
        </w:rPr>
        <w:t> </w:t>
      </w:r>
      <w:r>
        <w:rPr>
          <w:sz w:val="12"/>
        </w:rPr>
        <w:t>there</w:t>
      </w:r>
      <w:r>
        <w:rPr>
          <w:spacing w:val="-8"/>
          <w:sz w:val="12"/>
        </w:rPr>
        <w:t> </w:t>
      </w:r>
      <w:r>
        <w:rPr>
          <w:sz w:val="12"/>
        </w:rPr>
        <w:t>shall</w:t>
      </w:r>
      <w:r>
        <w:rPr>
          <w:spacing w:val="-9"/>
          <w:sz w:val="12"/>
        </w:rPr>
        <w:t> </w:t>
      </w:r>
      <w:r>
        <w:rPr>
          <w:sz w:val="12"/>
        </w:rPr>
        <w:t>have</w:t>
      </w:r>
      <w:r>
        <w:rPr>
          <w:spacing w:val="-7"/>
          <w:sz w:val="12"/>
        </w:rPr>
        <w:t> </w:t>
      </w:r>
      <w:r>
        <w:rPr>
          <w:sz w:val="12"/>
        </w:rPr>
        <w:t>occurred</w:t>
      </w:r>
      <w:r>
        <w:rPr>
          <w:spacing w:val="-8"/>
          <w:sz w:val="12"/>
        </w:rPr>
        <w:t> </w:t>
      </w:r>
      <w:r>
        <w:rPr>
          <w:sz w:val="12"/>
        </w:rPr>
        <w:t>a</w:t>
      </w:r>
      <w:r>
        <w:rPr>
          <w:spacing w:val="-9"/>
          <w:sz w:val="12"/>
        </w:rPr>
        <w:t> </w:t>
      </w:r>
      <w:r>
        <w:rPr>
          <w:sz w:val="12"/>
        </w:rPr>
        <w:t>material</w:t>
      </w:r>
      <w:r>
        <w:rPr>
          <w:spacing w:val="40"/>
          <w:sz w:val="12"/>
        </w:rPr>
        <w:t> </w:t>
      </w:r>
      <w:r>
        <w:rPr>
          <w:sz w:val="12"/>
        </w:rPr>
        <w:t>change in i) the direct or indirect cost of the prices of the</w:t>
      </w:r>
      <w:r>
        <w:rPr>
          <w:spacing w:val="40"/>
          <w:sz w:val="12"/>
        </w:rPr>
        <w:t> </w:t>
      </w:r>
      <w:r>
        <w:rPr>
          <w:sz w:val="12"/>
        </w:rPr>
        <w:t>Merchandise</w:t>
      </w:r>
      <w:r>
        <w:rPr>
          <w:spacing w:val="-1"/>
          <w:sz w:val="12"/>
        </w:rPr>
        <w:t> </w:t>
      </w:r>
      <w:r>
        <w:rPr>
          <w:sz w:val="12"/>
        </w:rPr>
        <w:t>unshipped,</w:t>
      </w:r>
      <w:r>
        <w:rPr>
          <w:spacing w:val="-2"/>
          <w:sz w:val="12"/>
        </w:rPr>
        <w:t> </w:t>
      </w:r>
      <w:r>
        <w:rPr>
          <w:sz w:val="12"/>
        </w:rPr>
        <w:t>including</w:t>
      </w:r>
      <w:r>
        <w:rPr>
          <w:spacing w:val="-1"/>
          <w:sz w:val="12"/>
        </w:rPr>
        <w:t> </w:t>
      </w:r>
      <w:r>
        <w:rPr>
          <w:sz w:val="12"/>
        </w:rPr>
        <w:t>without</w:t>
      </w:r>
      <w:r>
        <w:rPr>
          <w:spacing w:val="-1"/>
          <w:sz w:val="12"/>
        </w:rPr>
        <w:t> </w:t>
      </w:r>
      <w:r>
        <w:rPr>
          <w:sz w:val="12"/>
        </w:rPr>
        <w:t>limitation</w:t>
      </w:r>
      <w:r>
        <w:rPr>
          <w:spacing w:val="-1"/>
          <w:sz w:val="12"/>
        </w:rPr>
        <w:t> </w:t>
      </w:r>
      <w:r>
        <w:rPr>
          <w:sz w:val="12"/>
        </w:rPr>
        <w:t>costs</w:t>
      </w:r>
      <w:r>
        <w:rPr>
          <w:spacing w:val="-4"/>
          <w:sz w:val="12"/>
        </w:rPr>
        <w:t> </w:t>
      </w:r>
      <w:r>
        <w:rPr>
          <w:sz w:val="12"/>
        </w:rPr>
        <w:t>for</w:t>
      </w:r>
      <w:r>
        <w:rPr>
          <w:spacing w:val="40"/>
          <w:sz w:val="12"/>
        </w:rPr>
        <w:t> </w:t>
      </w:r>
      <w:r>
        <w:rPr>
          <w:sz w:val="12"/>
        </w:rPr>
        <w:t>raw and subsidiary materials, machinery and equipment,</w:t>
      </w:r>
      <w:r>
        <w:rPr>
          <w:spacing w:val="40"/>
          <w:sz w:val="12"/>
        </w:rPr>
        <w:t> </w:t>
      </w:r>
      <w:r>
        <w:rPr>
          <w:sz w:val="12"/>
        </w:rPr>
        <w:t>labor,</w:t>
      </w:r>
      <w:r>
        <w:rPr>
          <w:spacing w:val="-1"/>
          <w:sz w:val="12"/>
        </w:rPr>
        <w:t> </w:t>
      </w:r>
      <w:r>
        <w:rPr>
          <w:sz w:val="12"/>
        </w:rPr>
        <w:t>freight, gas, electricity,</w:t>
      </w:r>
      <w:r>
        <w:rPr>
          <w:spacing w:val="-1"/>
          <w:sz w:val="12"/>
        </w:rPr>
        <w:t> </w:t>
      </w:r>
      <w:r>
        <w:rPr>
          <w:sz w:val="12"/>
        </w:rPr>
        <w:t>and oil, or ii) the exchange</w:t>
      </w:r>
      <w:r>
        <w:rPr>
          <w:spacing w:val="-1"/>
          <w:sz w:val="12"/>
        </w:rPr>
        <w:t> </w:t>
      </w:r>
      <w:r>
        <w:rPr>
          <w:sz w:val="12"/>
        </w:rPr>
        <w:t>rate</w:t>
      </w:r>
      <w:r>
        <w:rPr>
          <w:spacing w:val="40"/>
          <w:sz w:val="12"/>
        </w:rPr>
        <w:t> </w:t>
      </w:r>
      <w:r>
        <w:rPr>
          <w:sz w:val="12"/>
        </w:rPr>
        <w:t>of ZAR to the Currency of Payment between the time of</w:t>
      </w:r>
      <w:r>
        <w:rPr>
          <w:spacing w:val="40"/>
          <w:sz w:val="12"/>
        </w:rPr>
        <w:t> </w:t>
      </w:r>
      <w:r>
        <w:rPr>
          <w:sz w:val="12"/>
        </w:rPr>
        <w:t>execution of the Contract and the time of actual shipment of</w:t>
      </w:r>
      <w:r>
        <w:rPr>
          <w:spacing w:val="40"/>
          <w:sz w:val="12"/>
        </w:rPr>
        <w:t> </w:t>
      </w:r>
      <w:r>
        <w:rPr>
          <w:sz w:val="12"/>
        </w:rPr>
        <w:t>the Merchandise, the Seller shall have the right to negotiate</w:t>
      </w:r>
      <w:r>
        <w:rPr>
          <w:spacing w:val="40"/>
          <w:sz w:val="12"/>
        </w:rPr>
        <w:t> </w:t>
      </w:r>
      <w:r>
        <w:rPr>
          <w:sz w:val="12"/>
        </w:rPr>
        <w:t>with</w:t>
      </w:r>
      <w:r>
        <w:rPr>
          <w:spacing w:val="-9"/>
          <w:sz w:val="12"/>
        </w:rPr>
        <w:t> </w:t>
      </w:r>
      <w:r>
        <w:rPr>
          <w:sz w:val="12"/>
        </w:rPr>
        <w:t>the</w:t>
      </w:r>
      <w:r>
        <w:rPr>
          <w:spacing w:val="-8"/>
          <w:sz w:val="12"/>
        </w:rPr>
        <w:t> </w:t>
      </w:r>
      <w:r>
        <w:rPr>
          <w:sz w:val="12"/>
        </w:rPr>
        <w:t>Buyer</w:t>
      </w:r>
      <w:r>
        <w:rPr>
          <w:spacing w:val="-8"/>
          <w:sz w:val="12"/>
        </w:rPr>
        <w:t> </w:t>
      </w:r>
      <w:r>
        <w:rPr>
          <w:sz w:val="12"/>
        </w:rPr>
        <w:t>for</w:t>
      </w:r>
      <w:r>
        <w:rPr>
          <w:spacing w:val="-9"/>
          <w:sz w:val="12"/>
        </w:rPr>
        <w:t> </w:t>
      </w:r>
      <w:r>
        <w:rPr>
          <w:sz w:val="12"/>
        </w:rPr>
        <w:t>a</w:t>
      </w:r>
      <w:r>
        <w:rPr>
          <w:spacing w:val="-8"/>
          <w:sz w:val="12"/>
        </w:rPr>
        <w:t> </w:t>
      </w:r>
      <w:r>
        <w:rPr>
          <w:sz w:val="12"/>
        </w:rPr>
        <w:t>revision</w:t>
      </w:r>
      <w:r>
        <w:rPr>
          <w:spacing w:val="-8"/>
          <w:sz w:val="12"/>
        </w:rPr>
        <w:t> </w:t>
      </w:r>
      <w:r>
        <w:rPr>
          <w:sz w:val="12"/>
        </w:rPr>
        <w:t>of</w:t>
      </w:r>
      <w:r>
        <w:rPr>
          <w:spacing w:val="-9"/>
          <w:sz w:val="12"/>
        </w:rPr>
        <w:t> </w:t>
      </w:r>
      <w:r>
        <w:rPr>
          <w:sz w:val="12"/>
        </w:rPr>
        <w:t>the</w:t>
      </w:r>
      <w:r>
        <w:rPr>
          <w:spacing w:val="-8"/>
          <w:sz w:val="12"/>
        </w:rPr>
        <w:t> </w:t>
      </w:r>
      <w:r>
        <w:rPr>
          <w:sz w:val="12"/>
        </w:rPr>
        <w:t>prices</w:t>
      </w:r>
      <w:r>
        <w:rPr>
          <w:spacing w:val="-9"/>
          <w:sz w:val="12"/>
        </w:rPr>
        <w:t> </w:t>
      </w:r>
      <w:r>
        <w:rPr>
          <w:sz w:val="12"/>
        </w:rPr>
        <w:t>of</w:t>
      </w:r>
      <w:r>
        <w:rPr>
          <w:spacing w:val="-8"/>
          <w:sz w:val="12"/>
        </w:rPr>
        <w:t> </w:t>
      </w:r>
      <w:r>
        <w:rPr>
          <w:sz w:val="12"/>
        </w:rPr>
        <w:t>such</w:t>
      </w:r>
      <w:r>
        <w:rPr>
          <w:spacing w:val="-8"/>
          <w:sz w:val="12"/>
        </w:rPr>
        <w:t> </w:t>
      </w:r>
      <w:r>
        <w:rPr>
          <w:sz w:val="12"/>
        </w:rPr>
        <w:t>Merchandise</w:t>
      </w:r>
      <w:r>
        <w:rPr>
          <w:spacing w:val="40"/>
          <w:sz w:val="12"/>
        </w:rPr>
        <w:t> </w:t>
      </w:r>
      <w:r>
        <w:rPr>
          <w:sz w:val="12"/>
        </w:rPr>
        <w:t>unshipped at any time before the actual shipment date.</w:t>
      </w:r>
      <w:r>
        <w:rPr>
          <w:spacing w:val="40"/>
          <w:sz w:val="12"/>
        </w:rPr>
        <w:t> </w:t>
      </w:r>
      <w:r>
        <w:rPr>
          <w:sz w:val="12"/>
        </w:rPr>
        <w:t>Suppose</w:t>
      </w:r>
      <w:r>
        <w:rPr>
          <w:spacing w:val="-9"/>
          <w:sz w:val="12"/>
        </w:rPr>
        <w:t> </w:t>
      </w:r>
      <w:r>
        <w:rPr>
          <w:sz w:val="12"/>
        </w:rPr>
        <w:t>the</w:t>
      </w:r>
      <w:r>
        <w:rPr>
          <w:spacing w:val="-8"/>
          <w:sz w:val="12"/>
        </w:rPr>
        <w:t> </w:t>
      </w:r>
      <w:r>
        <w:rPr>
          <w:sz w:val="12"/>
        </w:rPr>
        <w:t>parties</w:t>
      </w:r>
      <w:r>
        <w:rPr>
          <w:spacing w:val="-8"/>
          <w:sz w:val="12"/>
        </w:rPr>
        <w:t> </w:t>
      </w:r>
      <w:r>
        <w:rPr>
          <w:sz w:val="12"/>
        </w:rPr>
        <w:t>fail</w:t>
      </w:r>
      <w:r>
        <w:rPr>
          <w:spacing w:val="-9"/>
          <w:sz w:val="12"/>
        </w:rPr>
        <w:t> </w:t>
      </w:r>
      <w:r>
        <w:rPr>
          <w:sz w:val="12"/>
        </w:rPr>
        <w:t>to</w:t>
      </w:r>
      <w:r>
        <w:rPr>
          <w:spacing w:val="-8"/>
          <w:sz w:val="12"/>
        </w:rPr>
        <w:t> </w:t>
      </w:r>
      <w:r>
        <w:rPr>
          <w:sz w:val="12"/>
        </w:rPr>
        <w:t>reach</w:t>
      </w:r>
      <w:r>
        <w:rPr>
          <w:spacing w:val="-8"/>
          <w:sz w:val="12"/>
        </w:rPr>
        <w:t> </w:t>
      </w:r>
      <w:r>
        <w:rPr>
          <w:sz w:val="12"/>
        </w:rPr>
        <w:t>an</w:t>
      </w:r>
      <w:r>
        <w:rPr>
          <w:spacing w:val="-9"/>
          <w:sz w:val="12"/>
        </w:rPr>
        <w:t> </w:t>
      </w:r>
      <w:r>
        <w:rPr>
          <w:sz w:val="12"/>
        </w:rPr>
        <w:t>agreement</w:t>
      </w:r>
      <w:r>
        <w:rPr>
          <w:spacing w:val="-8"/>
          <w:sz w:val="12"/>
        </w:rPr>
        <w:t> </w:t>
      </w:r>
      <w:r>
        <w:rPr>
          <w:sz w:val="12"/>
        </w:rPr>
        <w:t>concerning</w:t>
      </w:r>
      <w:r>
        <w:rPr>
          <w:spacing w:val="-9"/>
          <w:sz w:val="12"/>
        </w:rPr>
        <w:t> </w:t>
      </w:r>
      <w:r>
        <w:rPr>
          <w:sz w:val="12"/>
        </w:rPr>
        <w:t>the</w:t>
      </w:r>
      <w:r>
        <w:rPr>
          <w:spacing w:val="40"/>
          <w:sz w:val="12"/>
        </w:rPr>
        <w:t> </w:t>
      </w:r>
      <w:r>
        <w:rPr>
          <w:sz w:val="12"/>
        </w:rPr>
        <w:t>revision of the prices by such a shipment date. In that case,</w:t>
      </w:r>
      <w:r>
        <w:rPr>
          <w:spacing w:val="40"/>
          <w:sz w:val="12"/>
        </w:rPr>
        <w:t> </w:t>
      </w:r>
      <w:r>
        <w:rPr>
          <w:sz w:val="12"/>
        </w:rPr>
        <w:t>the Seller shall have the right to cancel the Contract without</w:t>
      </w:r>
      <w:r>
        <w:rPr>
          <w:spacing w:val="40"/>
          <w:sz w:val="12"/>
        </w:rPr>
        <w:t> </w:t>
      </w:r>
      <w:r>
        <w:rPr>
          <w:sz w:val="12"/>
        </w:rPr>
        <w:t>incurring any liability applicable to the Merchandise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unshipped.</w:t>
      </w:r>
    </w:p>
    <w:p>
      <w:pPr>
        <w:pStyle w:val="ListParagraph"/>
        <w:numPr>
          <w:ilvl w:val="1"/>
          <w:numId w:val="1"/>
        </w:numPr>
        <w:tabs>
          <w:tab w:pos="854" w:val="left" w:leader="none"/>
        </w:tabs>
        <w:spacing w:line="237" w:lineRule="auto" w:before="113" w:after="0"/>
        <w:ind w:left="854" w:right="137" w:hanging="853"/>
        <w:jc w:val="both"/>
        <w:rPr>
          <w:sz w:val="16"/>
        </w:rPr>
      </w:pPr>
      <w:r>
        <w:rPr>
          <w:sz w:val="12"/>
        </w:rPr>
        <w:t>Subject</w:t>
      </w:r>
      <w:r>
        <w:rPr>
          <w:spacing w:val="-5"/>
          <w:sz w:val="12"/>
        </w:rPr>
        <w:t> </w:t>
      </w:r>
      <w:r>
        <w:rPr>
          <w:sz w:val="12"/>
        </w:rPr>
        <w:t>to</w:t>
      </w:r>
      <w:r>
        <w:rPr>
          <w:spacing w:val="-5"/>
          <w:sz w:val="12"/>
        </w:rPr>
        <w:t> </w:t>
      </w:r>
      <w:r>
        <w:rPr>
          <w:sz w:val="12"/>
        </w:rPr>
        <w:t>clause</w:t>
      </w:r>
      <w:r>
        <w:rPr>
          <w:spacing w:val="-5"/>
          <w:sz w:val="12"/>
        </w:rPr>
        <w:t> </w:t>
      </w:r>
      <w:hyperlink w:history="true" w:anchor="_bookmark1">
        <w:r>
          <w:rPr>
            <w:sz w:val="12"/>
          </w:rPr>
          <w:t>4.1,</w:t>
        </w:r>
      </w:hyperlink>
      <w:r>
        <w:rPr>
          <w:spacing w:val="-5"/>
          <w:sz w:val="12"/>
        </w:rPr>
        <w:t> </w:t>
      </w:r>
      <w:r>
        <w:rPr>
          <w:sz w:val="12"/>
        </w:rPr>
        <w:t>if:</w:t>
      </w:r>
      <w:r>
        <w:rPr>
          <w:spacing w:val="-8"/>
          <w:sz w:val="12"/>
        </w:rPr>
        <w:t> </w:t>
      </w:r>
      <w:r>
        <w:rPr>
          <w:sz w:val="12"/>
        </w:rPr>
        <w:t>(i)</w:t>
      </w:r>
      <w:r>
        <w:rPr>
          <w:spacing w:val="-5"/>
          <w:sz w:val="12"/>
        </w:rPr>
        <w:t> </w:t>
      </w:r>
      <w:r>
        <w:rPr>
          <w:sz w:val="12"/>
        </w:rPr>
        <w:t>the</w:t>
      </w:r>
      <w:r>
        <w:rPr>
          <w:spacing w:val="-5"/>
          <w:sz w:val="12"/>
        </w:rPr>
        <w:t> </w:t>
      </w:r>
      <w:r>
        <w:rPr>
          <w:sz w:val="12"/>
        </w:rPr>
        <w:t>Buyer</w:t>
      </w:r>
      <w:r>
        <w:rPr>
          <w:spacing w:val="-5"/>
          <w:sz w:val="12"/>
        </w:rPr>
        <w:t> </w:t>
      </w:r>
      <w:r>
        <w:rPr>
          <w:sz w:val="12"/>
        </w:rPr>
        <w:t>is</w:t>
      </w:r>
      <w:r>
        <w:rPr>
          <w:spacing w:val="-6"/>
          <w:sz w:val="12"/>
        </w:rPr>
        <w:t> </w:t>
      </w:r>
      <w:r>
        <w:rPr>
          <w:sz w:val="12"/>
        </w:rPr>
        <w:t>an</w:t>
      </w:r>
      <w:r>
        <w:rPr>
          <w:spacing w:val="-5"/>
          <w:sz w:val="12"/>
        </w:rPr>
        <w:t> </w:t>
      </w:r>
      <w:r>
        <w:rPr>
          <w:sz w:val="12"/>
        </w:rPr>
        <w:t>entity</w:t>
      </w:r>
      <w:r>
        <w:rPr>
          <w:spacing w:val="-5"/>
          <w:sz w:val="12"/>
        </w:rPr>
        <w:t> </w:t>
      </w:r>
      <w:r>
        <w:rPr>
          <w:sz w:val="12"/>
        </w:rPr>
        <w:t>incorporated</w:t>
      </w:r>
      <w:r>
        <w:rPr>
          <w:spacing w:val="40"/>
          <w:sz w:val="12"/>
        </w:rPr>
        <w:t> </w:t>
      </w:r>
      <w:r>
        <w:rPr>
          <w:sz w:val="12"/>
        </w:rPr>
        <w:t>in a country outside of South Africa, and (ii) the sale of the</w:t>
      </w:r>
      <w:r>
        <w:rPr>
          <w:spacing w:val="40"/>
          <w:sz w:val="12"/>
        </w:rPr>
        <w:t> </w:t>
      </w:r>
      <w:r>
        <w:rPr>
          <w:sz w:val="12"/>
        </w:rPr>
        <w:t>Merchandise constitutes a cross-border sale, the parties</w:t>
      </w:r>
      <w:r>
        <w:rPr>
          <w:spacing w:val="40"/>
          <w:sz w:val="12"/>
        </w:rPr>
        <w:t> </w:t>
      </w:r>
      <w:r>
        <w:rPr>
          <w:sz w:val="12"/>
        </w:rPr>
        <w:t>agree that all prices shall be quoted in United States dollars</w:t>
      </w:r>
      <w:r>
        <w:rPr>
          <w:spacing w:val="40"/>
          <w:sz w:val="12"/>
        </w:rPr>
        <w:t> </w:t>
      </w:r>
      <w:r>
        <w:rPr>
          <w:sz w:val="12"/>
        </w:rPr>
        <w:t>("</w:t>
      </w:r>
      <w:r>
        <w:rPr>
          <w:b/>
          <w:sz w:val="12"/>
        </w:rPr>
        <w:t>USD</w:t>
      </w:r>
      <w:r>
        <w:rPr>
          <w:sz w:val="12"/>
        </w:rPr>
        <w:t>") and all references in this clause </w:t>
      </w:r>
      <w:hyperlink w:history="true" w:anchor="_bookmark0">
        <w:r>
          <w:rPr>
            <w:sz w:val="12"/>
          </w:rPr>
          <w:t>4</w:t>
        </w:r>
      </w:hyperlink>
      <w:r>
        <w:rPr>
          <w:sz w:val="12"/>
        </w:rPr>
        <w:t> to "ZAR" shall be</w:t>
      </w:r>
      <w:r>
        <w:rPr>
          <w:spacing w:val="40"/>
          <w:sz w:val="12"/>
        </w:rPr>
        <w:t> </w:t>
      </w:r>
      <w:r>
        <w:rPr>
          <w:sz w:val="12"/>
        </w:rPr>
        <w:t>deemed to be "USD" wherever "ZAR" appears.</w:t>
      </w:r>
    </w:p>
    <w:p>
      <w:pPr>
        <w:pStyle w:val="Heading1"/>
        <w:numPr>
          <w:ilvl w:val="0"/>
          <w:numId w:val="1"/>
        </w:numPr>
        <w:tabs>
          <w:tab w:pos="568" w:val="left" w:leader="none"/>
        </w:tabs>
        <w:spacing w:line="240" w:lineRule="auto" w:before="120" w:after="0"/>
        <w:ind w:left="568" w:right="0" w:hanging="566"/>
        <w:jc w:val="left"/>
      </w:pPr>
      <w:r>
        <w:rPr>
          <w:spacing w:val="-2"/>
        </w:rPr>
        <w:t>INSPECTION</w:t>
      </w:r>
    </w:p>
    <w:p>
      <w:pPr>
        <w:pStyle w:val="BodyText"/>
        <w:spacing w:before="113"/>
        <w:ind w:left="568" w:right="138"/>
      </w:pPr>
      <w:r>
        <w:rPr/>
        <w:t>An</w:t>
      </w:r>
      <w:r>
        <w:rPr>
          <w:spacing w:val="-2"/>
        </w:rPr>
        <w:t> </w:t>
      </w:r>
      <w:r>
        <w:rPr/>
        <w:t>inspection</w:t>
      </w:r>
      <w:r>
        <w:rPr>
          <w:spacing w:val="-2"/>
        </w:rPr>
        <w:t> </w:t>
      </w:r>
      <w:r>
        <w:rPr/>
        <w:t>performed</w:t>
      </w:r>
      <w:r>
        <w:rPr>
          <w:spacing w:val="-4"/>
        </w:rPr>
        <w:t> </w:t>
      </w:r>
      <w:r>
        <w:rPr/>
        <w:t>under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laws of</w:t>
      </w:r>
      <w:r>
        <w:rPr>
          <w:spacing w:val="-2"/>
        </w:rPr>
        <w:t> </w:t>
      </w:r>
      <w:r>
        <w:rPr/>
        <w:t>South</w:t>
      </w:r>
      <w:r>
        <w:rPr>
          <w:spacing w:val="-1"/>
        </w:rPr>
        <w:t> </w:t>
      </w:r>
      <w:r>
        <w:rPr/>
        <w:t>Africa and/or</w:t>
      </w:r>
      <w:r>
        <w:rPr>
          <w:spacing w:val="-4"/>
        </w:rPr>
        <w:t> </w:t>
      </w:r>
      <w:r>
        <w:rPr/>
        <w:t>the</w:t>
      </w:r>
      <w:r>
        <w:rPr>
          <w:spacing w:val="40"/>
        </w:rPr>
        <w:t> </w:t>
      </w:r>
      <w:r>
        <w:rPr/>
        <w:t>Seller’s</w:t>
      </w:r>
      <w:r>
        <w:rPr>
          <w:spacing w:val="-9"/>
        </w:rPr>
        <w:t> </w:t>
      </w:r>
      <w:r>
        <w:rPr/>
        <w:t>inspection,</w:t>
      </w:r>
      <w:r>
        <w:rPr>
          <w:spacing w:val="-8"/>
        </w:rPr>
        <w:t> </w:t>
      </w:r>
      <w:r>
        <w:rPr/>
        <w:t>unless</w:t>
      </w:r>
      <w:r>
        <w:rPr>
          <w:spacing w:val="-8"/>
        </w:rPr>
        <w:t> </w:t>
      </w:r>
      <w:r>
        <w:rPr/>
        <w:t>otherwise</w:t>
      </w:r>
      <w:r>
        <w:rPr>
          <w:spacing w:val="-9"/>
        </w:rPr>
        <w:t> </w:t>
      </w:r>
      <w:r>
        <w:rPr/>
        <w:t>agreed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writing,</w:t>
      </w:r>
      <w:r>
        <w:rPr>
          <w:spacing w:val="-9"/>
        </w:rPr>
        <w:t> </w:t>
      </w:r>
      <w:r>
        <w:rPr/>
        <w:t>shall</w:t>
      </w:r>
      <w:r>
        <w:rPr>
          <w:spacing w:val="-8"/>
        </w:rPr>
        <w:t> </w:t>
      </w:r>
      <w:r>
        <w:rPr/>
        <w:t>be</w:t>
      </w:r>
      <w:r>
        <w:rPr>
          <w:spacing w:val="-9"/>
        </w:rPr>
        <w:t> </w:t>
      </w:r>
      <w:r>
        <w:rPr/>
        <w:t>final</w:t>
      </w:r>
      <w:r>
        <w:rPr>
          <w:spacing w:val="40"/>
        </w:rPr>
        <w:t> </w:t>
      </w:r>
      <w:r>
        <w:rPr/>
        <w:t>and conclusive in respect of the quality and condition of the</w:t>
      </w:r>
      <w:r>
        <w:rPr>
          <w:spacing w:val="40"/>
        </w:rPr>
        <w:t> </w:t>
      </w:r>
      <w:r>
        <w:rPr>
          <w:spacing w:val="-2"/>
        </w:rPr>
        <w:t>Merchandise.</w:t>
      </w:r>
    </w:p>
    <w:p>
      <w:pPr>
        <w:pStyle w:val="Heading1"/>
        <w:numPr>
          <w:ilvl w:val="0"/>
          <w:numId w:val="1"/>
        </w:numPr>
        <w:tabs>
          <w:tab w:pos="568" w:val="left" w:leader="none"/>
        </w:tabs>
        <w:spacing w:line="240" w:lineRule="auto" w:before="121" w:after="0"/>
        <w:ind w:left="568" w:right="0" w:hanging="566"/>
        <w:jc w:val="left"/>
      </w:pPr>
      <w:r>
        <w:rPr>
          <w:spacing w:val="-2"/>
        </w:rPr>
        <w:t>SHIPMENT</w:t>
      </w:r>
    </w:p>
    <w:p>
      <w:pPr>
        <w:pStyle w:val="ListParagraph"/>
        <w:numPr>
          <w:ilvl w:val="1"/>
          <w:numId w:val="1"/>
        </w:numPr>
        <w:tabs>
          <w:tab w:pos="854" w:val="left" w:leader="none"/>
        </w:tabs>
        <w:spacing w:line="232" w:lineRule="auto" w:before="113" w:after="0"/>
        <w:ind w:left="854" w:right="140" w:hanging="853"/>
        <w:jc w:val="both"/>
        <w:rPr>
          <w:sz w:val="16"/>
        </w:rPr>
      </w:pPr>
      <w:r>
        <w:rPr>
          <w:sz w:val="12"/>
        </w:rPr>
        <w:t>Unless otherwise agreed in writing, the shipment shall be</w:t>
      </w:r>
      <w:r>
        <w:rPr>
          <w:spacing w:val="40"/>
          <w:sz w:val="12"/>
        </w:rPr>
        <w:t> </w:t>
      </w:r>
      <w:r>
        <w:rPr>
          <w:sz w:val="12"/>
        </w:rPr>
        <w:t>effected</w:t>
      </w:r>
      <w:r>
        <w:rPr>
          <w:spacing w:val="-1"/>
          <w:sz w:val="12"/>
        </w:rPr>
        <w:t> </w:t>
      </w:r>
      <w:r>
        <w:rPr>
          <w:sz w:val="12"/>
        </w:rPr>
        <w:t>in</w:t>
      </w:r>
      <w:r>
        <w:rPr>
          <w:spacing w:val="-4"/>
          <w:sz w:val="12"/>
        </w:rPr>
        <w:t> </w:t>
      </w:r>
      <w:r>
        <w:rPr>
          <w:sz w:val="12"/>
        </w:rPr>
        <w:t>one</w:t>
      </w:r>
      <w:r>
        <w:rPr>
          <w:spacing w:val="-4"/>
          <w:sz w:val="12"/>
        </w:rPr>
        <w:t> </w:t>
      </w:r>
      <w:r>
        <w:rPr>
          <w:sz w:val="12"/>
        </w:rPr>
        <w:t>shipment,</w:t>
      </w:r>
      <w:r>
        <w:rPr>
          <w:spacing w:val="-2"/>
          <w:sz w:val="12"/>
        </w:rPr>
        <w:t> </w:t>
      </w:r>
      <w:r>
        <w:rPr>
          <w:sz w:val="12"/>
        </w:rPr>
        <w:t>subject</w:t>
      </w:r>
      <w:r>
        <w:rPr>
          <w:spacing w:val="-2"/>
          <w:sz w:val="12"/>
        </w:rPr>
        <w:t> </w:t>
      </w:r>
      <w:r>
        <w:rPr>
          <w:sz w:val="12"/>
        </w:rPr>
        <w:t>to</w:t>
      </w:r>
      <w:r>
        <w:rPr>
          <w:spacing w:val="-4"/>
          <w:sz w:val="12"/>
        </w:rPr>
        <w:t> </w:t>
      </w:r>
      <w:r>
        <w:rPr>
          <w:sz w:val="12"/>
        </w:rPr>
        <w:t>the</w:t>
      </w:r>
      <w:r>
        <w:rPr>
          <w:spacing w:val="-2"/>
          <w:sz w:val="12"/>
        </w:rPr>
        <w:t> </w:t>
      </w:r>
      <w:r>
        <w:rPr>
          <w:sz w:val="12"/>
        </w:rPr>
        <w:t>carrier’s</w:t>
      </w:r>
      <w:r>
        <w:rPr>
          <w:spacing w:val="-2"/>
          <w:sz w:val="12"/>
        </w:rPr>
        <w:t> </w:t>
      </w:r>
      <w:r>
        <w:rPr>
          <w:sz w:val="12"/>
        </w:rPr>
        <w:t>space</w:t>
      </w:r>
      <w:r>
        <w:rPr>
          <w:spacing w:val="-4"/>
          <w:sz w:val="12"/>
        </w:rPr>
        <w:t> </w:t>
      </w:r>
      <w:r>
        <w:rPr>
          <w:sz w:val="12"/>
        </w:rPr>
        <w:t>being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available.</w:t>
      </w:r>
    </w:p>
    <w:p>
      <w:pPr>
        <w:pStyle w:val="ListParagraph"/>
        <w:numPr>
          <w:ilvl w:val="1"/>
          <w:numId w:val="1"/>
        </w:numPr>
        <w:tabs>
          <w:tab w:pos="854" w:val="left" w:leader="none"/>
        </w:tabs>
        <w:spacing w:line="228" w:lineRule="auto" w:before="129" w:after="0"/>
        <w:ind w:left="854" w:right="140" w:hanging="853"/>
        <w:jc w:val="both"/>
        <w:rPr>
          <w:sz w:val="16"/>
        </w:rPr>
      </w:pPr>
      <w:r>
        <w:rPr>
          <w:sz w:val="12"/>
        </w:rPr>
        <w:t>The Seller shall not be responsible for late shipment due to</w:t>
      </w:r>
      <w:r>
        <w:rPr>
          <w:spacing w:val="40"/>
          <w:sz w:val="12"/>
        </w:rPr>
        <w:t> </w:t>
      </w:r>
      <w:r>
        <w:rPr>
          <w:sz w:val="12"/>
        </w:rPr>
        <w:t>the delay or cancellation of such carrier.</w:t>
      </w:r>
    </w:p>
    <w:p>
      <w:pPr>
        <w:pStyle w:val="ListParagraph"/>
        <w:numPr>
          <w:ilvl w:val="1"/>
          <w:numId w:val="1"/>
        </w:numPr>
        <w:tabs>
          <w:tab w:pos="854" w:val="left" w:leader="none"/>
        </w:tabs>
        <w:spacing w:line="237" w:lineRule="auto" w:before="120" w:after="0"/>
        <w:ind w:left="854" w:right="139" w:hanging="853"/>
        <w:jc w:val="both"/>
        <w:rPr>
          <w:sz w:val="16"/>
        </w:rPr>
      </w:pPr>
      <w:r>
        <w:rPr>
          <w:sz w:val="12"/>
        </w:rPr>
        <w:t>The</w:t>
      </w:r>
      <w:r>
        <w:rPr>
          <w:spacing w:val="-3"/>
          <w:sz w:val="12"/>
        </w:rPr>
        <w:t> </w:t>
      </w:r>
      <w:r>
        <w:rPr>
          <w:sz w:val="12"/>
        </w:rPr>
        <w:t>date</w:t>
      </w:r>
      <w:r>
        <w:rPr>
          <w:spacing w:val="-5"/>
          <w:sz w:val="12"/>
        </w:rPr>
        <w:t> </w:t>
      </w:r>
      <w:r>
        <w:rPr>
          <w:sz w:val="12"/>
        </w:rPr>
        <w:t>of</w:t>
      </w:r>
      <w:r>
        <w:rPr>
          <w:spacing w:val="-3"/>
          <w:sz w:val="12"/>
        </w:rPr>
        <w:t> </w:t>
      </w:r>
      <w:r>
        <w:rPr>
          <w:sz w:val="12"/>
        </w:rPr>
        <w:t>the</w:t>
      </w:r>
      <w:r>
        <w:rPr>
          <w:spacing w:val="-2"/>
          <w:sz w:val="12"/>
        </w:rPr>
        <w:t> </w:t>
      </w:r>
      <w:r>
        <w:rPr>
          <w:sz w:val="12"/>
        </w:rPr>
        <w:t>bill</w:t>
      </w:r>
      <w:r>
        <w:rPr>
          <w:spacing w:val="-3"/>
          <w:sz w:val="12"/>
        </w:rPr>
        <w:t> </w:t>
      </w:r>
      <w:r>
        <w:rPr>
          <w:sz w:val="12"/>
        </w:rPr>
        <w:t>of</w:t>
      </w:r>
      <w:r>
        <w:rPr>
          <w:spacing w:val="-3"/>
          <w:sz w:val="12"/>
        </w:rPr>
        <w:t> </w:t>
      </w:r>
      <w:r>
        <w:rPr>
          <w:sz w:val="12"/>
        </w:rPr>
        <w:t>lading</w:t>
      </w:r>
      <w:r>
        <w:rPr>
          <w:spacing w:val="-3"/>
          <w:sz w:val="12"/>
        </w:rPr>
        <w:t> </w:t>
      </w:r>
      <w:r>
        <w:rPr>
          <w:sz w:val="12"/>
        </w:rPr>
        <w:t>or</w:t>
      </w:r>
      <w:r>
        <w:rPr>
          <w:spacing w:val="-2"/>
          <w:sz w:val="12"/>
        </w:rPr>
        <w:t> </w:t>
      </w:r>
      <w:r>
        <w:rPr>
          <w:sz w:val="12"/>
        </w:rPr>
        <w:t>a</w:t>
      </w:r>
      <w:r>
        <w:rPr>
          <w:spacing w:val="-3"/>
          <w:sz w:val="12"/>
        </w:rPr>
        <w:t> </w:t>
      </w:r>
      <w:r>
        <w:rPr>
          <w:sz w:val="12"/>
        </w:rPr>
        <w:t>similar</w:t>
      </w:r>
      <w:r>
        <w:rPr>
          <w:spacing w:val="-3"/>
          <w:sz w:val="12"/>
        </w:rPr>
        <w:t> </w:t>
      </w:r>
      <w:r>
        <w:rPr>
          <w:sz w:val="12"/>
        </w:rPr>
        <w:t>document(s)</w:t>
      </w:r>
      <w:r>
        <w:rPr>
          <w:spacing w:val="-3"/>
          <w:sz w:val="12"/>
        </w:rPr>
        <w:t> </w:t>
      </w:r>
      <w:r>
        <w:rPr>
          <w:sz w:val="12"/>
        </w:rPr>
        <w:t>shall</w:t>
      </w:r>
      <w:r>
        <w:rPr>
          <w:spacing w:val="-4"/>
          <w:sz w:val="12"/>
        </w:rPr>
        <w:t> </w:t>
      </w:r>
      <w:r>
        <w:rPr>
          <w:sz w:val="12"/>
        </w:rPr>
        <w:t>be</w:t>
      </w:r>
      <w:r>
        <w:rPr>
          <w:spacing w:val="40"/>
          <w:sz w:val="12"/>
        </w:rPr>
        <w:t> </w:t>
      </w:r>
      <w:r>
        <w:rPr>
          <w:sz w:val="12"/>
        </w:rPr>
        <w:t>deemed</w:t>
      </w:r>
      <w:r>
        <w:rPr>
          <w:spacing w:val="-1"/>
          <w:sz w:val="12"/>
        </w:rPr>
        <w:t> </w:t>
      </w:r>
      <w:r>
        <w:rPr>
          <w:sz w:val="12"/>
        </w:rPr>
        <w:t>conclusive</w:t>
      </w:r>
      <w:r>
        <w:rPr>
          <w:spacing w:val="-1"/>
          <w:sz w:val="12"/>
        </w:rPr>
        <w:t> </w:t>
      </w:r>
      <w:r>
        <w:rPr>
          <w:sz w:val="12"/>
        </w:rPr>
        <w:t>evidence</w:t>
      </w:r>
      <w:r>
        <w:rPr>
          <w:spacing w:val="-1"/>
          <w:sz w:val="12"/>
        </w:rPr>
        <w:t> </w:t>
      </w:r>
      <w:r>
        <w:rPr>
          <w:sz w:val="12"/>
        </w:rPr>
        <w:t>of</w:t>
      </w:r>
      <w:r>
        <w:rPr>
          <w:spacing w:val="-1"/>
          <w:sz w:val="12"/>
        </w:rPr>
        <w:t> </w:t>
      </w:r>
      <w:r>
        <w:rPr>
          <w:sz w:val="12"/>
        </w:rPr>
        <w:t>the</w:t>
      </w:r>
      <w:r>
        <w:rPr>
          <w:spacing w:val="-1"/>
          <w:sz w:val="12"/>
        </w:rPr>
        <w:t> </w:t>
      </w:r>
      <w:r>
        <w:rPr>
          <w:sz w:val="12"/>
        </w:rPr>
        <w:t>date</w:t>
      </w:r>
      <w:r>
        <w:rPr>
          <w:spacing w:val="-1"/>
          <w:sz w:val="12"/>
        </w:rPr>
        <w:t> </w:t>
      </w:r>
      <w:r>
        <w:rPr>
          <w:sz w:val="12"/>
        </w:rPr>
        <w:t>of</w:t>
      </w:r>
      <w:r>
        <w:rPr>
          <w:spacing w:val="-1"/>
          <w:sz w:val="12"/>
        </w:rPr>
        <w:t> </w:t>
      </w:r>
      <w:r>
        <w:rPr>
          <w:sz w:val="12"/>
        </w:rPr>
        <w:t>such</w:t>
      </w:r>
      <w:r>
        <w:rPr>
          <w:spacing w:val="-1"/>
          <w:sz w:val="12"/>
        </w:rPr>
        <w:t> </w:t>
      </w:r>
      <w:r>
        <w:rPr>
          <w:sz w:val="12"/>
        </w:rPr>
        <w:t>shipment. If</w:t>
      </w:r>
      <w:r>
        <w:rPr>
          <w:spacing w:val="40"/>
          <w:sz w:val="12"/>
        </w:rPr>
        <w:t> </w:t>
      </w:r>
      <w:r>
        <w:rPr>
          <w:sz w:val="12"/>
        </w:rPr>
        <w:t>the</w:t>
      </w:r>
      <w:r>
        <w:rPr>
          <w:spacing w:val="-9"/>
          <w:sz w:val="12"/>
        </w:rPr>
        <w:t> </w:t>
      </w:r>
      <w:r>
        <w:rPr>
          <w:sz w:val="12"/>
        </w:rPr>
        <w:t>Merchandise</w:t>
      </w:r>
      <w:r>
        <w:rPr>
          <w:spacing w:val="-8"/>
          <w:sz w:val="12"/>
        </w:rPr>
        <w:t> </w:t>
      </w:r>
      <w:r>
        <w:rPr>
          <w:sz w:val="12"/>
        </w:rPr>
        <w:t>for</w:t>
      </w:r>
      <w:r>
        <w:rPr>
          <w:spacing w:val="-8"/>
          <w:sz w:val="12"/>
        </w:rPr>
        <w:t> </w:t>
      </w:r>
      <w:r>
        <w:rPr>
          <w:sz w:val="12"/>
        </w:rPr>
        <w:t>one</w:t>
      </w:r>
      <w:r>
        <w:rPr>
          <w:spacing w:val="-9"/>
          <w:sz w:val="12"/>
        </w:rPr>
        <w:t> </w:t>
      </w:r>
      <w:r>
        <w:rPr>
          <w:sz w:val="12"/>
        </w:rPr>
        <w:t>order</w:t>
      </w:r>
      <w:r>
        <w:rPr>
          <w:spacing w:val="-8"/>
          <w:sz w:val="12"/>
        </w:rPr>
        <w:t> </w:t>
      </w:r>
      <w:r>
        <w:rPr>
          <w:sz w:val="12"/>
        </w:rPr>
        <w:t>is</w:t>
      </w:r>
      <w:r>
        <w:rPr>
          <w:spacing w:val="-8"/>
          <w:sz w:val="12"/>
        </w:rPr>
        <w:t> </w:t>
      </w:r>
      <w:r>
        <w:rPr>
          <w:sz w:val="12"/>
        </w:rPr>
        <w:t>shipped</w:t>
      </w:r>
      <w:r>
        <w:rPr>
          <w:spacing w:val="-9"/>
          <w:sz w:val="12"/>
        </w:rPr>
        <w:t> </w:t>
      </w:r>
      <w:r>
        <w:rPr>
          <w:sz w:val="12"/>
        </w:rPr>
        <w:t>in</w:t>
      </w:r>
      <w:r>
        <w:rPr>
          <w:spacing w:val="-8"/>
          <w:sz w:val="12"/>
        </w:rPr>
        <w:t> </w:t>
      </w:r>
      <w:r>
        <w:rPr>
          <w:sz w:val="12"/>
        </w:rPr>
        <w:t>more</w:t>
      </w:r>
      <w:r>
        <w:rPr>
          <w:spacing w:val="-9"/>
          <w:sz w:val="12"/>
        </w:rPr>
        <w:t> </w:t>
      </w:r>
      <w:r>
        <w:rPr>
          <w:sz w:val="12"/>
        </w:rPr>
        <w:t>than</w:t>
      </w:r>
      <w:r>
        <w:rPr>
          <w:spacing w:val="-8"/>
          <w:sz w:val="12"/>
        </w:rPr>
        <w:t> </w:t>
      </w:r>
      <w:r>
        <w:rPr>
          <w:sz w:val="12"/>
        </w:rPr>
        <w:t>one</w:t>
      </w:r>
      <w:r>
        <w:rPr>
          <w:spacing w:val="-8"/>
          <w:sz w:val="12"/>
        </w:rPr>
        <w:t> </w:t>
      </w:r>
      <w:r>
        <w:rPr>
          <w:sz w:val="12"/>
        </w:rPr>
        <w:t>lot,</w:t>
      </w:r>
      <w:r>
        <w:rPr>
          <w:spacing w:val="40"/>
          <w:sz w:val="12"/>
        </w:rPr>
        <w:t> </w:t>
      </w:r>
      <w:r>
        <w:rPr>
          <w:sz w:val="12"/>
        </w:rPr>
        <w:t>each lot shall be considered a separate sale.</w:t>
      </w:r>
    </w:p>
    <w:p>
      <w:pPr>
        <w:pStyle w:val="ListParagraph"/>
        <w:spacing w:after="0" w:line="237" w:lineRule="auto"/>
        <w:jc w:val="both"/>
        <w:rPr>
          <w:sz w:val="16"/>
        </w:rPr>
        <w:sectPr>
          <w:type w:val="continuous"/>
          <w:pgSz w:w="11910" w:h="16840"/>
          <w:pgMar w:top="1320" w:bottom="280" w:left="1700" w:right="1275"/>
          <w:cols w:num="2" w:equalWidth="0">
            <w:col w:w="4102" w:space="588"/>
            <w:col w:w="4245"/>
          </w:cols>
        </w:sectPr>
      </w:pPr>
    </w:p>
    <w:p>
      <w:pPr>
        <w:pStyle w:val="ListParagraph"/>
        <w:numPr>
          <w:ilvl w:val="1"/>
          <w:numId w:val="1"/>
        </w:numPr>
        <w:tabs>
          <w:tab w:pos="854" w:val="left" w:leader="none"/>
        </w:tabs>
        <w:spacing w:line="237" w:lineRule="auto" w:before="87" w:after="0"/>
        <w:ind w:left="854" w:right="0" w:hanging="852"/>
        <w:jc w:val="both"/>
        <w:rPr>
          <w:sz w:val="16"/>
        </w:rPr>
      </w:pPr>
      <w:r>
        <w:rPr>
          <w:sz w:val="12"/>
        </w:rPr>
        <w:t>If the Buyer refuses or fails to take delivery of Merchandise</w:t>
      </w:r>
      <w:r>
        <w:rPr>
          <w:spacing w:val="40"/>
          <w:sz w:val="12"/>
        </w:rPr>
        <w:t> </w:t>
      </w:r>
      <w:r>
        <w:rPr>
          <w:sz w:val="12"/>
        </w:rPr>
        <w:t>tendered under the Contract or fails to take any action</w:t>
      </w:r>
      <w:r>
        <w:rPr>
          <w:spacing w:val="40"/>
          <w:sz w:val="12"/>
        </w:rPr>
        <w:t> </w:t>
      </w:r>
      <w:r>
        <w:rPr>
          <w:sz w:val="12"/>
        </w:rPr>
        <w:t>necessary on its part for delivery and/or shipment of the</w:t>
      </w:r>
      <w:r>
        <w:rPr>
          <w:spacing w:val="40"/>
          <w:sz w:val="12"/>
        </w:rPr>
        <w:t> </w:t>
      </w:r>
      <w:r>
        <w:rPr>
          <w:sz w:val="12"/>
        </w:rPr>
        <w:t>Merchandise, the Seller is entitled to terminate the Contract</w:t>
      </w:r>
      <w:r>
        <w:rPr>
          <w:spacing w:val="40"/>
          <w:sz w:val="12"/>
        </w:rPr>
        <w:t> </w:t>
      </w:r>
      <w:r>
        <w:rPr>
          <w:sz w:val="12"/>
        </w:rPr>
        <w:t>with immediate effect: to dispose of the Merchandise as the</w:t>
      </w:r>
      <w:r>
        <w:rPr>
          <w:spacing w:val="40"/>
          <w:sz w:val="12"/>
        </w:rPr>
        <w:t> </w:t>
      </w:r>
      <w:r>
        <w:rPr>
          <w:sz w:val="12"/>
        </w:rPr>
        <w:t>Seller</w:t>
      </w:r>
      <w:r>
        <w:rPr>
          <w:spacing w:val="-5"/>
          <w:sz w:val="12"/>
        </w:rPr>
        <w:t> </w:t>
      </w:r>
      <w:r>
        <w:rPr>
          <w:sz w:val="12"/>
        </w:rPr>
        <w:t>may</w:t>
      </w:r>
      <w:r>
        <w:rPr>
          <w:spacing w:val="-6"/>
          <w:sz w:val="12"/>
        </w:rPr>
        <w:t> </w:t>
      </w:r>
      <w:r>
        <w:rPr>
          <w:sz w:val="12"/>
        </w:rPr>
        <w:t>determine,</w:t>
      </w:r>
      <w:r>
        <w:rPr>
          <w:spacing w:val="-5"/>
          <w:sz w:val="12"/>
        </w:rPr>
        <w:t> </w:t>
      </w:r>
      <w:r>
        <w:rPr>
          <w:sz w:val="12"/>
        </w:rPr>
        <w:t>and</w:t>
      </w:r>
      <w:r>
        <w:rPr>
          <w:spacing w:val="-5"/>
          <w:sz w:val="12"/>
        </w:rPr>
        <w:t> </w:t>
      </w:r>
      <w:r>
        <w:rPr>
          <w:sz w:val="12"/>
        </w:rPr>
        <w:t>to</w:t>
      </w:r>
      <w:r>
        <w:rPr>
          <w:spacing w:val="-5"/>
          <w:sz w:val="12"/>
        </w:rPr>
        <w:t> </w:t>
      </w:r>
      <w:r>
        <w:rPr>
          <w:sz w:val="12"/>
        </w:rPr>
        <w:t>recover</w:t>
      </w:r>
      <w:r>
        <w:rPr>
          <w:spacing w:val="-5"/>
          <w:sz w:val="12"/>
        </w:rPr>
        <w:t> </w:t>
      </w:r>
      <w:r>
        <w:rPr>
          <w:sz w:val="12"/>
        </w:rPr>
        <w:t>from</w:t>
      </w:r>
      <w:r>
        <w:rPr>
          <w:spacing w:val="-5"/>
          <w:sz w:val="12"/>
        </w:rPr>
        <w:t> </w:t>
      </w:r>
      <w:r>
        <w:rPr>
          <w:sz w:val="12"/>
        </w:rPr>
        <w:t>the</w:t>
      </w:r>
      <w:r>
        <w:rPr>
          <w:spacing w:val="-8"/>
          <w:sz w:val="12"/>
        </w:rPr>
        <w:t> </w:t>
      </w:r>
      <w:r>
        <w:rPr>
          <w:sz w:val="12"/>
        </w:rPr>
        <w:t>Buyer</w:t>
      </w:r>
      <w:r>
        <w:rPr>
          <w:spacing w:val="-5"/>
          <w:sz w:val="12"/>
        </w:rPr>
        <w:t> </w:t>
      </w:r>
      <w:r>
        <w:rPr>
          <w:sz w:val="12"/>
        </w:rPr>
        <w:t>any</w:t>
      </w:r>
      <w:r>
        <w:rPr>
          <w:spacing w:val="-6"/>
          <w:sz w:val="12"/>
        </w:rPr>
        <w:t> </w:t>
      </w:r>
      <w:r>
        <w:rPr>
          <w:sz w:val="12"/>
        </w:rPr>
        <w:t>loss</w:t>
      </w:r>
      <w:r>
        <w:rPr>
          <w:spacing w:val="40"/>
          <w:sz w:val="12"/>
        </w:rPr>
        <w:t> </w:t>
      </w:r>
      <w:r>
        <w:rPr>
          <w:sz w:val="12"/>
        </w:rPr>
        <w:t>and additional costs incurred as a result of such refusal or</w:t>
      </w:r>
      <w:r>
        <w:rPr>
          <w:spacing w:val="40"/>
          <w:sz w:val="12"/>
        </w:rPr>
        <w:t> </w:t>
      </w:r>
      <w:r>
        <w:rPr>
          <w:sz w:val="12"/>
        </w:rPr>
        <w:t>failure (including, without limitation, storage costs from the</w:t>
      </w:r>
      <w:r>
        <w:rPr>
          <w:spacing w:val="40"/>
          <w:sz w:val="12"/>
        </w:rPr>
        <w:t> </w:t>
      </w:r>
      <w:r>
        <w:rPr>
          <w:sz w:val="12"/>
        </w:rPr>
        <w:t>due date of delivery).</w:t>
      </w:r>
    </w:p>
    <w:p>
      <w:pPr>
        <w:pStyle w:val="ListParagraph"/>
        <w:numPr>
          <w:ilvl w:val="1"/>
          <w:numId w:val="1"/>
        </w:numPr>
        <w:tabs>
          <w:tab w:pos="854" w:val="left" w:leader="none"/>
        </w:tabs>
        <w:spacing w:line="235" w:lineRule="auto" w:before="126" w:after="0"/>
        <w:ind w:left="854" w:right="0" w:hanging="852"/>
        <w:jc w:val="both"/>
        <w:rPr>
          <w:sz w:val="16"/>
        </w:rPr>
      </w:pPr>
      <w:r>
        <w:rPr>
          <w:sz w:val="12"/>
        </w:rPr>
        <w:t>The Seller is deemed to have fulfilled its contractual</w:t>
      </w:r>
      <w:r>
        <w:rPr>
          <w:spacing w:val="40"/>
          <w:sz w:val="12"/>
        </w:rPr>
        <w:t> </w:t>
      </w:r>
      <w:r>
        <w:rPr>
          <w:sz w:val="12"/>
        </w:rPr>
        <w:t>obligations regarding any delivery even though the quantity</w:t>
      </w:r>
      <w:r>
        <w:rPr>
          <w:spacing w:val="40"/>
          <w:sz w:val="12"/>
        </w:rPr>
        <w:t> </w:t>
      </w:r>
      <w:r>
        <w:rPr>
          <w:sz w:val="12"/>
        </w:rPr>
        <w:t>may be more or less than the quantity specified in the</w:t>
      </w:r>
      <w:r>
        <w:rPr>
          <w:spacing w:val="40"/>
          <w:sz w:val="12"/>
        </w:rPr>
        <w:t> </w:t>
      </w:r>
      <w:r>
        <w:rPr>
          <w:sz w:val="12"/>
        </w:rPr>
        <w:t>Contract.</w:t>
      </w:r>
      <w:r>
        <w:rPr>
          <w:spacing w:val="-9"/>
          <w:sz w:val="12"/>
        </w:rPr>
        <w:t> </w:t>
      </w:r>
      <w:r>
        <w:rPr>
          <w:sz w:val="12"/>
        </w:rPr>
        <w:t>The</w:t>
      </w:r>
      <w:r>
        <w:rPr>
          <w:spacing w:val="-8"/>
          <w:sz w:val="12"/>
        </w:rPr>
        <w:t> </w:t>
      </w:r>
      <w:r>
        <w:rPr>
          <w:sz w:val="12"/>
        </w:rPr>
        <w:t>Buyer</w:t>
      </w:r>
      <w:r>
        <w:rPr>
          <w:spacing w:val="-8"/>
          <w:sz w:val="12"/>
        </w:rPr>
        <w:t> </w:t>
      </w:r>
      <w:r>
        <w:rPr>
          <w:sz w:val="12"/>
        </w:rPr>
        <w:t>shall</w:t>
      </w:r>
      <w:r>
        <w:rPr>
          <w:spacing w:val="-9"/>
          <w:sz w:val="12"/>
        </w:rPr>
        <w:t> </w:t>
      </w:r>
      <w:r>
        <w:rPr>
          <w:sz w:val="12"/>
        </w:rPr>
        <w:t>pay</w:t>
      </w:r>
      <w:r>
        <w:rPr>
          <w:spacing w:val="-8"/>
          <w:sz w:val="12"/>
        </w:rPr>
        <w:t> </w:t>
      </w:r>
      <w:r>
        <w:rPr>
          <w:sz w:val="12"/>
        </w:rPr>
        <w:t>for</w:t>
      </w:r>
      <w:r>
        <w:rPr>
          <w:spacing w:val="-8"/>
          <w:sz w:val="12"/>
        </w:rPr>
        <w:t> </w:t>
      </w:r>
      <w:r>
        <w:rPr>
          <w:sz w:val="12"/>
        </w:rPr>
        <w:t>the</w:t>
      </w:r>
      <w:r>
        <w:rPr>
          <w:spacing w:val="-9"/>
          <w:sz w:val="12"/>
        </w:rPr>
        <w:t> </w:t>
      </w:r>
      <w:r>
        <w:rPr>
          <w:sz w:val="12"/>
        </w:rPr>
        <w:t>actual</w:t>
      </w:r>
      <w:r>
        <w:rPr>
          <w:spacing w:val="-8"/>
          <w:sz w:val="12"/>
        </w:rPr>
        <w:t> </w:t>
      </w:r>
      <w:r>
        <w:rPr>
          <w:sz w:val="12"/>
        </w:rPr>
        <w:t>amount</w:t>
      </w:r>
      <w:r>
        <w:rPr>
          <w:spacing w:val="-9"/>
          <w:sz w:val="12"/>
        </w:rPr>
        <w:t> </w:t>
      </w:r>
      <w:r>
        <w:rPr>
          <w:sz w:val="12"/>
        </w:rPr>
        <w:t>delivered.</w:t>
      </w:r>
    </w:p>
    <w:p>
      <w:pPr>
        <w:pStyle w:val="ListParagraph"/>
        <w:numPr>
          <w:ilvl w:val="1"/>
          <w:numId w:val="1"/>
        </w:numPr>
        <w:tabs>
          <w:tab w:pos="854" w:val="left" w:leader="none"/>
        </w:tabs>
        <w:spacing w:line="232" w:lineRule="auto" w:before="126" w:after="0"/>
        <w:ind w:left="854" w:right="0" w:hanging="852"/>
        <w:jc w:val="both"/>
        <w:rPr>
          <w:sz w:val="16"/>
        </w:rPr>
      </w:pPr>
      <w:r>
        <w:rPr>
          <w:sz w:val="12"/>
        </w:rPr>
        <w:t>It shall always be the Buyer’s responsibility to ensure that it</w:t>
      </w:r>
      <w:r>
        <w:rPr>
          <w:spacing w:val="40"/>
          <w:sz w:val="12"/>
        </w:rPr>
        <w:t> </w:t>
      </w:r>
      <w:r>
        <w:rPr>
          <w:sz w:val="12"/>
        </w:rPr>
        <w:t>has</w:t>
      </w:r>
      <w:r>
        <w:rPr>
          <w:spacing w:val="-9"/>
          <w:sz w:val="12"/>
        </w:rPr>
        <w:t> </w:t>
      </w:r>
      <w:r>
        <w:rPr>
          <w:sz w:val="12"/>
        </w:rPr>
        <w:t>examined</w:t>
      </w:r>
      <w:r>
        <w:rPr>
          <w:spacing w:val="-8"/>
          <w:sz w:val="12"/>
        </w:rPr>
        <w:t> </w:t>
      </w:r>
      <w:r>
        <w:rPr>
          <w:sz w:val="12"/>
        </w:rPr>
        <w:t>all</w:t>
      </w:r>
      <w:r>
        <w:rPr>
          <w:spacing w:val="-8"/>
          <w:sz w:val="12"/>
        </w:rPr>
        <w:t> </w:t>
      </w:r>
      <w:r>
        <w:rPr>
          <w:sz w:val="12"/>
        </w:rPr>
        <w:t>Merchandise</w:t>
      </w:r>
      <w:r>
        <w:rPr>
          <w:spacing w:val="-9"/>
          <w:sz w:val="12"/>
        </w:rPr>
        <w:t> </w:t>
      </w:r>
      <w:r>
        <w:rPr>
          <w:sz w:val="12"/>
        </w:rPr>
        <w:t>at</w:t>
      </w:r>
      <w:r>
        <w:rPr>
          <w:spacing w:val="-8"/>
          <w:sz w:val="12"/>
        </w:rPr>
        <w:t> </w:t>
      </w:r>
      <w:r>
        <w:rPr>
          <w:sz w:val="12"/>
        </w:rPr>
        <w:t>the</w:t>
      </w:r>
      <w:r>
        <w:rPr>
          <w:spacing w:val="-8"/>
          <w:sz w:val="12"/>
        </w:rPr>
        <w:t> </w:t>
      </w:r>
      <w:r>
        <w:rPr>
          <w:sz w:val="12"/>
        </w:rPr>
        <w:t>time</w:t>
      </w:r>
      <w:r>
        <w:rPr>
          <w:spacing w:val="-9"/>
          <w:sz w:val="12"/>
        </w:rPr>
        <w:t> </w:t>
      </w:r>
      <w:r>
        <w:rPr>
          <w:sz w:val="12"/>
        </w:rPr>
        <w:t>of</w:t>
      </w:r>
      <w:r>
        <w:rPr>
          <w:spacing w:val="-8"/>
          <w:sz w:val="12"/>
        </w:rPr>
        <w:t> </w:t>
      </w:r>
      <w:r>
        <w:rPr>
          <w:sz w:val="12"/>
        </w:rPr>
        <w:t>delivery</w:t>
      </w:r>
      <w:r>
        <w:rPr>
          <w:spacing w:val="-9"/>
          <w:sz w:val="12"/>
        </w:rPr>
        <w:t> </w:t>
      </w:r>
      <w:r>
        <w:rPr>
          <w:sz w:val="12"/>
        </w:rPr>
        <w:t>to</w:t>
      </w:r>
      <w:r>
        <w:rPr>
          <w:spacing w:val="-8"/>
          <w:sz w:val="12"/>
        </w:rPr>
        <w:t> </w:t>
      </w:r>
      <w:r>
        <w:rPr>
          <w:sz w:val="12"/>
        </w:rPr>
        <w:t>satisfy</w:t>
      </w:r>
      <w:r>
        <w:rPr>
          <w:spacing w:val="40"/>
          <w:sz w:val="12"/>
        </w:rPr>
        <w:t> </w:t>
      </w:r>
      <w:r>
        <w:rPr>
          <w:sz w:val="12"/>
        </w:rPr>
        <w:t>itself as to the quantity of the Merchandise delivered.</w:t>
      </w:r>
    </w:p>
    <w:p>
      <w:pPr>
        <w:pStyle w:val="BodyText"/>
        <w:spacing w:before="63"/>
        <w:ind w:left="0"/>
        <w:jc w:val="left"/>
      </w:pPr>
    </w:p>
    <w:p>
      <w:pPr>
        <w:pStyle w:val="ListParagraph"/>
        <w:numPr>
          <w:ilvl w:val="1"/>
          <w:numId w:val="1"/>
        </w:numPr>
        <w:tabs>
          <w:tab w:pos="854" w:val="left" w:leader="none"/>
        </w:tabs>
        <w:spacing w:line="237" w:lineRule="auto" w:before="0" w:after="0"/>
        <w:ind w:left="854" w:right="0" w:hanging="852"/>
        <w:jc w:val="both"/>
        <w:rPr>
          <w:sz w:val="16"/>
        </w:rPr>
      </w:pPr>
      <w:r>
        <w:rPr>
          <w:sz w:val="12"/>
        </w:rPr>
        <w:t>Where the parties agree that the Buyer shall be responsible</w:t>
      </w:r>
      <w:r>
        <w:rPr>
          <w:spacing w:val="40"/>
          <w:sz w:val="12"/>
        </w:rPr>
        <w:t> </w:t>
      </w:r>
      <w:r>
        <w:rPr>
          <w:sz w:val="12"/>
        </w:rPr>
        <w:t>for the shipment of the Merchandise, all risks in the</w:t>
      </w:r>
      <w:r>
        <w:rPr>
          <w:spacing w:val="40"/>
          <w:sz w:val="12"/>
        </w:rPr>
        <w:t> </w:t>
      </w:r>
      <w:r>
        <w:rPr>
          <w:sz w:val="12"/>
        </w:rPr>
        <w:t>Merchandise shall pass to the Buyer from the load of the</w:t>
      </w:r>
      <w:r>
        <w:rPr>
          <w:spacing w:val="40"/>
          <w:sz w:val="12"/>
        </w:rPr>
        <w:t> </w:t>
      </w:r>
      <w:r>
        <w:rPr>
          <w:sz w:val="12"/>
        </w:rPr>
        <w:t>Merchandise,</w:t>
      </w:r>
      <w:r>
        <w:rPr>
          <w:spacing w:val="-4"/>
          <w:sz w:val="12"/>
        </w:rPr>
        <w:t> </w:t>
      </w:r>
      <w:r>
        <w:rPr>
          <w:sz w:val="12"/>
        </w:rPr>
        <w:t>and</w:t>
      </w:r>
      <w:r>
        <w:rPr>
          <w:spacing w:val="-4"/>
          <w:sz w:val="12"/>
        </w:rPr>
        <w:t> </w:t>
      </w:r>
      <w:r>
        <w:rPr>
          <w:sz w:val="12"/>
        </w:rPr>
        <w:t>the</w:t>
      </w:r>
      <w:r>
        <w:rPr>
          <w:spacing w:val="-4"/>
          <w:sz w:val="12"/>
        </w:rPr>
        <w:t> </w:t>
      </w:r>
      <w:r>
        <w:rPr>
          <w:sz w:val="12"/>
        </w:rPr>
        <w:t>Buyer</w:t>
      </w:r>
      <w:r>
        <w:rPr>
          <w:spacing w:val="-4"/>
          <w:sz w:val="12"/>
        </w:rPr>
        <w:t> </w:t>
      </w:r>
      <w:r>
        <w:rPr>
          <w:sz w:val="12"/>
        </w:rPr>
        <w:t>shall</w:t>
      </w:r>
      <w:r>
        <w:rPr>
          <w:spacing w:val="-5"/>
          <w:sz w:val="12"/>
        </w:rPr>
        <w:t> </w:t>
      </w:r>
      <w:r>
        <w:rPr>
          <w:sz w:val="12"/>
        </w:rPr>
        <w:t>be</w:t>
      </w:r>
      <w:r>
        <w:rPr>
          <w:spacing w:val="-4"/>
          <w:sz w:val="12"/>
        </w:rPr>
        <w:t> </w:t>
      </w:r>
      <w:r>
        <w:rPr>
          <w:sz w:val="12"/>
        </w:rPr>
        <w:t>responsible</w:t>
      </w:r>
      <w:r>
        <w:rPr>
          <w:spacing w:val="-2"/>
          <w:sz w:val="12"/>
        </w:rPr>
        <w:t> </w:t>
      </w:r>
      <w:r>
        <w:rPr>
          <w:sz w:val="12"/>
        </w:rPr>
        <w:t>for</w:t>
      </w:r>
      <w:r>
        <w:rPr>
          <w:spacing w:val="-1"/>
          <w:sz w:val="12"/>
        </w:rPr>
        <w:t> </w:t>
      </w:r>
      <w:r>
        <w:rPr>
          <w:sz w:val="12"/>
        </w:rPr>
        <w:t>all</w:t>
      </w:r>
      <w:r>
        <w:rPr>
          <w:spacing w:val="-2"/>
          <w:sz w:val="12"/>
        </w:rPr>
        <w:t> </w:t>
      </w:r>
      <w:r>
        <w:rPr>
          <w:sz w:val="12"/>
        </w:rPr>
        <w:t>costs</w:t>
      </w:r>
      <w:r>
        <w:rPr>
          <w:spacing w:val="40"/>
          <w:sz w:val="12"/>
        </w:rPr>
        <w:t> </w:t>
      </w:r>
      <w:r>
        <w:rPr>
          <w:sz w:val="12"/>
        </w:rPr>
        <w:t>and expenses associated with the shipment of the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Merchandise.</w:t>
      </w:r>
    </w:p>
    <w:p>
      <w:pPr>
        <w:pStyle w:val="BodyText"/>
        <w:spacing w:before="63"/>
        <w:ind w:left="0"/>
        <w:jc w:val="left"/>
      </w:pPr>
    </w:p>
    <w:p>
      <w:pPr>
        <w:pStyle w:val="Heading1"/>
        <w:numPr>
          <w:ilvl w:val="0"/>
          <w:numId w:val="1"/>
        </w:numPr>
        <w:tabs>
          <w:tab w:pos="568" w:val="left" w:leader="none"/>
        </w:tabs>
        <w:spacing w:line="240" w:lineRule="auto" w:before="0" w:after="0"/>
        <w:ind w:left="568" w:right="0" w:hanging="566"/>
        <w:jc w:val="left"/>
      </w:pPr>
      <w:r>
        <w:rPr>
          <w:spacing w:val="-2"/>
        </w:rPr>
        <w:t>PAYMENT</w:t>
      </w:r>
    </w:p>
    <w:p>
      <w:pPr>
        <w:pStyle w:val="ListParagraph"/>
        <w:numPr>
          <w:ilvl w:val="1"/>
          <w:numId w:val="1"/>
        </w:numPr>
        <w:tabs>
          <w:tab w:pos="854" w:val="left" w:leader="none"/>
        </w:tabs>
        <w:spacing w:line="235" w:lineRule="auto" w:before="112" w:after="0"/>
        <w:ind w:left="854" w:right="1" w:hanging="852"/>
        <w:jc w:val="both"/>
        <w:rPr>
          <w:sz w:val="16"/>
        </w:rPr>
      </w:pPr>
      <w:r>
        <w:rPr>
          <w:sz w:val="12"/>
        </w:rPr>
        <w:t>The</w:t>
      </w:r>
      <w:r>
        <w:rPr>
          <w:spacing w:val="-6"/>
          <w:sz w:val="12"/>
        </w:rPr>
        <w:t> </w:t>
      </w:r>
      <w:r>
        <w:rPr>
          <w:sz w:val="12"/>
        </w:rPr>
        <w:t>Seller</w:t>
      </w:r>
      <w:r>
        <w:rPr>
          <w:spacing w:val="-7"/>
          <w:sz w:val="12"/>
        </w:rPr>
        <w:t> </w:t>
      </w:r>
      <w:r>
        <w:rPr>
          <w:sz w:val="12"/>
        </w:rPr>
        <w:t>shall</w:t>
      </w:r>
      <w:r>
        <w:rPr>
          <w:spacing w:val="-6"/>
          <w:sz w:val="12"/>
        </w:rPr>
        <w:t> </w:t>
      </w:r>
      <w:r>
        <w:rPr>
          <w:sz w:val="12"/>
        </w:rPr>
        <w:t>issue</w:t>
      </w:r>
      <w:r>
        <w:rPr>
          <w:spacing w:val="-7"/>
          <w:sz w:val="12"/>
        </w:rPr>
        <w:t> </w:t>
      </w:r>
      <w:r>
        <w:rPr>
          <w:sz w:val="12"/>
        </w:rPr>
        <w:t>an</w:t>
      </w:r>
      <w:r>
        <w:rPr>
          <w:spacing w:val="-8"/>
          <w:sz w:val="12"/>
        </w:rPr>
        <w:t> </w:t>
      </w:r>
      <w:r>
        <w:rPr>
          <w:sz w:val="12"/>
        </w:rPr>
        <w:t>invoice</w:t>
      </w:r>
      <w:r>
        <w:rPr>
          <w:spacing w:val="-6"/>
          <w:sz w:val="12"/>
        </w:rPr>
        <w:t> </w:t>
      </w:r>
      <w:r>
        <w:rPr>
          <w:sz w:val="12"/>
        </w:rPr>
        <w:t>to</w:t>
      </w:r>
      <w:r>
        <w:rPr>
          <w:spacing w:val="-6"/>
          <w:sz w:val="12"/>
        </w:rPr>
        <w:t> </w:t>
      </w:r>
      <w:r>
        <w:rPr>
          <w:sz w:val="12"/>
        </w:rPr>
        <w:t>the</w:t>
      </w:r>
      <w:r>
        <w:rPr>
          <w:spacing w:val="-8"/>
          <w:sz w:val="12"/>
        </w:rPr>
        <w:t> </w:t>
      </w:r>
      <w:r>
        <w:rPr>
          <w:sz w:val="12"/>
        </w:rPr>
        <w:t>Buyer</w:t>
      </w:r>
      <w:r>
        <w:rPr>
          <w:spacing w:val="-6"/>
          <w:sz w:val="12"/>
        </w:rPr>
        <w:t> </w:t>
      </w:r>
      <w:r>
        <w:rPr>
          <w:sz w:val="12"/>
        </w:rPr>
        <w:t>in</w:t>
      </w:r>
      <w:r>
        <w:rPr>
          <w:spacing w:val="-6"/>
          <w:sz w:val="12"/>
        </w:rPr>
        <w:t> </w:t>
      </w:r>
      <w:r>
        <w:rPr>
          <w:sz w:val="12"/>
        </w:rPr>
        <w:t>respect</w:t>
      </w:r>
      <w:r>
        <w:rPr>
          <w:spacing w:val="-6"/>
          <w:sz w:val="12"/>
        </w:rPr>
        <w:t> </w:t>
      </w:r>
      <w:r>
        <w:rPr>
          <w:sz w:val="12"/>
        </w:rPr>
        <w:t>of</w:t>
      </w:r>
      <w:r>
        <w:rPr>
          <w:spacing w:val="-8"/>
          <w:sz w:val="12"/>
        </w:rPr>
        <w:t> </w:t>
      </w:r>
      <w:r>
        <w:rPr>
          <w:sz w:val="12"/>
        </w:rPr>
        <w:t>the</w:t>
      </w:r>
      <w:r>
        <w:rPr>
          <w:spacing w:val="40"/>
          <w:sz w:val="12"/>
        </w:rPr>
        <w:t> </w:t>
      </w:r>
      <w:r>
        <w:rPr>
          <w:sz w:val="12"/>
        </w:rPr>
        <w:t>Merchandise upon the receipt of a Purchase Order as</w:t>
      </w:r>
      <w:r>
        <w:rPr>
          <w:spacing w:val="40"/>
          <w:sz w:val="12"/>
        </w:rPr>
        <w:t> </w:t>
      </w:r>
      <w:r>
        <w:rPr>
          <w:sz w:val="12"/>
        </w:rPr>
        <w:t>contemplated</w:t>
      </w:r>
      <w:r>
        <w:rPr>
          <w:spacing w:val="-9"/>
          <w:sz w:val="12"/>
        </w:rPr>
        <w:t> </w:t>
      </w:r>
      <w:r>
        <w:rPr>
          <w:sz w:val="12"/>
        </w:rPr>
        <w:t>in</w:t>
      </w:r>
      <w:r>
        <w:rPr>
          <w:spacing w:val="-8"/>
          <w:sz w:val="12"/>
        </w:rPr>
        <w:t> </w:t>
      </w:r>
      <w:r>
        <w:rPr>
          <w:sz w:val="12"/>
        </w:rPr>
        <w:t>clause</w:t>
      </w:r>
      <w:r>
        <w:rPr>
          <w:spacing w:val="-8"/>
          <w:sz w:val="12"/>
        </w:rPr>
        <w:t> </w:t>
      </w:r>
      <w:r>
        <w:rPr>
          <w:b/>
          <w:sz w:val="12"/>
        </w:rPr>
        <w:t>Error!</w:t>
      </w:r>
      <w:r>
        <w:rPr>
          <w:b/>
          <w:spacing w:val="-9"/>
          <w:sz w:val="12"/>
        </w:rPr>
        <w:t> </w:t>
      </w:r>
      <w:r>
        <w:rPr>
          <w:b/>
          <w:sz w:val="12"/>
        </w:rPr>
        <w:t>Reference</w:t>
      </w:r>
      <w:r>
        <w:rPr>
          <w:b/>
          <w:spacing w:val="-8"/>
          <w:sz w:val="12"/>
        </w:rPr>
        <w:t> </w:t>
      </w:r>
      <w:r>
        <w:rPr>
          <w:b/>
          <w:sz w:val="12"/>
        </w:rPr>
        <w:t>source</w:t>
      </w:r>
      <w:r>
        <w:rPr>
          <w:b/>
          <w:spacing w:val="-8"/>
          <w:sz w:val="12"/>
        </w:rPr>
        <w:t> </w:t>
      </w:r>
      <w:r>
        <w:rPr>
          <w:b/>
          <w:sz w:val="12"/>
        </w:rPr>
        <w:t>not</w:t>
      </w:r>
      <w:r>
        <w:rPr>
          <w:b/>
          <w:spacing w:val="-9"/>
          <w:sz w:val="12"/>
        </w:rPr>
        <w:t> </w:t>
      </w:r>
      <w:r>
        <w:rPr>
          <w:b/>
          <w:sz w:val="12"/>
        </w:rPr>
        <w:t>found.</w:t>
      </w:r>
      <w:r>
        <w:rPr>
          <w:sz w:val="12"/>
        </w:rPr>
        <w:t>.</w:t>
      </w:r>
    </w:p>
    <w:p>
      <w:pPr>
        <w:pStyle w:val="BodyText"/>
        <w:spacing w:before="63"/>
        <w:ind w:left="0"/>
        <w:jc w:val="left"/>
      </w:pPr>
    </w:p>
    <w:p>
      <w:pPr>
        <w:pStyle w:val="ListParagraph"/>
        <w:numPr>
          <w:ilvl w:val="1"/>
          <w:numId w:val="1"/>
        </w:numPr>
        <w:tabs>
          <w:tab w:pos="854" w:val="left" w:leader="none"/>
        </w:tabs>
        <w:spacing w:line="237" w:lineRule="auto" w:before="0" w:after="0"/>
        <w:ind w:left="854" w:right="0" w:hanging="852"/>
        <w:jc w:val="both"/>
        <w:rPr>
          <w:sz w:val="16"/>
        </w:rPr>
      </w:pPr>
      <w:r>
        <w:rPr>
          <w:sz w:val="12"/>
        </w:rPr>
        <w:t>The</w:t>
      </w:r>
      <w:r>
        <w:rPr>
          <w:spacing w:val="-3"/>
          <w:sz w:val="12"/>
        </w:rPr>
        <w:t> </w:t>
      </w:r>
      <w:r>
        <w:rPr>
          <w:sz w:val="12"/>
        </w:rPr>
        <w:t>payment</w:t>
      </w:r>
      <w:r>
        <w:rPr>
          <w:spacing w:val="-5"/>
          <w:sz w:val="12"/>
        </w:rPr>
        <w:t> </w:t>
      </w:r>
      <w:r>
        <w:rPr>
          <w:sz w:val="12"/>
        </w:rPr>
        <w:t>terms</w:t>
      </w:r>
      <w:r>
        <w:rPr>
          <w:spacing w:val="-5"/>
          <w:sz w:val="12"/>
        </w:rPr>
        <w:t> </w:t>
      </w:r>
      <w:r>
        <w:rPr>
          <w:sz w:val="12"/>
        </w:rPr>
        <w:t>in</w:t>
      </w:r>
      <w:r>
        <w:rPr>
          <w:spacing w:val="-3"/>
          <w:sz w:val="12"/>
        </w:rPr>
        <w:t> </w:t>
      </w:r>
      <w:r>
        <w:rPr>
          <w:sz w:val="12"/>
        </w:rPr>
        <w:t>respect</w:t>
      </w:r>
      <w:r>
        <w:rPr>
          <w:spacing w:val="-3"/>
          <w:sz w:val="12"/>
        </w:rPr>
        <w:t> </w:t>
      </w:r>
      <w:r>
        <w:rPr>
          <w:sz w:val="12"/>
        </w:rPr>
        <w:t>of</w:t>
      </w:r>
      <w:r>
        <w:rPr>
          <w:spacing w:val="-6"/>
          <w:sz w:val="12"/>
        </w:rPr>
        <w:t> </w:t>
      </w:r>
      <w:r>
        <w:rPr>
          <w:sz w:val="12"/>
        </w:rPr>
        <w:t>the</w:t>
      </w:r>
      <w:r>
        <w:rPr>
          <w:spacing w:val="-5"/>
          <w:sz w:val="12"/>
        </w:rPr>
        <w:t> </w:t>
      </w:r>
      <w:r>
        <w:rPr>
          <w:sz w:val="12"/>
        </w:rPr>
        <w:t>Merchandise</w:t>
      </w:r>
      <w:r>
        <w:rPr>
          <w:spacing w:val="-3"/>
          <w:sz w:val="12"/>
        </w:rPr>
        <w:t> </w:t>
      </w:r>
      <w:r>
        <w:rPr>
          <w:sz w:val="12"/>
        </w:rPr>
        <w:t>shall</w:t>
      </w:r>
      <w:r>
        <w:rPr>
          <w:spacing w:val="-4"/>
          <w:sz w:val="12"/>
        </w:rPr>
        <w:t> </w:t>
      </w:r>
      <w:r>
        <w:rPr>
          <w:sz w:val="12"/>
        </w:rPr>
        <w:t>be</w:t>
      </w:r>
      <w:r>
        <w:rPr>
          <w:spacing w:val="-5"/>
          <w:sz w:val="12"/>
        </w:rPr>
        <w:t> </w:t>
      </w:r>
      <w:r>
        <w:rPr>
          <w:sz w:val="12"/>
        </w:rPr>
        <w:t>as</w:t>
      </w:r>
      <w:r>
        <w:rPr>
          <w:spacing w:val="40"/>
          <w:sz w:val="12"/>
        </w:rPr>
        <w:t> </w:t>
      </w:r>
      <w:r>
        <w:rPr>
          <w:sz w:val="12"/>
        </w:rPr>
        <w:t>specified</w:t>
      </w:r>
      <w:r>
        <w:rPr>
          <w:spacing w:val="-2"/>
          <w:sz w:val="12"/>
        </w:rPr>
        <w:t> </w:t>
      </w:r>
      <w:r>
        <w:rPr>
          <w:sz w:val="12"/>
        </w:rPr>
        <w:t>on</w:t>
      </w:r>
      <w:r>
        <w:rPr>
          <w:spacing w:val="-4"/>
          <w:sz w:val="12"/>
        </w:rPr>
        <w:t> </w:t>
      </w:r>
      <w:r>
        <w:rPr>
          <w:sz w:val="12"/>
        </w:rPr>
        <w:t>the</w:t>
      </w:r>
      <w:r>
        <w:rPr>
          <w:spacing w:val="-1"/>
          <w:sz w:val="12"/>
        </w:rPr>
        <w:t> </w:t>
      </w:r>
      <w:r>
        <w:rPr>
          <w:sz w:val="12"/>
        </w:rPr>
        <w:t>Purchase</w:t>
      </w:r>
      <w:r>
        <w:rPr>
          <w:spacing w:val="-3"/>
          <w:sz w:val="12"/>
        </w:rPr>
        <w:t> </w:t>
      </w:r>
      <w:r>
        <w:rPr>
          <w:sz w:val="12"/>
        </w:rPr>
        <w:t>Order.</w:t>
      </w:r>
      <w:r>
        <w:rPr>
          <w:spacing w:val="-3"/>
          <w:sz w:val="12"/>
        </w:rPr>
        <w:t> </w:t>
      </w:r>
      <w:r>
        <w:rPr>
          <w:sz w:val="12"/>
        </w:rPr>
        <w:t>Seller</w:t>
      </w:r>
      <w:r>
        <w:rPr>
          <w:spacing w:val="-2"/>
          <w:sz w:val="12"/>
        </w:rPr>
        <w:t> </w:t>
      </w:r>
      <w:r>
        <w:rPr>
          <w:sz w:val="12"/>
        </w:rPr>
        <w:t>offers</w:t>
      </w:r>
      <w:r>
        <w:rPr>
          <w:spacing w:val="-4"/>
          <w:sz w:val="12"/>
        </w:rPr>
        <w:t> </w:t>
      </w:r>
      <w:r>
        <w:rPr>
          <w:sz w:val="12"/>
        </w:rPr>
        <w:t>three</w:t>
      </w:r>
      <w:r>
        <w:rPr>
          <w:spacing w:val="-4"/>
          <w:sz w:val="12"/>
        </w:rPr>
        <w:t> </w:t>
      </w:r>
      <w:r>
        <w:rPr>
          <w:sz w:val="12"/>
        </w:rPr>
        <w:t>payment</w:t>
      </w:r>
      <w:r>
        <w:rPr>
          <w:spacing w:val="40"/>
          <w:sz w:val="12"/>
        </w:rPr>
        <w:t> </w:t>
      </w:r>
      <w:r>
        <w:rPr>
          <w:sz w:val="12"/>
        </w:rPr>
        <w:t>options detailed in Clause 8 below: advance payment, open</w:t>
      </w:r>
      <w:r>
        <w:rPr>
          <w:spacing w:val="40"/>
          <w:sz w:val="12"/>
        </w:rPr>
        <w:t> </w:t>
      </w:r>
      <w:r>
        <w:rPr>
          <w:sz w:val="12"/>
        </w:rPr>
        <w:t>account terms, and the split payment financing option. The</w:t>
      </w:r>
      <w:r>
        <w:rPr>
          <w:spacing w:val="40"/>
          <w:sz w:val="12"/>
        </w:rPr>
        <w:t> </w:t>
      </w:r>
      <w:r>
        <w:rPr>
          <w:sz w:val="12"/>
        </w:rPr>
        <w:t>Seller retains full discretion in approving, modifying, or</w:t>
      </w:r>
      <w:r>
        <w:rPr>
          <w:spacing w:val="40"/>
          <w:sz w:val="12"/>
        </w:rPr>
        <w:t> </w:t>
      </w:r>
      <w:r>
        <w:rPr>
          <w:sz w:val="12"/>
        </w:rPr>
        <w:t>withdrawing any extended payment terms based on its</w:t>
      </w:r>
      <w:r>
        <w:rPr>
          <w:spacing w:val="40"/>
          <w:sz w:val="12"/>
        </w:rPr>
        <w:t> </w:t>
      </w:r>
      <w:r>
        <w:rPr>
          <w:sz w:val="12"/>
        </w:rPr>
        <w:t>assessment</w:t>
      </w:r>
      <w:r>
        <w:rPr>
          <w:spacing w:val="-5"/>
          <w:sz w:val="12"/>
        </w:rPr>
        <w:t> </w:t>
      </w:r>
      <w:r>
        <w:rPr>
          <w:sz w:val="12"/>
        </w:rPr>
        <w:t>of</w:t>
      </w:r>
      <w:r>
        <w:rPr>
          <w:spacing w:val="-5"/>
          <w:sz w:val="12"/>
        </w:rPr>
        <w:t> </w:t>
      </w:r>
      <w:r>
        <w:rPr>
          <w:sz w:val="12"/>
        </w:rPr>
        <w:t>the</w:t>
      </w:r>
      <w:r>
        <w:rPr>
          <w:spacing w:val="-5"/>
          <w:sz w:val="12"/>
        </w:rPr>
        <w:t> </w:t>
      </w:r>
      <w:r>
        <w:rPr>
          <w:sz w:val="12"/>
        </w:rPr>
        <w:t>Buyer's</w:t>
      </w:r>
      <w:r>
        <w:rPr>
          <w:spacing w:val="-5"/>
          <w:sz w:val="12"/>
        </w:rPr>
        <w:t> </w:t>
      </w:r>
      <w:r>
        <w:rPr>
          <w:sz w:val="12"/>
        </w:rPr>
        <w:t>financial</w:t>
      </w:r>
      <w:r>
        <w:rPr>
          <w:spacing w:val="-5"/>
          <w:sz w:val="12"/>
        </w:rPr>
        <w:t> </w:t>
      </w:r>
      <w:r>
        <w:rPr>
          <w:sz w:val="12"/>
        </w:rPr>
        <w:t>risk</w:t>
      </w:r>
      <w:r>
        <w:rPr>
          <w:spacing w:val="-5"/>
          <w:sz w:val="12"/>
        </w:rPr>
        <w:t> </w:t>
      </w:r>
      <w:r>
        <w:rPr>
          <w:sz w:val="12"/>
        </w:rPr>
        <w:t>and</w:t>
      </w:r>
      <w:r>
        <w:rPr>
          <w:spacing w:val="-6"/>
          <w:sz w:val="12"/>
        </w:rPr>
        <w:t> </w:t>
      </w:r>
      <w:r>
        <w:rPr>
          <w:sz w:val="12"/>
        </w:rPr>
        <w:t>payment</w:t>
      </w:r>
      <w:r>
        <w:rPr>
          <w:spacing w:val="-5"/>
          <w:sz w:val="12"/>
        </w:rPr>
        <w:t> </w:t>
      </w:r>
      <w:r>
        <w:rPr>
          <w:sz w:val="12"/>
        </w:rPr>
        <w:t>history.</w:t>
      </w:r>
      <w:r>
        <w:rPr>
          <w:spacing w:val="40"/>
          <w:sz w:val="12"/>
        </w:rPr>
        <w:t> </w:t>
      </w:r>
      <w:r>
        <w:rPr>
          <w:sz w:val="12"/>
        </w:rPr>
        <w:t>The Seller may request additional financial documentation</w:t>
      </w:r>
      <w:r>
        <w:rPr>
          <w:spacing w:val="40"/>
          <w:sz w:val="12"/>
        </w:rPr>
        <w:t> </w:t>
      </w:r>
      <w:r>
        <w:rPr>
          <w:sz w:val="12"/>
        </w:rPr>
        <w:t>from</w:t>
      </w:r>
      <w:r>
        <w:rPr>
          <w:spacing w:val="-4"/>
          <w:sz w:val="12"/>
        </w:rPr>
        <w:t> </w:t>
      </w:r>
      <w:r>
        <w:rPr>
          <w:sz w:val="12"/>
        </w:rPr>
        <w:t>the</w:t>
      </w:r>
      <w:r>
        <w:rPr>
          <w:spacing w:val="-4"/>
          <w:sz w:val="12"/>
        </w:rPr>
        <w:t> </w:t>
      </w:r>
      <w:r>
        <w:rPr>
          <w:sz w:val="12"/>
        </w:rPr>
        <w:t>Buyer</w:t>
      </w:r>
      <w:r>
        <w:rPr>
          <w:spacing w:val="-4"/>
          <w:sz w:val="12"/>
        </w:rPr>
        <w:t> </w:t>
      </w:r>
      <w:r>
        <w:rPr>
          <w:sz w:val="12"/>
        </w:rPr>
        <w:t>before</w:t>
      </w:r>
      <w:r>
        <w:rPr>
          <w:spacing w:val="-6"/>
          <w:sz w:val="12"/>
        </w:rPr>
        <w:t> </w:t>
      </w:r>
      <w:r>
        <w:rPr>
          <w:sz w:val="12"/>
        </w:rPr>
        <w:t>granting</w:t>
      </w:r>
      <w:r>
        <w:rPr>
          <w:spacing w:val="-4"/>
          <w:sz w:val="12"/>
        </w:rPr>
        <w:t> </w:t>
      </w:r>
      <w:r>
        <w:rPr>
          <w:sz w:val="12"/>
        </w:rPr>
        <w:t>any</w:t>
      </w:r>
      <w:r>
        <w:rPr>
          <w:spacing w:val="-6"/>
          <w:sz w:val="12"/>
        </w:rPr>
        <w:t> </w:t>
      </w:r>
      <w:r>
        <w:rPr>
          <w:sz w:val="12"/>
        </w:rPr>
        <w:t>extended</w:t>
      </w:r>
      <w:r>
        <w:rPr>
          <w:spacing w:val="-6"/>
          <w:sz w:val="12"/>
        </w:rPr>
        <w:t> </w:t>
      </w:r>
      <w:r>
        <w:rPr>
          <w:sz w:val="12"/>
        </w:rPr>
        <w:t>payment</w:t>
      </w:r>
      <w:r>
        <w:rPr>
          <w:spacing w:val="-4"/>
          <w:sz w:val="12"/>
        </w:rPr>
        <w:t> </w:t>
      </w:r>
      <w:r>
        <w:rPr>
          <w:sz w:val="12"/>
        </w:rPr>
        <w:t>terms.</w:t>
      </w:r>
    </w:p>
    <w:p>
      <w:pPr>
        <w:pStyle w:val="BodyText"/>
        <w:spacing w:before="65"/>
        <w:ind w:left="0"/>
        <w:jc w:val="left"/>
      </w:pPr>
    </w:p>
    <w:p>
      <w:pPr>
        <w:pStyle w:val="ListParagraph"/>
        <w:numPr>
          <w:ilvl w:val="1"/>
          <w:numId w:val="1"/>
        </w:numPr>
        <w:tabs>
          <w:tab w:pos="854" w:val="left" w:leader="none"/>
        </w:tabs>
        <w:spacing w:line="237" w:lineRule="auto" w:before="1" w:after="0"/>
        <w:ind w:left="854" w:right="1" w:hanging="852"/>
        <w:jc w:val="both"/>
        <w:rPr>
          <w:sz w:val="16"/>
        </w:rPr>
      </w:pPr>
      <w:r>
        <w:rPr>
          <w:sz w:val="12"/>
        </w:rPr>
        <w:t>All terms of payment offered to the Buyer are subject to the</w:t>
      </w:r>
      <w:r>
        <w:rPr>
          <w:spacing w:val="40"/>
          <w:sz w:val="12"/>
        </w:rPr>
        <w:t> </w:t>
      </w:r>
      <w:r>
        <w:rPr>
          <w:sz w:val="12"/>
        </w:rPr>
        <w:t>Seller</w:t>
      </w:r>
      <w:r>
        <w:rPr>
          <w:spacing w:val="-1"/>
          <w:sz w:val="12"/>
        </w:rPr>
        <w:t> </w:t>
      </w:r>
      <w:r>
        <w:rPr>
          <w:sz w:val="12"/>
        </w:rPr>
        <w:t>accepting</w:t>
      </w:r>
      <w:r>
        <w:rPr>
          <w:spacing w:val="-2"/>
          <w:sz w:val="12"/>
        </w:rPr>
        <w:t> </w:t>
      </w:r>
      <w:r>
        <w:rPr>
          <w:sz w:val="12"/>
        </w:rPr>
        <w:t>the</w:t>
      </w:r>
      <w:r>
        <w:rPr>
          <w:spacing w:val="-2"/>
          <w:sz w:val="12"/>
        </w:rPr>
        <w:t> </w:t>
      </w:r>
      <w:r>
        <w:rPr>
          <w:sz w:val="12"/>
        </w:rPr>
        <w:t>credit</w:t>
      </w:r>
      <w:r>
        <w:rPr>
          <w:spacing w:val="-4"/>
          <w:sz w:val="12"/>
        </w:rPr>
        <w:t> </w:t>
      </w:r>
      <w:r>
        <w:rPr>
          <w:sz w:val="12"/>
        </w:rPr>
        <w:t>rating</w:t>
      </w:r>
      <w:r>
        <w:rPr>
          <w:spacing w:val="-2"/>
          <w:sz w:val="12"/>
        </w:rPr>
        <w:t> </w:t>
      </w:r>
      <w:r>
        <w:rPr>
          <w:sz w:val="12"/>
        </w:rPr>
        <w:t>of</w:t>
      </w:r>
      <w:r>
        <w:rPr>
          <w:spacing w:val="-4"/>
          <w:sz w:val="12"/>
        </w:rPr>
        <w:t> </w:t>
      </w:r>
      <w:r>
        <w:rPr>
          <w:sz w:val="12"/>
        </w:rPr>
        <w:t>the Buyer,</w:t>
      </w:r>
      <w:r>
        <w:rPr>
          <w:spacing w:val="-4"/>
          <w:sz w:val="12"/>
        </w:rPr>
        <w:t> </w:t>
      </w:r>
      <w:r>
        <w:rPr>
          <w:sz w:val="12"/>
        </w:rPr>
        <w:t>as</w:t>
      </w:r>
      <w:r>
        <w:rPr>
          <w:spacing w:val="-2"/>
          <w:sz w:val="12"/>
        </w:rPr>
        <w:t> </w:t>
      </w:r>
      <w:r>
        <w:rPr>
          <w:sz w:val="12"/>
        </w:rPr>
        <w:t>determined</w:t>
      </w:r>
      <w:r>
        <w:rPr>
          <w:spacing w:val="40"/>
          <w:sz w:val="12"/>
        </w:rPr>
        <w:t> </w:t>
      </w:r>
      <w:r>
        <w:rPr>
          <w:sz w:val="12"/>
        </w:rPr>
        <w:t>from the Seller's sources. If the Seller does not accept the</w:t>
      </w:r>
      <w:r>
        <w:rPr>
          <w:spacing w:val="40"/>
          <w:sz w:val="12"/>
        </w:rPr>
        <w:t> </w:t>
      </w:r>
      <w:r>
        <w:rPr>
          <w:sz w:val="12"/>
        </w:rPr>
        <w:t>Buyer's credit rating, the Seller reserves the right to change</w:t>
      </w:r>
      <w:r>
        <w:rPr>
          <w:spacing w:val="40"/>
          <w:sz w:val="12"/>
        </w:rPr>
        <w:t> </w:t>
      </w:r>
      <w:r>
        <w:rPr>
          <w:sz w:val="12"/>
        </w:rPr>
        <w:t>the</w:t>
      </w:r>
      <w:r>
        <w:rPr>
          <w:spacing w:val="-9"/>
          <w:sz w:val="12"/>
        </w:rPr>
        <w:t> </w:t>
      </w:r>
      <w:r>
        <w:rPr>
          <w:sz w:val="12"/>
        </w:rPr>
        <w:t>terms</w:t>
      </w:r>
      <w:r>
        <w:rPr>
          <w:spacing w:val="-8"/>
          <w:sz w:val="12"/>
        </w:rPr>
        <w:t> </w:t>
      </w:r>
      <w:r>
        <w:rPr>
          <w:sz w:val="12"/>
        </w:rPr>
        <w:t>of</w:t>
      </w:r>
      <w:r>
        <w:rPr>
          <w:spacing w:val="-8"/>
          <w:sz w:val="12"/>
        </w:rPr>
        <w:t> </w:t>
      </w:r>
      <w:r>
        <w:rPr>
          <w:sz w:val="12"/>
        </w:rPr>
        <w:t>payment</w:t>
      </w:r>
      <w:r>
        <w:rPr>
          <w:spacing w:val="-9"/>
          <w:sz w:val="12"/>
        </w:rPr>
        <w:t> </w:t>
      </w:r>
      <w:r>
        <w:rPr>
          <w:sz w:val="12"/>
        </w:rPr>
        <w:t>or</w:t>
      </w:r>
      <w:r>
        <w:rPr>
          <w:spacing w:val="-8"/>
          <w:sz w:val="12"/>
        </w:rPr>
        <w:t> </w:t>
      </w:r>
      <w:r>
        <w:rPr>
          <w:sz w:val="12"/>
        </w:rPr>
        <w:t>cancel</w:t>
      </w:r>
      <w:r>
        <w:rPr>
          <w:spacing w:val="-8"/>
          <w:sz w:val="12"/>
        </w:rPr>
        <w:t> </w:t>
      </w:r>
      <w:r>
        <w:rPr>
          <w:sz w:val="12"/>
        </w:rPr>
        <w:t>the</w:t>
      </w:r>
      <w:r>
        <w:rPr>
          <w:spacing w:val="-9"/>
          <w:sz w:val="12"/>
        </w:rPr>
        <w:t> </w:t>
      </w:r>
      <w:r>
        <w:rPr>
          <w:sz w:val="12"/>
        </w:rPr>
        <w:t>Contract</w:t>
      </w:r>
      <w:r>
        <w:rPr>
          <w:spacing w:val="-8"/>
          <w:sz w:val="12"/>
        </w:rPr>
        <w:t> </w:t>
      </w:r>
      <w:r>
        <w:rPr>
          <w:sz w:val="12"/>
        </w:rPr>
        <w:t>at</w:t>
      </w:r>
      <w:r>
        <w:rPr>
          <w:spacing w:val="-9"/>
          <w:sz w:val="12"/>
        </w:rPr>
        <w:t> </w:t>
      </w:r>
      <w:r>
        <w:rPr>
          <w:sz w:val="12"/>
        </w:rPr>
        <w:t>any</w:t>
      </w:r>
      <w:r>
        <w:rPr>
          <w:spacing w:val="-8"/>
          <w:sz w:val="12"/>
        </w:rPr>
        <w:t> </w:t>
      </w:r>
      <w:r>
        <w:rPr>
          <w:sz w:val="12"/>
        </w:rPr>
        <w:t>time</w:t>
      </w:r>
      <w:r>
        <w:rPr>
          <w:spacing w:val="-8"/>
          <w:sz w:val="12"/>
        </w:rPr>
        <w:t> </w:t>
      </w:r>
      <w:r>
        <w:rPr>
          <w:sz w:val="12"/>
        </w:rPr>
        <w:t>before</w:t>
      </w:r>
      <w:r>
        <w:rPr>
          <w:spacing w:val="40"/>
          <w:sz w:val="12"/>
        </w:rPr>
        <w:t> </w:t>
      </w:r>
      <w:r>
        <w:rPr>
          <w:sz w:val="12"/>
        </w:rPr>
        <w:t>the dispatch of the Merchandise if an agreement cannot be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reached.</w:t>
      </w:r>
    </w:p>
    <w:p>
      <w:pPr>
        <w:pStyle w:val="BodyText"/>
        <w:spacing w:before="64"/>
        <w:ind w:left="0"/>
        <w:jc w:val="left"/>
      </w:pPr>
    </w:p>
    <w:p>
      <w:pPr>
        <w:pStyle w:val="ListParagraph"/>
        <w:numPr>
          <w:ilvl w:val="0"/>
          <w:numId w:val="2"/>
        </w:numPr>
        <w:tabs>
          <w:tab w:pos="719" w:val="left" w:leader="none"/>
          <w:tab w:pos="721" w:val="left" w:leader="none"/>
        </w:tabs>
        <w:spacing w:line="240" w:lineRule="auto" w:before="1" w:after="0"/>
        <w:ind w:left="721" w:right="0" w:hanging="449"/>
        <w:jc w:val="both"/>
        <w:rPr>
          <w:sz w:val="12"/>
        </w:rPr>
      </w:pPr>
      <w:r>
        <w:rPr>
          <w:sz w:val="12"/>
        </w:rPr>
        <w:t>The Buyer may apply for extended payment terms on a per-</w:t>
      </w:r>
      <w:r>
        <w:rPr>
          <w:spacing w:val="40"/>
          <w:sz w:val="12"/>
        </w:rPr>
        <w:t> </w:t>
      </w:r>
      <w:r>
        <w:rPr>
          <w:sz w:val="12"/>
        </w:rPr>
        <w:t>invoice basis, subject to approval by the Seller and adherence</w:t>
      </w:r>
      <w:r>
        <w:rPr>
          <w:spacing w:val="40"/>
          <w:sz w:val="12"/>
        </w:rPr>
        <w:t> </w:t>
      </w:r>
      <w:r>
        <w:rPr>
          <w:sz w:val="12"/>
        </w:rPr>
        <w:t>to the following interest rates:</w:t>
      </w:r>
    </w:p>
    <w:p>
      <w:pPr>
        <w:pStyle w:val="BodyText"/>
        <w:ind w:left="0"/>
        <w:jc w:val="left"/>
      </w:pPr>
    </w:p>
    <w:p>
      <w:pPr>
        <w:pStyle w:val="ListParagraph"/>
        <w:numPr>
          <w:ilvl w:val="1"/>
          <w:numId w:val="2"/>
        </w:numPr>
        <w:tabs>
          <w:tab w:pos="1081" w:val="left" w:leader="none"/>
        </w:tabs>
        <w:spacing w:line="143" w:lineRule="exact" w:before="0" w:after="0"/>
        <w:ind w:left="1081" w:right="0" w:hanging="360"/>
        <w:jc w:val="left"/>
        <w:rPr>
          <w:sz w:val="12"/>
        </w:rPr>
      </w:pPr>
      <w:r>
        <w:rPr>
          <w:sz w:val="12"/>
        </w:rPr>
        <w:t>S45D</w:t>
      </w:r>
      <w:r>
        <w:rPr>
          <w:spacing w:val="-2"/>
          <w:sz w:val="12"/>
        </w:rPr>
        <w:t> </w:t>
      </w:r>
      <w:r>
        <w:rPr>
          <w:sz w:val="12"/>
        </w:rPr>
        <w:t>-</w:t>
      </w:r>
      <w:r>
        <w:rPr>
          <w:spacing w:val="-1"/>
          <w:sz w:val="12"/>
        </w:rPr>
        <w:t> </w:t>
      </w:r>
      <w:r>
        <w:rPr>
          <w:sz w:val="12"/>
        </w:rPr>
        <w:t>0.5%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interest</w:t>
      </w:r>
    </w:p>
    <w:p>
      <w:pPr>
        <w:pStyle w:val="ListParagraph"/>
        <w:numPr>
          <w:ilvl w:val="1"/>
          <w:numId w:val="2"/>
        </w:numPr>
        <w:tabs>
          <w:tab w:pos="1081" w:val="left" w:leader="none"/>
        </w:tabs>
        <w:spacing w:line="139" w:lineRule="exact" w:before="0" w:after="0"/>
        <w:ind w:left="1081" w:right="0" w:hanging="360"/>
        <w:jc w:val="left"/>
        <w:rPr>
          <w:sz w:val="12"/>
        </w:rPr>
      </w:pPr>
      <w:r>
        <w:rPr>
          <w:sz w:val="12"/>
        </w:rPr>
        <w:t>S75D</w:t>
      </w:r>
      <w:r>
        <w:rPr>
          <w:spacing w:val="-2"/>
          <w:sz w:val="12"/>
        </w:rPr>
        <w:t> </w:t>
      </w:r>
      <w:r>
        <w:rPr>
          <w:sz w:val="12"/>
        </w:rPr>
        <w:t>-</w:t>
      </w:r>
      <w:r>
        <w:rPr>
          <w:spacing w:val="-1"/>
          <w:sz w:val="12"/>
        </w:rPr>
        <w:t> </w:t>
      </w:r>
      <w:r>
        <w:rPr>
          <w:sz w:val="12"/>
        </w:rPr>
        <w:t>1%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interest</w:t>
      </w:r>
    </w:p>
    <w:p>
      <w:pPr>
        <w:pStyle w:val="ListParagraph"/>
        <w:numPr>
          <w:ilvl w:val="1"/>
          <w:numId w:val="2"/>
        </w:numPr>
        <w:tabs>
          <w:tab w:pos="1081" w:val="left" w:leader="none"/>
        </w:tabs>
        <w:spacing w:line="143" w:lineRule="exact" w:before="0" w:after="0"/>
        <w:ind w:left="1081" w:right="0" w:hanging="360"/>
        <w:jc w:val="left"/>
        <w:rPr>
          <w:sz w:val="12"/>
        </w:rPr>
      </w:pPr>
      <w:r>
        <w:rPr>
          <w:sz w:val="12"/>
        </w:rPr>
        <w:t>S105D</w:t>
      </w:r>
      <w:r>
        <w:rPr>
          <w:spacing w:val="-2"/>
          <w:sz w:val="12"/>
        </w:rPr>
        <w:t> </w:t>
      </w:r>
      <w:r>
        <w:rPr>
          <w:sz w:val="12"/>
        </w:rPr>
        <w:t>-</w:t>
      </w:r>
      <w:r>
        <w:rPr>
          <w:spacing w:val="-1"/>
          <w:sz w:val="12"/>
        </w:rPr>
        <w:t> </w:t>
      </w:r>
      <w:r>
        <w:rPr>
          <w:sz w:val="12"/>
        </w:rPr>
        <w:t>1.5%</w:t>
      </w:r>
      <w:r>
        <w:rPr>
          <w:spacing w:val="-4"/>
          <w:sz w:val="12"/>
        </w:rPr>
        <w:t> </w:t>
      </w:r>
      <w:r>
        <w:rPr>
          <w:spacing w:val="-2"/>
          <w:sz w:val="12"/>
        </w:rPr>
        <w:t>interest</w:t>
      </w:r>
    </w:p>
    <w:p>
      <w:pPr>
        <w:pStyle w:val="ListParagraph"/>
        <w:numPr>
          <w:ilvl w:val="0"/>
          <w:numId w:val="3"/>
        </w:numPr>
        <w:tabs>
          <w:tab w:pos="721" w:val="left" w:leader="none"/>
        </w:tabs>
        <w:spacing w:line="240" w:lineRule="auto" w:before="131" w:after="0"/>
        <w:ind w:left="721" w:right="464" w:hanging="360"/>
        <w:jc w:val="left"/>
        <w:rPr>
          <w:sz w:val="12"/>
        </w:rPr>
      </w:pPr>
      <w:r>
        <w:rPr>
          <w:sz w:val="12"/>
        </w:rPr>
        <w:t>Interest</w:t>
      </w:r>
      <w:r>
        <w:rPr>
          <w:spacing w:val="-5"/>
          <w:sz w:val="12"/>
        </w:rPr>
        <w:t> </w:t>
      </w:r>
      <w:r>
        <w:rPr>
          <w:sz w:val="12"/>
        </w:rPr>
        <w:t>is</w:t>
      </w:r>
      <w:r>
        <w:rPr>
          <w:spacing w:val="-5"/>
          <w:sz w:val="12"/>
        </w:rPr>
        <w:t> </w:t>
      </w:r>
      <w:r>
        <w:rPr>
          <w:sz w:val="12"/>
        </w:rPr>
        <w:t>calculated</w:t>
      </w:r>
      <w:r>
        <w:rPr>
          <w:spacing w:val="-5"/>
          <w:sz w:val="12"/>
        </w:rPr>
        <w:t> </w:t>
      </w:r>
      <w:r>
        <w:rPr>
          <w:sz w:val="12"/>
        </w:rPr>
        <w:t>separately</w:t>
      </w:r>
      <w:r>
        <w:rPr>
          <w:spacing w:val="-5"/>
          <w:sz w:val="12"/>
        </w:rPr>
        <w:t> </w:t>
      </w:r>
      <w:r>
        <w:rPr>
          <w:sz w:val="12"/>
        </w:rPr>
        <w:t>for</w:t>
      </w:r>
      <w:r>
        <w:rPr>
          <w:spacing w:val="-7"/>
          <w:sz w:val="12"/>
        </w:rPr>
        <w:t> </w:t>
      </w:r>
      <w:r>
        <w:rPr>
          <w:sz w:val="12"/>
        </w:rPr>
        <w:t>each</w:t>
      </w:r>
      <w:r>
        <w:rPr>
          <w:spacing w:val="-5"/>
          <w:sz w:val="12"/>
        </w:rPr>
        <w:t> </w:t>
      </w:r>
      <w:r>
        <w:rPr>
          <w:sz w:val="12"/>
        </w:rPr>
        <w:t>invoice</w:t>
      </w:r>
      <w:r>
        <w:rPr>
          <w:spacing w:val="-5"/>
          <w:sz w:val="12"/>
        </w:rPr>
        <w:t> </w:t>
      </w:r>
      <w:r>
        <w:rPr>
          <w:sz w:val="12"/>
        </w:rPr>
        <w:t>where</w:t>
      </w:r>
      <w:r>
        <w:rPr>
          <w:spacing w:val="40"/>
          <w:sz w:val="12"/>
        </w:rPr>
        <w:t> </w:t>
      </w:r>
      <w:r>
        <w:rPr>
          <w:sz w:val="12"/>
        </w:rPr>
        <w:t>extended payment terms are approved.</w:t>
      </w:r>
    </w:p>
    <w:p>
      <w:pPr>
        <w:pStyle w:val="ListParagraph"/>
        <w:numPr>
          <w:ilvl w:val="0"/>
          <w:numId w:val="3"/>
        </w:numPr>
        <w:tabs>
          <w:tab w:pos="721" w:val="left" w:leader="none"/>
        </w:tabs>
        <w:spacing w:line="240" w:lineRule="auto" w:before="0" w:after="0"/>
        <w:ind w:left="721" w:right="203" w:hanging="360"/>
        <w:jc w:val="left"/>
        <w:rPr>
          <w:sz w:val="12"/>
        </w:rPr>
      </w:pPr>
      <w:r>
        <w:rPr>
          <w:sz w:val="12"/>
        </w:rPr>
        <w:t>Interest is charged when both parties have agreed to the</w:t>
      </w:r>
      <w:r>
        <w:rPr>
          <w:spacing w:val="40"/>
          <w:sz w:val="12"/>
        </w:rPr>
        <w:t> </w:t>
      </w:r>
      <w:r>
        <w:rPr>
          <w:sz w:val="12"/>
        </w:rPr>
        <w:t>extended</w:t>
      </w:r>
      <w:r>
        <w:rPr>
          <w:spacing w:val="-6"/>
          <w:sz w:val="12"/>
        </w:rPr>
        <w:t> </w:t>
      </w:r>
      <w:r>
        <w:rPr>
          <w:sz w:val="12"/>
        </w:rPr>
        <w:t>payment</w:t>
      </w:r>
      <w:r>
        <w:rPr>
          <w:spacing w:val="-4"/>
          <w:sz w:val="12"/>
        </w:rPr>
        <w:t> </w:t>
      </w:r>
      <w:r>
        <w:rPr>
          <w:sz w:val="12"/>
        </w:rPr>
        <w:t>terms</w:t>
      </w:r>
      <w:r>
        <w:rPr>
          <w:spacing w:val="-4"/>
          <w:sz w:val="12"/>
        </w:rPr>
        <w:t> </w:t>
      </w:r>
      <w:r>
        <w:rPr>
          <w:sz w:val="12"/>
        </w:rPr>
        <w:t>and</w:t>
      </w:r>
      <w:r>
        <w:rPr>
          <w:spacing w:val="-6"/>
          <w:sz w:val="12"/>
        </w:rPr>
        <w:t> </w:t>
      </w:r>
      <w:r>
        <w:rPr>
          <w:sz w:val="12"/>
        </w:rPr>
        <w:t>must</w:t>
      </w:r>
      <w:r>
        <w:rPr>
          <w:spacing w:val="-4"/>
          <w:sz w:val="12"/>
        </w:rPr>
        <w:t> </w:t>
      </w:r>
      <w:r>
        <w:rPr>
          <w:sz w:val="12"/>
        </w:rPr>
        <w:t>be</w:t>
      </w:r>
      <w:r>
        <w:rPr>
          <w:spacing w:val="-4"/>
          <w:sz w:val="12"/>
        </w:rPr>
        <w:t> </w:t>
      </w:r>
      <w:r>
        <w:rPr>
          <w:sz w:val="12"/>
        </w:rPr>
        <w:t>settled</w:t>
      </w:r>
      <w:r>
        <w:rPr>
          <w:spacing w:val="-6"/>
          <w:sz w:val="12"/>
        </w:rPr>
        <w:t> </w:t>
      </w:r>
      <w:r>
        <w:rPr>
          <w:sz w:val="12"/>
        </w:rPr>
        <w:t>along</w:t>
      </w:r>
      <w:r>
        <w:rPr>
          <w:spacing w:val="-4"/>
          <w:sz w:val="12"/>
        </w:rPr>
        <w:t> </w:t>
      </w:r>
      <w:r>
        <w:rPr>
          <w:sz w:val="12"/>
        </w:rPr>
        <w:t>with</w:t>
      </w:r>
      <w:r>
        <w:rPr>
          <w:spacing w:val="-4"/>
          <w:sz w:val="12"/>
        </w:rPr>
        <w:t> </w:t>
      </w:r>
      <w:r>
        <w:rPr>
          <w:sz w:val="12"/>
        </w:rPr>
        <w:t>the</w:t>
      </w:r>
      <w:r>
        <w:rPr>
          <w:spacing w:val="40"/>
          <w:sz w:val="12"/>
        </w:rPr>
        <w:t> </w:t>
      </w:r>
      <w:r>
        <w:rPr>
          <w:sz w:val="12"/>
        </w:rPr>
        <w:t>invoice</w:t>
      </w:r>
      <w:r>
        <w:rPr>
          <w:spacing w:val="-7"/>
          <w:sz w:val="12"/>
        </w:rPr>
        <w:t> </w:t>
      </w:r>
      <w:r>
        <w:rPr>
          <w:sz w:val="12"/>
        </w:rPr>
        <w:t>amount.</w:t>
      </w:r>
    </w:p>
    <w:p>
      <w:pPr>
        <w:pStyle w:val="ListParagraph"/>
        <w:numPr>
          <w:ilvl w:val="0"/>
          <w:numId w:val="3"/>
        </w:numPr>
        <w:tabs>
          <w:tab w:pos="721" w:val="left" w:leader="none"/>
        </w:tabs>
        <w:spacing w:line="240" w:lineRule="auto" w:before="0" w:after="0"/>
        <w:ind w:left="721" w:right="279" w:hanging="360"/>
        <w:jc w:val="left"/>
        <w:rPr>
          <w:sz w:val="12"/>
        </w:rPr>
      </w:pPr>
      <w:r>
        <w:rPr>
          <w:sz w:val="12"/>
        </w:rPr>
        <w:t>Failure</w:t>
      </w:r>
      <w:r>
        <w:rPr>
          <w:spacing w:val="-3"/>
          <w:sz w:val="12"/>
        </w:rPr>
        <w:t> </w:t>
      </w:r>
      <w:r>
        <w:rPr>
          <w:sz w:val="12"/>
        </w:rPr>
        <w:t>to</w:t>
      </w:r>
      <w:r>
        <w:rPr>
          <w:spacing w:val="-3"/>
          <w:sz w:val="12"/>
        </w:rPr>
        <w:t> </w:t>
      </w:r>
      <w:r>
        <w:rPr>
          <w:sz w:val="12"/>
        </w:rPr>
        <w:t>comply</w:t>
      </w:r>
      <w:r>
        <w:rPr>
          <w:spacing w:val="-3"/>
          <w:sz w:val="12"/>
        </w:rPr>
        <w:t> </w:t>
      </w:r>
      <w:r>
        <w:rPr>
          <w:sz w:val="12"/>
        </w:rPr>
        <w:t>with</w:t>
      </w:r>
      <w:r>
        <w:rPr>
          <w:spacing w:val="-5"/>
          <w:sz w:val="12"/>
        </w:rPr>
        <w:t> </w:t>
      </w:r>
      <w:r>
        <w:rPr>
          <w:sz w:val="12"/>
        </w:rPr>
        <w:t>the</w:t>
      </w:r>
      <w:r>
        <w:rPr>
          <w:spacing w:val="-3"/>
          <w:sz w:val="12"/>
        </w:rPr>
        <w:t> </w:t>
      </w:r>
      <w:r>
        <w:rPr>
          <w:sz w:val="12"/>
        </w:rPr>
        <w:t>payment</w:t>
      </w:r>
      <w:r>
        <w:rPr>
          <w:spacing w:val="-5"/>
          <w:sz w:val="12"/>
        </w:rPr>
        <w:t> </w:t>
      </w:r>
      <w:r>
        <w:rPr>
          <w:sz w:val="12"/>
        </w:rPr>
        <w:t>terms</w:t>
      </w:r>
      <w:r>
        <w:rPr>
          <w:spacing w:val="-6"/>
          <w:sz w:val="12"/>
        </w:rPr>
        <w:t> </w:t>
      </w:r>
      <w:r>
        <w:rPr>
          <w:sz w:val="12"/>
        </w:rPr>
        <w:t>may</w:t>
      </w:r>
      <w:r>
        <w:rPr>
          <w:spacing w:val="-6"/>
          <w:sz w:val="12"/>
        </w:rPr>
        <w:t> </w:t>
      </w:r>
      <w:r>
        <w:rPr>
          <w:sz w:val="12"/>
        </w:rPr>
        <w:t>result</w:t>
      </w:r>
      <w:r>
        <w:rPr>
          <w:spacing w:val="-3"/>
          <w:sz w:val="12"/>
        </w:rPr>
        <w:t> </w:t>
      </w:r>
      <w:r>
        <w:rPr>
          <w:sz w:val="12"/>
        </w:rPr>
        <w:t>in</w:t>
      </w:r>
      <w:r>
        <w:rPr>
          <w:spacing w:val="-3"/>
          <w:sz w:val="12"/>
        </w:rPr>
        <w:t> </w:t>
      </w:r>
      <w:r>
        <w:rPr>
          <w:sz w:val="12"/>
        </w:rPr>
        <w:t>the</w:t>
      </w:r>
      <w:r>
        <w:rPr>
          <w:spacing w:val="40"/>
          <w:sz w:val="12"/>
        </w:rPr>
        <w:t> </w:t>
      </w:r>
      <w:r>
        <w:rPr>
          <w:sz w:val="12"/>
        </w:rPr>
        <w:t>suspension of the credit facility</w:t>
      </w:r>
    </w:p>
    <w:p>
      <w:pPr>
        <w:pStyle w:val="BodyText"/>
        <w:ind w:left="0"/>
        <w:jc w:val="left"/>
      </w:pPr>
    </w:p>
    <w:p>
      <w:pPr>
        <w:pStyle w:val="BodyText"/>
        <w:spacing w:before="59"/>
        <w:ind w:left="0"/>
        <w:jc w:val="left"/>
      </w:pPr>
    </w:p>
    <w:p>
      <w:pPr>
        <w:pStyle w:val="ListParagraph"/>
        <w:numPr>
          <w:ilvl w:val="1"/>
          <w:numId w:val="1"/>
        </w:numPr>
        <w:tabs>
          <w:tab w:pos="854" w:val="left" w:leader="none"/>
        </w:tabs>
        <w:spacing w:line="237" w:lineRule="auto" w:before="0" w:after="0"/>
        <w:ind w:left="854" w:right="0" w:hanging="852"/>
        <w:jc w:val="both"/>
        <w:rPr>
          <w:sz w:val="16"/>
        </w:rPr>
      </w:pPr>
      <w:r>
        <w:rPr>
          <w:sz w:val="12"/>
        </w:rPr>
        <w:t>If the terms of payment providers for the opening of a line of</w:t>
      </w:r>
      <w:r>
        <w:rPr>
          <w:spacing w:val="40"/>
          <w:sz w:val="12"/>
        </w:rPr>
        <w:t> </w:t>
      </w:r>
      <w:r>
        <w:rPr>
          <w:sz w:val="12"/>
        </w:rPr>
        <w:t>credit</w:t>
      </w:r>
      <w:r>
        <w:rPr>
          <w:spacing w:val="-2"/>
          <w:sz w:val="12"/>
        </w:rPr>
        <w:t> </w:t>
      </w:r>
      <w:r>
        <w:rPr>
          <w:sz w:val="12"/>
        </w:rPr>
        <w:t>or</w:t>
      </w:r>
      <w:r>
        <w:rPr>
          <w:spacing w:val="-1"/>
          <w:sz w:val="12"/>
        </w:rPr>
        <w:t> </w:t>
      </w:r>
      <w:r>
        <w:rPr>
          <w:sz w:val="12"/>
        </w:rPr>
        <w:t>the</w:t>
      </w:r>
      <w:r>
        <w:rPr>
          <w:spacing w:val="-2"/>
          <w:sz w:val="12"/>
        </w:rPr>
        <w:t> </w:t>
      </w:r>
      <w:r>
        <w:rPr>
          <w:sz w:val="12"/>
        </w:rPr>
        <w:t>provision</w:t>
      </w:r>
      <w:r>
        <w:rPr>
          <w:spacing w:val="-3"/>
          <w:sz w:val="12"/>
        </w:rPr>
        <w:t> </w:t>
      </w:r>
      <w:r>
        <w:rPr>
          <w:sz w:val="12"/>
        </w:rPr>
        <w:t>of</w:t>
      </w:r>
      <w:r>
        <w:rPr>
          <w:spacing w:val="-2"/>
          <w:sz w:val="12"/>
        </w:rPr>
        <w:t> </w:t>
      </w:r>
      <w:r>
        <w:rPr>
          <w:sz w:val="12"/>
        </w:rPr>
        <w:t>security</w:t>
      </w:r>
      <w:r>
        <w:rPr>
          <w:spacing w:val="-3"/>
          <w:sz w:val="12"/>
        </w:rPr>
        <w:t> </w:t>
      </w:r>
      <w:r>
        <w:rPr>
          <w:sz w:val="12"/>
        </w:rPr>
        <w:t>by</w:t>
      </w:r>
      <w:r>
        <w:rPr>
          <w:spacing w:val="-2"/>
          <w:sz w:val="12"/>
        </w:rPr>
        <w:t> </w:t>
      </w:r>
      <w:r>
        <w:rPr>
          <w:sz w:val="12"/>
        </w:rPr>
        <w:t>way</w:t>
      </w:r>
      <w:r>
        <w:rPr>
          <w:spacing w:val="-3"/>
          <w:sz w:val="12"/>
        </w:rPr>
        <w:t> </w:t>
      </w:r>
      <w:r>
        <w:rPr>
          <w:sz w:val="12"/>
        </w:rPr>
        <w:t>of</w:t>
      </w:r>
      <w:r>
        <w:rPr>
          <w:spacing w:val="-3"/>
          <w:sz w:val="12"/>
        </w:rPr>
        <w:t> </w:t>
      </w:r>
      <w:r>
        <w:rPr>
          <w:sz w:val="12"/>
        </w:rPr>
        <w:t>letters</w:t>
      </w:r>
      <w:r>
        <w:rPr>
          <w:spacing w:val="-2"/>
          <w:sz w:val="12"/>
        </w:rPr>
        <w:t> </w:t>
      </w:r>
      <w:r>
        <w:rPr>
          <w:sz w:val="12"/>
        </w:rPr>
        <w:t>of</w:t>
      </w:r>
      <w:r>
        <w:rPr>
          <w:spacing w:val="-3"/>
          <w:sz w:val="12"/>
        </w:rPr>
        <w:t> </w:t>
      </w:r>
      <w:r>
        <w:rPr>
          <w:sz w:val="12"/>
        </w:rPr>
        <w:t>credit or</w:t>
      </w:r>
      <w:r>
        <w:rPr>
          <w:spacing w:val="40"/>
          <w:sz w:val="12"/>
        </w:rPr>
        <w:t> </w:t>
      </w:r>
      <w:r>
        <w:rPr>
          <w:sz w:val="12"/>
        </w:rPr>
        <w:t>bank guarantee, or any other security as may be agreed</w:t>
      </w:r>
      <w:r>
        <w:rPr>
          <w:spacing w:val="40"/>
          <w:sz w:val="12"/>
        </w:rPr>
        <w:t> </w:t>
      </w:r>
      <w:r>
        <w:rPr>
          <w:sz w:val="12"/>
        </w:rPr>
        <w:t>between the parties, then such documents must comply</w:t>
      </w:r>
      <w:r>
        <w:rPr>
          <w:spacing w:val="-1"/>
          <w:sz w:val="12"/>
        </w:rPr>
        <w:t> </w:t>
      </w:r>
      <w:r>
        <w:rPr>
          <w:sz w:val="12"/>
        </w:rPr>
        <w:t>with</w:t>
      </w:r>
      <w:r>
        <w:rPr>
          <w:spacing w:val="40"/>
          <w:sz w:val="12"/>
        </w:rPr>
        <w:t> </w:t>
      </w:r>
      <w:r>
        <w:rPr>
          <w:sz w:val="12"/>
        </w:rPr>
        <w:t>the</w:t>
      </w:r>
      <w:r>
        <w:rPr>
          <w:spacing w:val="-4"/>
          <w:sz w:val="12"/>
        </w:rPr>
        <w:t> </w:t>
      </w:r>
      <w:r>
        <w:rPr>
          <w:sz w:val="12"/>
        </w:rPr>
        <w:t>Seller's</w:t>
      </w:r>
      <w:r>
        <w:rPr>
          <w:spacing w:val="-4"/>
          <w:sz w:val="12"/>
        </w:rPr>
        <w:t> </w:t>
      </w:r>
      <w:r>
        <w:rPr>
          <w:sz w:val="12"/>
        </w:rPr>
        <w:t>standard</w:t>
      </w:r>
      <w:r>
        <w:rPr>
          <w:spacing w:val="-4"/>
          <w:sz w:val="12"/>
        </w:rPr>
        <w:t> </w:t>
      </w:r>
      <w:r>
        <w:rPr>
          <w:sz w:val="12"/>
        </w:rPr>
        <w:t>wording</w:t>
      </w:r>
      <w:r>
        <w:rPr>
          <w:spacing w:val="-6"/>
          <w:sz w:val="12"/>
        </w:rPr>
        <w:t> </w:t>
      </w:r>
      <w:r>
        <w:rPr>
          <w:sz w:val="12"/>
        </w:rPr>
        <w:t>for</w:t>
      </w:r>
      <w:r>
        <w:rPr>
          <w:spacing w:val="-4"/>
          <w:sz w:val="12"/>
        </w:rPr>
        <w:t> </w:t>
      </w:r>
      <w:r>
        <w:rPr>
          <w:sz w:val="12"/>
        </w:rPr>
        <w:t>the</w:t>
      </w:r>
      <w:r>
        <w:rPr>
          <w:spacing w:val="-4"/>
          <w:sz w:val="12"/>
        </w:rPr>
        <w:t> </w:t>
      </w:r>
      <w:r>
        <w:rPr>
          <w:sz w:val="12"/>
        </w:rPr>
        <w:t>relevant</w:t>
      </w:r>
      <w:r>
        <w:rPr>
          <w:spacing w:val="-6"/>
          <w:sz w:val="12"/>
        </w:rPr>
        <w:t> </w:t>
      </w:r>
      <w:r>
        <w:rPr>
          <w:sz w:val="12"/>
        </w:rPr>
        <w:t>document,</w:t>
      </w:r>
      <w:r>
        <w:rPr>
          <w:spacing w:val="-4"/>
          <w:sz w:val="12"/>
        </w:rPr>
        <w:t> </w:t>
      </w:r>
      <w:r>
        <w:rPr>
          <w:sz w:val="12"/>
        </w:rPr>
        <w:t>from</w:t>
      </w:r>
      <w:r>
        <w:rPr>
          <w:spacing w:val="40"/>
          <w:sz w:val="12"/>
        </w:rPr>
        <w:t> </w:t>
      </w:r>
      <w:r>
        <w:rPr>
          <w:sz w:val="12"/>
        </w:rPr>
        <w:t>time to time.</w:t>
      </w:r>
    </w:p>
    <w:p>
      <w:pPr>
        <w:pStyle w:val="BodyText"/>
        <w:spacing w:before="64"/>
        <w:ind w:left="0"/>
        <w:jc w:val="left"/>
      </w:pPr>
    </w:p>
    <w:p>
      <w:pPr>
        <w:pStyle w:val="ListParagraph"/>
        <w:numPr>
          <w:ilvl w:val="1"/>
          <w:numId w:val="1"/>
        </w:numPr>
        <w:tabs>
          <w:tab w:pos="854" w:val="left" w:leader="none"/>
        </w:tabs>
        <w:spacing w:line="237" w:lineRule="auto" w:before="0" w:after="0"/>
        <w:ind w:left="854" w:right="0" w:hanging="852"/>
        <w:jc w:val="both"/>
        <w:rPr>
          <w:rFonts w:ascii="Tahoma"/>
          <w:sz w:val="16"/>
        </w:rPr>
      </w:pPr>
      <w:r>
        <w:rPr>
          <w:sz w:val="12"/>
        </w:rPr>
        <w:t>Without limiting the generality of the preceding, the Buyer</w:t>
      </w:r>
      <w:r>
        <w:rPr>
          <w:spacing w:val="40"/>
          <w:sz w:val="12"/>
        </w:rPr>
        <w:t> </w:t>
      </w:r>
      <w:r>
        <w:rPr>
          <w:sz w:val="12"/>
        </w:rPr>
        <w:t>shall</w:t>
      </w:r>
      <w:r>
        <w:rPr>
          <w:spacing w:val="-4"/>
          <w:sz w:val="12"/>
        </w:rPr>
        <w:t> </w:t>
      </w:r>
      <w:r>
        <w:rPr>
          <w:sz w:val="12"/>
        </w:rPr>
        <w:t>pay</w:t>
      </w:r>
      <w:r>
        <w:rPr>
          <w:spacing w:val="-3"/>
          <w:sz w:val="12"/>
        </w:rPr>
        <w:t> </w:t>
      </w:r>
      <w:r>
        <w:rPr>
          <w:sz w:val="12"/>
        </w:rPr>
        <w:t>to</w:t>
      </w:r>
      <w:r>
        <w:rPr>
          <w:spacing w:val="-3"/>
          <w:sz w:val="12"/>
        </w:rPr>
        <w:t> </w:t>
      </w:r>
      <w:r>
        <w:rPr>
          <w:sz w:val="12"/>
        </w:rPr>
        <w:t>the</w:t>
      </w:r>
      <w:r>
        <w:rPr>
          <w:spacing w:val="-3"/>
          <w:sz w:val="12"/>
        </w:rPr>
        <w:t> </w:t>
      </w:r>
      <w:r>
        <w:rPr>
          <w:sz w:val="12"/>
        </w:rPr>
        <w:t>Seller</w:t>
      </w:r>
      <w:r>
        <w:rPr>
          <w:spacing w:val="-3"/>
          <w:sz w:val="12"/>
        </w:rPr>
        <w:t> </w:t>
      </w:r>
      <w:r>
        <w:rPr>
          <w:sz w:val="12"/>
        </w:rPr>
        <w:t>interest</w:t>
      </w:r>
      <w:r>
        <w:rPr>
          <w:spacing w:val="-5"/>
          <w:sz w:val="12"/>
        </w:rPr>
        <w:t> </w:t>
      </w:r>
      <w:r>
        <w:rPr>
          <w:sz w:val="12"/>
        </w:rPr>
        <w:t>at</w:t>
      </w:r>
      <w:r>
        <w:rPr>
          <w:spacing w:val="-3"/>
          <w:sz w:val="12"/>
        </w:rPr>
        <w:t> </w:t>
      </w:r>
      <w:r>
        <w:rPr>
          <w:sz w:val="12"/>
        </w:rPr>
        <w:t>the</w:t>
      </w:r>
      <w:r>
        <w:rPr>
          <w:spacing w:val="-3"/>
          <w:sz w:val="12"/>
        </w:rPr>
        <w:t> </w:t>
      </w:r>
      <w:r>
        <w:rPr>
          <w:sz w:val="12"/>
        </w:rPr>
        <w:t>rate</w:t>
      </w:r>
      <w:r>
        <w:rPr>
          <w:spacing w:val="-3"/>
          <w:sz w:val="12"/>
        </w:rPr>
        <w:t> </w:t>
      </w:r>
      <w:r>
        <w:rPr>
          <w:sz w:val="12"/>
        </w:rPr>
        <w:t>of</w:t>
      </w:r>
      <w:r>
        <w:rPr>
          <w:spacing w:val="-1"/>
          <w:sz w:val="12"/>
        </w:rPr>
        <w:t> </w:t>
      </w:r>
      <w:r>
        <w:rPr>
          <w:sz w:val="12"/>
        </w:rPr>
        <w:t>eighteen</w:t>
      </w:r>
      <w:r>
        <w:rPr>
          <w:spacing w:val="-2"/>
          <w:sz w:val="12"/>
        </w:rPr>
        <w:t> </w:t>
      </w:r>
      <w:r>
        <w:rPr>
          <w:sz w:val="12"/>
        </w:rPr>
        <w:t>per</w:t>
      </w:r>
      <w:r>
        <w:rPr>
          <w:spacing w:val="-3"/>
          <w:sz w:val="12"/>
        </w:rPr>
        <w:t> </w:t>
      </w:r>
      <w:r>
        <w:rPr>
          <w:sz w:val="12"/>
        </w:rPr>
        <w:t>cent</w:t>
      </w:r>
      <w:r>
        <w:rPr>
          <w:spacing w:val="40"/>
          <w:sz w:val="12"/>
        </w:rPr>
        <w:t> </w:t>
      </w:r>
      <w:r>
        <w:rPr>
          <w:sz w:val="12"/>
        </w:rPr>
        <w:t>(18%)</w:t>
      </w:r>
      <w:r>
        <w:rPr>
          <w:sz w:val="12"/>
        </w:rPr>
        <w:t> per</w:t>
      </w:r>
      <w:r>
        <w:rPr>
          <w:sz w:val="12"/>
        </w:rPr>
        <w:t> annum</w:t>
      </w:r>
      <w:r>
        <w:rPr>
          <w:sz w:val="12"/>
        </w:rPr>
        <w:t> on</w:t>
      </w:r>
      <w:r>
        <w:rPr>
          <w:sz w:val="12"/>
        </w:rPr>
        <w:t> the</w:t>
      </w:r>
      <w:r>
        <w:rPr>
          <w:sz w:val="12"/>
        </w:rPr>
        <w:t> amount</w:t>
      </w:r>
      <w:r>
        <w:rPr>
          <w:sz w:val="12"/>
        </w:rPr>
        <w:t> of</w:t>
      </w:r>
      <w:r>
        <w:rPr>
          <w:sz w:val="12"/>
        </w:rPr>
        <w:t> the</w:t>
      </w:r>
      <w:r>
        <w:rPr>
          <w:sz w:val="12"/>
        </w:rPr>
        <w:t> price</w:t>
      </w:r>
      <w:r>
        <w:rPr>
          <w:sz w:val="12"/>
        </w:rPr>
        <w:t> of</w:t>
      </w:r>
      <w:r>
        <w:rPr>
          <w:sz w:val="12"/>
        </w:rPr>
        <w:t> the</w:t>
      </w:r>
      <w:r>
        <w:rPr>
          <w:spacing w:val="40"/>
          <w:sz w:val="12"/>
        </w:rPr>
        <w:t> </w:t>
      </w:r>
      <w:r>
        <w:rPr>
          <w:sz w:val="12"/>
        </w:rPr>
        <w:t>Merchandise</w:t>
      </w:r>
      <w:r>
        <w:rPr>
          <w:sz w:val="12"/>
        </w:rPr>
        <w:t> from</w:t>
      </w:r>
      <w:r>
        <w:rPr>
          <w:sz w:val="12"/>
        </w:rPr>
        <w:t> the</w:t>
      </w:r>
      <w:r>
        <w:rPr>
          <w:sz w:val="12"/>
        </w:rPr>
        <w:t> due</w:t>
      </w:r>
      <w:r>
        <w:rPr>
          <w:sz w:val="12"/>
        </w:rPr>
        <w:t> date</w:t>
      </w:r>
      <w:r>
        <w:rPr>
          <w:sz w:val="12"/>
        </w:rPr>
        <w:t> for</w:t>
      </w:r>
      <w:r>
        <w:rPr>
          <w:sz w:val="12"/>
        </w:rPr>
        <w:t> payment</w:t>
      </w:r>
      <w:r>
        <w:rPr>
          <w:sz w:val="12"/>
        </w:rPr>
        <w:t> to</w:t>
      </w:r>
      <w:r>
        <w:rPr>
          <w:sz w:val="12"/>
        </w:rPr>
        <w:t> the</w:t>
      </w:r>
      <w:r>
        <w:rPr>
          <w:sz w:val="12"/>
        </w:rPr>
        <w:t> date</w:t>
      </w:r>
      <w:r>
        <w:rPr>
          <w:sz w:val="12"/>
        </w:rPr>
        <w:t> of</w:t>
      </w:r>
      <w:r>
        <w:rPr>
          <w:spacing w:val="40"/>
          <w:sz w:val="12"/>
        </w:rPr>
        <w:t> </w:t>
      </w:r>
      <w:r>
        <w:rPr>
          <w:sz w:val="12"/>
        </w:rPr>
        <w:t>actual</w:t>
      </w:r>
      <w:r>
        <w:rPr>
          <w:spacing w:val="-2"/>
          <w:sz w:val="12"/>
        </w:rPr>
        <w:t> </w:t>
      </w:r>
      <w:r>
        <w:rPr>
          <w:sz w:val="12"/>
        </w:rPr>
        <w:t>payment,</w:t>
      </w:r>
      <w:r>
        <w:rPr>
          <w:spacing w:val="-2"/>
          <w:sz w:val="12"/>
        </w:rPr>
        <w:t> </w:t>
      </w:r>
      <w:r>
        <w:rPr>
          <w:sz w:val="12"/>
        </w:rPr>
        <w:t>both</w:t>
      </w:r>
      <w:r>
        <w:rPr>
          <w:spacing w:val="-1"/>
          <w:sz w:val="12"/>
        </w:rPr>
        <w:t> </w:t>
      </w:r>
      <w:r>
        <w:rPr>
          <w:sz w:val="12"/>
        </w:rPr>
        <w:t>dates</w:t>
      </w:r>
      <w:r>
        <w:rPr>
          <w:spacing w:val="-2"/>
          <w:sz w:val="12"/>
        </w:rPr>
        <w:t> </w:t>
      </w:r>
      <w:r>
        <w:rPr>
          <w:sz w:val="12"/>
        </w:rPr>
        <w:t>inclusive,</w:t>
      </w:r>
      <w:r>
        <w:rPr>
          <w:spacing w:val="-2"/>
          <w:sz w:val="12"/>
        </w:rPr>
        <w:t> </w:t>
      </w:r>
      <w:r>
        <w:rPr>
          <w:sz w:val="12"/>
        </w:rPr>
        <w:t>plus</w:t>
      </w:r>
      <w:r>
        <w:rPr>
          <w:spacing w:val="-2"/>
          <w:sz w:val="12"/>
        </w:rPr>
        <w:t> </w:t>
      </w:r>
      <w:r>
        <w:rPr>
          <w:sz w:val="12"/>
        </w:rPr>
        <w:t>storage</w:t>
      </w:r>
      <w:r>
        <w:rPr>
          <w:spacing w:val="-2"/>
          <w:sz w:val="12"/>
        </w:rPr>
        <w:t> </w:t>
      </w:r>
      <w:r>
        <w:rPr>
          <w:sz w:val="12"/>
        </w:rPr>
        <w:t>charge</w:t>
      </w:r>
      <w:r>
        <w:rPr>
          <w:spacing w:val="-2"/>
          <w:sz w:val="12"/>
        </w:rPr>
        <w:t> </w:t>
      </w:r>
      <w:r>
        <w:rPr>
          <w:sz w:val="12"/>
        </w:rPr>
        <w:t>on</w:t>
      </w:r>
      <w:r>
        <w:rPr>
          <w:spacing w:val="40"/>
          <w:sz w:val="12"/>
        </w:rPr>
        <w:t> </w:t>
      </w:r>
      <w:r>
        <w:rPr>
          <w:sz w:val="12"/>
        </w:rPr>
        <w:t>relevant Merchandise incurred by the Seller therefrom.</w:t>
      </w:r>
    </w:p>
    <w:p>
      <w:pPr>
        <w:pStyle w:val="ListParagraph"/>
        <w:numPr>
          <w:ilvl w:val="1"/>
          <w:numId w:val="1"/>
        </w:numPr>
        <w:tabs>
          <w:tab w:pos="813" w:val="left" w:leader="none"/>
          <w:tab w:pos="854" w:val="left" w:leader="none"/>
        </w:tabs>
        <w:spacing w:line="237" w:lineRule="auto" w:before="123" w:after="0"/>
        <w:ind w:left="854" w:right="0" w:hanging="852"/>
        <w:jc w:val="both"/>
        <w:rPr>
          <w:rFonts w:ascii="Tahoma"/>
          <w:sz w:val="16"/>
        </w:rPr>
      </w:pPr>
      <w:r>
        <w:rPr>
          <w:sz w:val="12"/>
        </w:rPr>
        <w:t>The Buyer shall countersign the Statement of Accounts or</w:t>
      </w:r>
      <w:r>
        <w:rPr>
          <w:spacing w:val="40"/>
          <w:sz w:val="12"/>
        </w:rPr>
        <w:t> </w:t>
      </w:r>
      <w:r>
        <w:rPr>
          <w:sz w:val="12"/>
        </w:rPr>
        <w:t>Balance Confirmation as provided by the Seller from time to</w:t>
      </w:r>
      <w:r>
        <w:rPr>
          <w:spacing w:val="40"/>
          <w:sz w:val="12"/>
        </w:rPr>
        <w:t> </w:t>
      </w:r>
      <w:r>
        <w:rPr>
          <w:sz w:val="12"/>
        </w:rPr>
        <w:t>time,</w:t>
      </w:r>
      <w:r>
        <w:rPr>
          <w:spacing w:val="-5"/>
          <w:sz w:val="12"/>
        </w:rPr>
        <w:t> </w:t>
      </w:r>
      <w:r>
        <w:rPr>
          <w:sz w:val="12"/>
        </w:rPr>
        <w:t>to</w:t>
      </w:r>
      <w:r>
        <w:rPr>
          <w:spacing w:val="-5"/>
          <w:sz w:val="12"/>
        </w:rPr>
        <w:t> </w:t>
      </w:r>
      <w:r>
        <w:rPr>
          <w:sz w:val="12"/>
        </w:rPr>
        <w:t>acknowledge</w:t>
      </w:r>
      <w:r>
        <w:rPr>
          <w:spacing w:val="-7"/>
          <w:sz w:val="12"/>
        </w:rPr>
        <w:t> </w:t>
      </w:r>
      <w:r>
        <w:rPr>
          <w:sz w:val="12"/>
        </w:rPr>
        <w:t>and</w:t>
      </w:r>
      <w:r>
        <w:rPr>
          <w:spacing w:val="-7"/>
          <w:sz w:val="12"/>
        </w:rPr>
        <w:t> </w:t>
      </w:r>
      <w:r>
        <w:rPr>
          <w:sz w:val="12"/>
        </w:rPr>
        <w:t>confirm</w:t>
      </w:r>
      <w:r>
        <w:rPr>
          <w:spacing w:val="-7"/>
          <w:sz w:val="12"/>
        </w:rPr>
        <w:t> </w:t>
      </w:r>
      <w:r>
        <w:rPr>
          <w:sz w:val="12"/>
        </w:rPr>
        <w:t>the</w:t>
      </w:r>
      <w:r>
        <w:rPr>
          <w:spacing w:val="-7"/>
          <w:sz w:val="12"/>
        </w:rPr>
        <w:t> </w:t>
      </w:r>
      <w:r>
        <w:rPr>
          <w:sz w:val="12"/>
        </w:rPr>
        <w:t>accuracy</w:t>
      </w:r>
      <w:r>
        <w:rPr>
          <w:spacing w:val="-5"/>
          <w:sz w:val="12"/>
        </w:rPr>
        <w:t> </w:t>
      </w:r>
      <w:r>
        <w:rPr>
          <w:sz w:val="12"/>
        </w:rPr>
        <w:t>of</w:t>
      </w:r>
      <w:r>
        <w:rPr>
          <w:spacing w:val="-7"/>
          <w:sz w:val="12"/>
        </w:rPr>
        <w:t> </w:t>
      </w:r>
      <w:r>
        <w:rPr>
          <w:sz w:val="12"/>
        </w:rPr>
        <w:t>transaction</w:t>
      </w:r>
      <w:r>
        <w:rPr>
          <w:spacing w:val="40"/>
          <w:sz w:val="12"/>
        </w:rPr>
        <w:t> </w:t>
      </w:r>
      <w:r>
        <w:rPr>
          <w:sz w:val="12"/>
        </w:rPr>
        <w:t>records and outstanding balances. Failure by the Buyer to</w:t>
      </w:r>
      <w:r>
        <w:rPr>
          <w:spacing w:val="40"/>
          <w:sz w:val="12"/>
        </w:rPr>
        <w:t> </w:t>
      </w:r>
      <w:r>
        <w:rPr>
          <w:sz w:val="12"/>
        </w:rPr>
        <w:t>respond or object in writing within seven (7) days of receipt</w:t>
      </w:r>
      <w:r>
        <w:rPr>
          <w:spacing w:val="40"/>
          <w:sz w:val="12"/>
        </w:rPr>
        <w:t> </w:t>
      </w:r>
      <w:r>
        <w:rPr>
          <w:sz w:val="12"/>
        </w:rPr>
        <w:t>shall be deemed an acknowledgement of the account</w:t>
      </w:r>
    </w:p>
    <w:p>
      <w:pPr>
        <w:pStyle w:val="ListParagraph"/>
        <w:numPr>
          <w:ilvl w:val="1"/>
          <w:numId w:val="1"/>
        </w:numPr>
        <w:tabs>
          <w:tab w:pos="813" w:val="left" w:leader="none"/>
          <w:tab w:pos="854" w:val="left" w:leader="none"/>
        </w:tabs>
        <w:spacing w:line="237" w:lineRule="auto" w:before="121" w:after="0"/>
        <w:ind w:left="854" w:right="0" w:hanging="852"/>
        <w:jc w:val="both"/>
        <w:rPr>
          <w:rFonts w:ascii="Tahoma" w:hAnsi="Tahoma"/>
          <w:sz w:val="16"/>
        </w:rPr>
      </w:pPr>
      <w:r>
        <w:rPr>
          <w:sz w:val="12"/>
        </w:rPr>
        <w:t>Seller </w:t>
      </w:r>
      <w:r>
        <w:rPr>
          <w:rFonts w:ascii="Tahoma" w:hAnsi="Tahoma"/>
          <w:sz w:val="12"/>
        </w:rPr>
        <w:t>shall not proceed with any shipments if the Buyer has</w:t>
      </w:r>
      <w:r>
        <w:rPr>
          <w:rFonts w:ascii="Tahoma" w:hAnsi="Tahoma"/>
          <w:spacing w:val="40"/>
          <w:sz w:val="12"/>
        </w:rPr>
        <w:t> </w:t>
      </w:r>
      <w:r>
        <w:rPr>
          <w:rFonts w:ascii="Tahoma" w:hAnsi="Tahoma"/>
          <w:sz w:val="12"/>
        </w:rPr>
        <w:t>overdue payments. In the event that a shipment occurs</w:t>
      </w:r>
      <w:r>
        <w:rPr>
          <w:rFonts w:ascii="Tahoma" w:hAnsi="Tahoma"/>
          <w:spacing w:val="40"/>
          <w:sz w:val="12"/>
        </w:rPr>
        <w:t> </w:t>
      </w:r>
      <w:r>
        <w:rPr>
          <w:rFonts w:ascii="Tahoma" w:hAnsi="Tahoma"/>
          <w:sz w:val="12"/>
        </w:rPr>
        <w:t>despite such overdue payments, it shall be deemed an</w:t>
      </w:r>
      <w:r>
        <w:rPr>
          <w:rFonts w:ascii="Tahoma" w:hAnsi="Tahoma"/>
          <w:spacing w:val="40"/>
          <w:sz w:val="12"/>
        </w:rPr>
        <w:t> </w:t>
      </w:r>
      <w:r>
        <w:rPr>
          <w:rFonts w:ascii="Tahoma" w:hAnsi="Tahoma"/>
          <w:sz w:val="12"/>
        </w:rPr>
        <w:t>exceptional measure taken at Seller’s sole discretion. Such</w:t>
      </w:r>
      <w:r>
        <w:rPr>
          <w:rFonts w:ascii="Tahoma" w:hAnsi="Tahoma"/>
          <w:spacing w:val="40"/>
          <w:sz w:val="12"/>
        </w:rPr>
        <w:t> </w:t>
      </w:r>
      <w:r>
        <w:rPr>
          <w:rFonts w:ascii="Tahoma" w:hAnsi="Tahoma"/>
          <w:sz w:val="12"/>
        </w:rPr>
        <w:t>occurrence</w:t>
      </w:r>
      <w:r>
        <w:rPr>
          <w:rFonts w:ascii="Tahoma" w:hAnsi="Tahoma"/>
          <w:spacing w:val="-4"/>
          <w:sz w:val="12"/>
        </w:rPr>
        <w:t> </w:t>
      </w:r>
      <w:r>
        <w:rPr>
          <w:rFonts w:ascii="Tahoma" w:hAnsi="Tahoma"/>
          <w:sz w:val="12"/>
        </w:rPr>
        <w:t>shall</w:t>
      </w:r>
      <w:r>
        <w:rPr>
          <w:rFonts w:ascii="Tahoma" w:hAnsi="Tahoma"/>
          <w:spacing w:val="-5"/>
          <w:sz w:val="12"/>
        </w:rPr>
        <w:t> </w:t>
      </w:r>
      <w:r>
        <w:rPr>
          <w:rFonts w:ascii="Tahoma" w:hAnsi="Tahoma"/>
          <w:sz w:val="12"/>
        </w:rPr>
        <w:t>not</w:t>
      </w:r>
      <w:r>
        <w:rPr>
          <w:rFonts w:ascii="Tahoma" w:hAnsi="Tahoma"/>
          <w:spacing w:val="-3"/>
          <w:sz w:val="12"/>
        </w:rPr>
        <w:t> </w:t>
      </w:r>
      <w:r>
        <w:rPr>
          <w:rFonts w:ascii="Tahoma" w:hAnsi="Tahoma"/>
          <w:sz w:val="12"/>
        </w:rPr>
        <w:t>constitute</w:t>
      </w:r>
      <w:r>
        <w:rPr>
          <w:rFonts w:ascii="Tahoma" w:hAnsi="Tahoma"/>
          <w:spacing w:val="-4"/>
          <w:sz w:val="12"/>
        </w:rPr>
        <w:t> </w:t>
      </w:r>
      <w:r>
        <w:rPr>
          <w:rFonts w:ascii="Tahoma" w:hAnsi="Tahoma"/>
          <w:sz w:val="12"/>
        </w:rPr>
        <w:t>a</w:t>
      </w:r>
      <w:r>
        <w:rPr>
          <w:rFonts w:ascii="Tahoma" w:hAnsi="Tahoma"/>
          <w:spacing w:val="-2"/>
          <w:sz w:val="12"/>
        </w:rPr>
        <w:t> </w:t>
      </w:r>
      <w:r>
        <w:rPr>
          <w:rFonts w:ascii="Tahoma" w:hAnsi="Tahoma"/>
          <w:sz w:val="12"/>
        </w:rPr>
        <w:t>waiver</w:t>
      </w:r>
      <w:r>
        <w:rPr>
          <w:rFonts w:ascii="Tahoma" w:hAnsi="Tahoma"/>
          <w:spacing w:val="-4"/>
          <w:sz w:val="12"/>
        </w:rPr>
        <w:t> </w:t>
      </w:r>
      <w:r>
        <w:rPr>
          <w:rFonts w:ascii="Tahoma" w:hAnsi="Tahoma"/>
          <w:sz w:val="12"/>
        </w:rPr>
        <w:t>of</w:t>
      </w:r>
      <w:r>
        <w:rPr>
          <w:rFonts w:ascii="Tahoma" w:hAnsi="Tahoma"/>
          <w:spacing w:val="-4"/>
          <w:sz w:val="12"/>
        </w:rPr>
        <w:t> </w:t>
      </w:r>
      <w:r>
        <w:rPr>
          <w:rFonts w:ascii="Tahoma" w:hAnsi="Tahoma"/>
          <w:sz w:val="12"/>
        </w:rPr>
        <w:t>Seller’s</w:t>
      </w:r>
      <w:r>
        <w:rPr>
          <w:rFonts w:ascii="Tahoma" w:hAnsi="Tahoma"/>
          <w:spacing w:val="-4"/>
          <w:sz w:val="12"/>
        </w:rPr>
        <w:t> </w:t>
      </w:r>
      <w:r>
        <w:rPr>
          <w:rFonts w:ascii="Tahoma" w:hAnsi="Tahoma"/>
          <w:sz w:val="12"/>
        </w:rPr>
        <w:t>rights,</w:t>
      </w:r>
      <w:r>
        <w:rPr>
          <w:rFonts w:ascii="Tahoma" w:hAnsi="Tahoma"/>
          <w:spacing w:val="-4"/>
          <w:sz w:val="12"/>
        </w:rPr>
        <w:t> </w:t>
      </w:r>
      <w:r>
        <w:rPr>
          <w:rFonts w:ascii="Tahoma" w:hAnsi="Tahoma"/>
          <w:sz w:val="12"/>
        </w:rPr>
        <w:t>nor</w:t>
      </w:r>
      <w:r>
        <w:rPr>
          <w:rFonts w:ascii="Tahoma" w:hAnsi="Tahoma"/>
          <w:spacing w:val="40"/>
          <w:sz w:val="12"/>
        </w:rPr>
        <w:t> </w:t>
      </w:r>
      <w:r>
        <w:rPr>
          <w:rFonts w:ascii="Tahoma" w:hAnsi="Tahoma"/>
          <w:sz w:val="12"/>
        </w:rPr>
        <w:t>shall</w:t>
      </w:r>
      <w:r>
        <w:rPr>
          <w:rFonts w:ascii="Tahoma" w:hAnsi="Tahoma"/>
          <w:spacing w:val="-10"/>
          <w:sz w:val="12"/>
        </w:rPr>
        <w:t> </w:t>
      </w:r>
      <w:r>
        <w:rPr>
          <w:rFonts w:ascii="Tahoma" w:hAnsi="Tahoma"/>
          <w:sz w:val="12"/>
        </w:rPr>
        <w:t>it</w:t>
      </w:r>
      <w:r>
        <w:rPr>
          <w:rFonts w:ascii="Tahoma" w:hAnsi="Tahoma"/>
          <w:spacing w:val="-9"/>
          <w:sz w:val="12"/>
        </w:rPr>
        <w:t> </w:t>
      </w:r>
      <w:r>
        <w:rPr>
          <w:rFonts w:ascii="Tahoma" w:hAnsi="Tahoma"/>
          <w:sz w:val="12"/>
        </w:rPr>
        <w:t>be</w:t>
      </w:r>
      <w:r>
        <w:rPr>
          <w:rFonts w:ascii="Tahoma" w:hAnsi="Tahoma"/>
          <w:spacing w:val="-10"/>
          <w:sz w:val="12"/>
        </w:rPr>
        <w:t> </w:t>
      </w:r>
      <w:r>
        <w:rPr>
          <w:rFonts w:ascii="Tahoma" w:hAnsi="Tahoma"/>
          <w:sz w:val="12"/>
        </w:rPr>
        <w:t>interpreted</w:t>
      </w:r>
      <w:r>
        <w:rPr>
          <w:rFonts w:ascii="Tahoma" w:hAnsi="Tahoma"/>
          <w:spacing w:val="-9"/>
          <w:sz w:val="12"/>
        </w:rPr>
        <w:t> </w:t>
      </w:r>
      <w:r>
        <w:rPr>
          <w:rFonts w:ascii="Tahoma" w:hAnsi="Tahoma"/>
          <w:sz w:val="12"/>
        </w:rPr>
        <w:t>as</w:t>
      </w:r>
      <w:r>
        <w:rPr>
          <w:rFonts w:ascii="Tahoma" w:hAnsi="Tahoma"/>
          <w:spacing w:val="-9"/>
          <w:sz w:val="12"/>
        </w:rPr>
        <w:t> </w:t>
      </w:r>
      <w:r>
        <w:rPr>
          <w:rFonts w:ascii="Tahoma" w:hAnsi="Tahoma"/>
          <w:sz w:val="12"/>
        </w:rPr>
        <w:t>a</w:t>
      </w:r>
      <w:r>
        <w:rPr>
          <w:rFonts w:ascii="Tahoma" w:hAnsi="Tahoma"/>
          <w:spacing w:val="-10"/>
          <w:sz w:val="12"/>
        </w:rPr>
        <w:t> </w:t>
      </w:r>
      <w:r>
        <w:rPr>
          <w:rFonts w:ascii="Tahoma" w:hAnsi="Tahoma"/>
          <w:sz w:val="12"/>
        </w:rPr>
        <w:t>modification</w:t>
      </w:r>
      <w:r>
        <w:rPr>
          <w:rFonts w:ascii="Tahoma" w:hAnsi="Tahoma"/>
          <w:spacing w:val="-9"/>
          <w:sz w:val="12"/>
        </w:rPr>
        <w:t> </w:t>
      </w:r>
      <w:r>
        <w:rPr>
          <w:rFonts w:ascii="Tahoma" w:hAnsi="Tahoma"/>
          <w:sz w:val="12"/>
        </w:rPr>
        <w:t>of</w:t>
      </w:r>
      <w:r>
        <w:rPr>
          <w:rFonts w:ascii="Tahoma" w:hAnsi="Tahoma"/>
          <w:spacing w:val="-9"/>
          <w:sz w:val="12"/>
        </w:rPr>
        <w:t> </w:t>
      </w:r>
      <w:r>
        <w:rPr>
          <w:rFonts w:ascii="Tahoma" w:hAnsi="Tahoma"/>
          <w:sz w:val="12"/>
        </w:rPr>
        <w:t>the</w:t>
      </w:r>
      <w:r>
        <w:rPr>
          <w:rFonts w:ascii="Tahoma" w:hAnsi="Tahoma"/>
          <w:spacing w:val="-10"/>
          <w:sz w:val="12"/>
        </w:rPr>
        <w:t> </w:t>
      </w:r>
      <w:r>
        <w:rPr>
          <w:rFonts w:ascii="Tahoma" w:hAnsi="Tahoma"/>
          <w:sz w:val="12"/>
        </w:rPr>
        <w:t>agreed</w:t>
      </w:r>
      <w:r>
        <w:rPr>
          <w:rFonts w:ascii="Tahoma" w:hAnsi="Tahoma"/>
          <w:spacing w:val="-9"/>
          <w:sz w:val="12"/>
        </w:rPr>
        <w:t> </w:t>
      </w:r>
      <w:r>
        <w:rPr>
          <w:rFonts w:ascii="Tahoma" w:hAnsi="Tahoma"/>
          <w:sz w:val="12"/>
        </w:rPr>
        <w:t>payment</w:t>
      </w:r>
      <w:r>
        <w:rPr>
          <w:rFonts w:ascii="Tahoma" w:hAnsi="Tahoma"/>
          <w:spacing w:val="40"/>
          <w:sz w:val="12"/>
        </w:rPr>
        <w:t> </w:t>
      </w:r>
      <w:r>
        <w:rPr>
          <w:rFonts w:ascii="Tahoma" w:hAnsi="Tahoma"/>
          <w:sz w:val="12"/>
        </w:rPr>
        <w:t>terms or the establishment of any precedent.</w:t>
      </w:r>
    </w:p>
    <w:p>
      <w:pPr>
        <w:pStyle w:val="Heading1"/>
        <w:numPr>
          <w:ilvl w:val="0"/>
          <w:numId w:val="1"/>
        </w:numPr>
        <w:tabs>
          <w:tab w:pos="568" w:val="left" w:leader="none"/>
        </w:tabs>
        <w:spacing w:line="240" w:lineRule="auto" w:before="88" w:after="0"/>
        <w:ind w:left="568" w:right="0" w:hanging="566"/>
        <w:jc w:val="left"/>
      </w:pPr>
      <w:r>
        <w:rPr>
          <w:b w:val="0"/>
        </w:rPr>
        <w:br w:type="column"/>
      </w:r>
      <w:r>
        <w:rPr>
          <w:spacing w:val="-2"/>
        </w:rPr>
        <w:t>PAYMENT</w:t>
      </w:r>
      <w:r>
        <w:rPr>
          <w:spacing w:val="4"/>
        </w:rPr>
        <w:t> </w:t>
      </w:r>
      <w:r>
        <w:rPr>
          <w:spacing w:val="-2"/>
        </w:rPr>
        <w:t>OPTIONS</w:t>
      </w:r>
    </w:p>
    <w:p>
      <w:pPr>
        <w:pStyle w:val="ListParagraph"/>
        <w:numPr>
          <w:ilvl w:val="1"/>
          <w:numId w:val="1"/>
        </w:numPr>
        <w:tabs>
          <w:tab w:pos="542" w:val="left" w:leader="none"/>
        </w:tabs>
        <w:spacing w:line="240" w:lineRule="auto" w:before="111" w:after="0"/>
        <w:ind w:left="542" w:right="0" w:hanging="540"/>
        <w:jc w:val="left"/>
        <w:rPr>
          <w:sz w:val="16"/>
        </w:rPr>
      </w:pPr>
      <w:r>
        <w:rPr>
          <w:b/>
          <w:sz w:val="12"/>
        </w:rPr>
        <w:t>SPLIT</w:t>
      </w:r>
      <w:r>
        <w:rPr>
          <w:b/>
          <w:spacing w:val="-4"/>
          <w:sz w:val="12"/>
        </w:rPr>
        <w:t> </w:t>
      </w:r>
      <w:r>
        <w:rPr>
          <w:b/>
          <w:sz w:val="12"/>
        </w:rPr>
        <w:t>PAYMENT</w:t>
      </w:r>
      <w:r>
        <w:rPr>
          <w:b/>
          <w:spacing w:val="-5"/>
          <w:sz w:val="12"/>
        </w:rPr>
        <w:t> </w:t>
      </w:r>
      <w:r>
        <w:rPr>
          <w:b/>
          <w:sz w:val="12"/>
        </w:rPr>
        <w:t>FINANCING</w:t>
      </w:r>
      <w:r>
        <w:rPr>
          <w:b/>
          <w:spacing w:val="-5"/>
          <w:sz w:val="12"/>
        </w:rPr>
        <w:t> </w:t>
      </w:r>
      <w:r>
        <w:rPr>
          <w:b/>
          <w:spacing w:val="-2"/>
          <w:sz w:val="12"/>
        </w:rPr>
        <w:t>OPTION</w:t>
      </w:r>
    </w:p>
    <w:p>
      <w:pPr>
        <w:pStyle w:val="BodyText"/>
        <w:spacing w:before="111"/>
        <w:ind w:left="633" w:right="137"/>
      </w:pPr>
      <w:r>
        <w:rPr/>
        <w:t>This payment option is available to select customers upon</w:t>
      </w:r>
      <w:r>
        <w:rPr>
          <w:spacing w:val="40"/>
        </w:rPr>
        <w:t> </w:t>
      </w:r>
      <w:r>
        <w:rPr/>
        <w:t>satisfaction of certain conditions by S and subject to the Seller's</w:t>
      </w:r>
      <w:r>
        <w:rPr>
          <w:spacing w:val="40"/>
        </w:rPr>
        <w:t> </w:t>
      </w:r>
      <w:r>
        <w:rPr/>
        <w:t>sole discretion.</w:t>
      </w:r>
      <w:r>
        <w:rPr>
          <w:spacing w:val="38"/>
        </w:rPr>
        <w:t> </w:t>
      </w:r>
      <w:r>
        <w:rPr/>
        <w:t>Under this</w:t>
      </w:r>
      <w:r>
        <w:rPr>
          <w:spacing w:val="-1"/>
        </w:rPr>
        <w:t> </w:t>
      </w:r>
      <w:r>
        <w:rPr/>
        <w:t>option,</w:t>
      </w:r>
      <w:r>
        <w:rPr>
          <w:spacing w:val="-1"/>
        </w:rPr>
        <w:t> </w:t>
      </w:r>
      <w:r>
        <w:rPr/>
        <w:t>payment is</w:t>
      </w:r>
      <w:r>
        <w:rPr>
          <w:spacing w:val="-1"/>
        </w:rPr>
        <w:t> </w:t>
      </w:r>
      <w:r>
        <w:rPr/>
        <w:t>effected through</w:t>
      </w:r>
      <w:r>
        <w:rPr>
          <w:spacing w:val="-1"/>
        </w:rPr>
        <w:t> </w:t>
      </w:r>
      <w:r>
        <w:rPr/>
        <w:t>a</w:t>
      </w:r>
      <w:r>
        <w:rPr>
          <w:spacing w:val="40"/>
        </w:rPr>
        <w:t> </w:t>
      </w:r>
      <w:r>
        <w:rPr/>
        <w:t>financing arrangement wherein the End User enters into a</w:t>
      </w:r>
      <w:r>
        <w:rPr>
          <w:spacing w:val="40"/>
        </w:rPr>
        <w:t> </w:t>
      </w:r>
      <w:r>
        <w:rPr/>
        <w:t>separate financing agreement with a third-party finance provider.</w:t>
      </w:r>
      <w:r>
        <w:rPr>
          <w:spacing w:val="40"/>
        </w:rPr>
        <w:t> </w:t>
      </w:r>
      <w:r>
        <w:rPr/>
        <w:t>Pursuant to this option, Seller shall provide the Products in</w:t>
      </w:r>
      <w:r>
        <w:rPr>
          <w:spacing w:val="40"/>
        </w:rPr>
        <w:t> </w:t>
      </w:r>
      <w:r>
        <w:rPr/>
        <w:t>accordance with the terms and conditions of this Agreement</w:t>
      </w:r>
      <w:r>
        <w:rPr>
          <w:spacing w:val="40"/>
        </w:rPr>
        <w:t> </w:t>
      </w:r>
      <w:r>
        <w:rPr/>
        <w:t>and/or the applicable sales contract/proforma invoice.</w:t>
      </w:r>
      <w:r>
        <w:rPr>
          <w:spacing w:val="40"/>
        </w:rPr>
        <w:t> </w:t>
      </w:r>
      <w:r>
        <w:rPr/>
        <w:t>Upon</w:t>
      </w:r>
      <w:r>
        <w:rPr>
          <w:spacing w:val="40"/>
        </w:rPr>
        <w:t> </w:t>
      </w:r>
      <w:r>
        <w:rPr/>
        <w:t>successful</w:t>
      </w:r>
      <w:r>
        <w:rPr>
          <w:spacing w:val="-8"/>
        </w:rPr>
        <w:t> </w:t>
      </w:r>
      <w:r>
        <w:rPr/>
        <w:t>installation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Products</w:t>
      </w:r>
      <w:r>
        <w:rPr>
          <w:spacing w:val="-8"/>
        </w:rPr>
        <w:t> </w:t>
      </w:r>
      <w:r>
        <w:rPr/>
        <w:t>at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End</w:t>
      </w:r>
      <w:r>
        <w:rPr>
          <w:spacing w:val="-8"/>
        </w:rPr>
        <w:t> </w:t>
      </w:r>
      <w:r>
        <w:rPr/>
        <w:t>User's</w:t>
      </w:r>
      <w:r>
        <w:rPr>
          <w:spacing w:val="-8"/>
        </w:rPr>
        <w:t> </w:t>
      </w:r>
      <w:r>
        <w:rPr/>
        <w:t>premises,</w:t>
      </w:r>
      <w:r>
        <w:rPr>
          <w:spacing w:val="40"/>
        </w:rPr>
        <w:t> </w:t>
      </w:r>
      <w:r>
        <w:rPr/>
        <w:t>the</w:t>
      </w:r>
      <w:r>
        <w:rPr>
          <w:spacing w:val="-3"/>
        </w:rPr>
        <w:t> </w:t>
      </w:r>
      <w:r>
        <w:rPr/>
        <w:t>finance</w:t>
      </w:r>
      <w:r>
        <w:rPr>
          <w:spacing w:val="-3"/>
        </w:rPr>
        <w:t> </w:t>
      </w:r>
      <w:r>
        <w:rPr/>
        <w:t>provider</w:t>
      </w:r>
      <w:r>
        <w:rPr>
          <w:spacing w:val="-2"/>
        </w:rPr>
        <w:t> </w:t>
      </w:r>
      <w:r>
        <w:rPr/>
        <w:t>shall</w:t>
      </w:r>
      <w:r>
        <w:rPr>
          <w:spacing w:val="-5"/>
        </w:rPr>
        <w:t> </w:t>
      </w:r>
      <w:r>
        <w:rPr/>
        <w:t>remit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agreed-upon</w:t>
      </w:r>
      <w:r>
        <w:rPr>
          <w:spacing w:val="-3"/>
        </w:rPr>
        <w:t> </w:t>
      </w:r>
      <w:r>
        <w:rPr/>
        <w:t>payment</w:t>
      </w:r>
      <w:r>
        <w:rPr>
          <w:spacing w:val="-4"/>
        </w:rPr>
        <w:t> </w:t>
      </w:r>
      <w:r>
        <w:rPr/>
        <w:t>directly</w:t>
      </w:r>
      <w:r>
        <w:rPr>
          <w:spacing w:val="40"/>
        </w:rPr>
        <w:t> </w:t>
      </w:r>
      <w:r>
        <w:rPr/>
        <w:t>to the Seller.</w:t>
      </w:r>
      <w:r>
        <w:rPr>
          <w:spacing w:val="40"/>
        </w:rPr>
        <w:t> </w:t>
      </w:r>
      <w:r>
        <w:rPr/>
        <w:t>This financing option shall not modify Seller's</w:t>
      </w:r>
      <w:r>
        <w:rPr>
          <w:spacing w:val="40"/>
        </w:rPr>
        <w:t> </w:t>
      </w:r>
      <w:r>
        <w:rPr/>
        <w:t>standard operating procedures, except that payment shall be</w:t>
      </w:r>
      <w:r>
        <w:rPr>
          <w:spacing w:val="40"/>
        </w:rPr>
        <w:t> </w:t>
      </w:r>
      <w:r>
        <w:rPr/>
        <w:t>received directly from the</w:t>
      </w:r>
      <w:r>
        <w:rPr>
          <w:spacing w:val="-1"/>
        </w:rPr>
        <w:t> </w:t>
      </w:r>
      <w:r>
        <w:rPr/>
        <w:t>finance</w:t>
      </w:r>
      <w:r>
        <w:rPr>
          <w:spacing w:val="-1"/>
        </w:rPr>
        <w:t> </w:t>
      </w:r>
      <w:r>
        <w:rPr/>
        <w:t>provider rather than the Buyer.</w:t>
      </w:r>
    </w:p>
    <w:p>
      <w:pPr>
        <w:pStyle w:val="BodyText"/>
        <w:spacing w:before="121"/>
        <w:ind w:left="633" w:right="137"/>
      </w:pPr>
      <w:r>
        <w:rPr/>
        <w:t>If payment is not received from the finance provider, the Seller</w:t>
      </w:r>
      <w:r>
        <w:rPr>
          <w:spacing w:val="40"/>
        </w:rPr>
        <w:t> </w:t>
      </w:r>
      <w:r>
        <w:rPr/>
        <w:t>reserves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right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recover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outstanding</w:t>
      </w:r>
      <w:r>
        <w:rPr>
          <w:spacing w:val="-4"/>
        </w:rPr>
        <w:t> </w:t>
      </w:r>
      <w:r>
        <w:rPr/>
        <w:t>amount</w:t>
      </w:r>
      <w:r>
        <w:rPr>
          <w:spacing w:val="-4"/>
        </w:rPr>
        <w:t> </w:t>
      </w:r>
      <w:r>
        <w:rPr/>
        <w:t>directly</w:t>
      </w:r>
      <w:r>
        <w:rPr>
          <w:spacing w:val="-4"/>
        </w:rPr>
        <w:t> </w:t>
      </w:r>
      <w:r>
        <w:rPr/>
        <w:t>from</w:t>
      </w:r>
      <w:r>
        <w:rPr>
          <w:spacing w:val="40"/>
        </w:rPr>
        <w:t> </w:t>
      </w:r>
      <w:r>
        <w:rPr/>
        <w:t>the Buyer. The Buyer must complete the process within one (1)</w:t>
      </w:r>
      <w:r>
        <w:rPr>
          <w:spacing w:val="40"/>
        </w:rPr>
        <w:t> </w:t>
      </w:r>
      <w:r>
        <w:rPr/>
        <w:t>month</w:t>
      </w:r>
      <w:r>
        <w:rPr>
          <w:spacing w:val="-1"/>
        </w:rPr>
        <w:t> </w:t>
      </w:r>
      <w:r>
        <w:rPr/>
        <w:t>after</w:t>
      </w:r>
      <w:r>
        <w:rPr>
          <w:spacing w:val="-4"/>
        </w:rPr>
        <w:t> </w:t>
      </w:r>
      <w:r>
        <w:rPr/>
        <w:t>being</w:t>
      </w:r>
      <w:r>
        <w:rPr>
          <w:spacing w:val="-4"/>
        </w:rPr>
        <w:t> </w:t>
      </w:r>
      <w:r>
        <w:rPr/>
        <w:t>notified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Seller</w:t>
      </w:r>
      <w:r>
        <w:rPr>
          <w:spacing w:val="-1"/>
        </w:rPr>
        <w:t> </w:t>
      </w:r>
      <w:r>
        <w:rPr/>
        <w:t>regarding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outstanding</w:t>
      </w:r>
      <w:r>
        <w:rPr>
          <w:spacing w:val="40"/>
        </w:rPr>
        <w:t> </w:t>
      </w:r>
      <w:r>
        <w:rPr/>
        <w:t>amount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be</w:t>
      </w:r>
      <w:r>
        <w:rPr>
          <w:spacing w:val="-5"/>
        </w:rPr>
        <w:t> </w:t>
      </w:r>
      <w:r>
        <w:rPr/>
        <w:t>recovered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Buyer.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payment</w:t>
      </w:r>
      <w:r>
        <w:rPr>
          <w:spacing w:val="-2"/>
        </w:rPr>
        <w:t> </w:t>
      </w:r>
      <w:r>
        <w:rPr/>
        <w:t>terms</w:t>
      </w:r>
      <w:r>
        <w:rPr>
          <w:spacing w:val="-5"/>
        </w:rPr>
        <w:t> </w:t>
      </w:r>
      <w:r>
        <w:rPr/>
        <w:t>shall</w:t>
      </w:r>
      <w:r>
        <w:rPr>
          <w:spacing w:val="40"/>
        </w:rPr>
        <w:t> </w:t>
      </w:r>
      <w:r>
        <w:rPr/>
        <w:t>remain consistent with those of the Open Account Arrangement.</w:t>
      </w:r>
    </w:p>
    <w:p>
      <w:pPr>
        <w:pStyle w:val="BodyText"/>
        <w:spacing w:before="120"/>
        <w:ind w:left="633" w:right="142"/>
      </w:pPr>
      <w:r>
        <w:rPr/>
        <w:t>Buyer’s</w:t>
      </w:r>
      <w:r>
        <w:rPr>
          <w:spacing w:val="-1"/>
        </w:rPr>
        <w:t> </w:t>
      </w:r>
      <w:r>
        <w:rPr/>
        <w:t>payment obligation shall</w:t>
      </w:r>
      <w:r>
        <w:rPr>
          <w:spacing w:val="-3"/>
        </w:rPr>
        <w:t> </w:t>
      </w:r>
      <w:r>
        <w:rPr/>
        <w:t>remain absolute and</w:t>
      </w:r>
      <w:r>
        <w:rPr>
          <w:spacing w:val="-3"/>
        </w:rPr>
        <w:t> </w:t>
      </w:r>
      <w:r>
        <w:rPr/>
        <w:t>unaffected</w:t>
      </w:r>
      <w:r>
        <w:rPr>
          <w:spacing w:val="40"/>
        </w:rPr>
        <w:t> </w:t>
      </w:r>
      <w:r>
        <w:rPr/>
        <w:t>by any failure, delay, or dispute involving the finance provider.</w:t>
      </w:r>
    </w:p>
    <w:p>
      <w:pPr>
        <w:pStyle w:val="BodyText"/>
        <w:ind w:left="0"/>
        <w:jc w:val="left"/>
      </w:pPr>
    </w:p>
    <w:p>
      <w:pPr>
        <w:pStyle w:val="BodyText"/>
        <w:spacing w:before="102"/>
        <w:ind w:left="0"/>
        <w:jc w:val="left"/>
      </w:pPr>
    </w:p>
    <w:p>
      <w:pPr>
        <w:pStyle w:val="Heading1"/>
        <w:numPr>
          <w:ilvl w:val="1"/>
          <w:numId w:val="1"/>
        </w:numPr>
        <w:tabs>
          <w:tab w:pos="722" w:val="left" w:leader="none"/>
        </w:tabs>
        <w:spacing w:line="240" w:lineRule="auto" w:before="0" w:after="0"/>
        <w:ind w:left="722" w:right="0" w:hanging="720"/>
        <w:jc w:val="left"/>
        <w:rPr>
          <w:sz w:val="16"/>
        </w:rPr>
      </w:pPr>
      <w:r>
        <w:rPr/>
        <w:t>Open</w:t>
      </w:r>
      <w:r>
        <w:rPr>
          <w:spacing w:val="-3"/>
        </w:rPr>
        <w:t> </w:t>
      </w:r>
      <w:r>
        <w:rPr/>
        <w:t>Account</w:t>
      </w:r>
      <w:r>
        <w:rPr>
          <w:spacing w:val="-4"/>
        </w:rPr>
        <w:t> </w:t>
      </w:r>
      <w:r>
        <w:rPr/>
        <w:t>Payment</w:t>
      </w:r>
      <w:r>
        <w:rPr>
          <w:spacing w:val="-4"/>
        </w:rPr>
        <w:t> Terms</w:t>
      </w:r>
    </w:p>
    <w:p>
      <w:pPr>
        <w:pStyle w:val="BodyText"/>
        <w:spacing w:before="111"/>
        <w:ind w:left="722" w:right="137"/>
      </w:pPr>
      <w:r>
        <w:rPr/>
        <w:t>Open account payment terms are offered to Buyers who have</w:t>
      </w:r>
      <w:r>
        <w:rPr>
          <w:spacing w:val="40"/>
        </w:rPr>
        <w:t> </w:t>
      </w:r>
      <w:r>
        <w:rPr/>
        <w:t>an</w:t>
      </w:r>
      <w:r>
        <w:rPr>
          <w:spacing w:val="-2"/>
        </w:rPr>
        <w:t> </w:t>
      </w:r>
      <w:r>
        <w:rPr/>
        <w:t>established</w:t>
      </w:r>
      <w:r>
        <w:rPr>
          <w:spacing w:val="-4"/>
        </w:rPr>
        <w:t> </w:t>
      </w:r>
      <w:r>
        <w:rPr/>
        <w:t>open</w:t>
      </w:r>
      <w:r>
        <w:rPr>
          <w:spacing w:val="-4"/>
        </w:rPr>
        <w:t> </w:t>
      </w:r>
      <w:r>
        <w:rPr/>
        <w:t>account</w:t>
      </w:r>
      <w:r>
        <w:rPr>
          <w:spacing w:val="-4"/>
        </w:rPr>
        <w:t> </w:t>
      </w:r>
      <w:r>
        <w:rPr/>
        <w:t>facility.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arrangement</w:t>
      </w:r>
      <w:r>
        <w:rPr>
          <w:spacing w:val="-4"/>
        </w:rPr>
        <w:t> </w:t>
      </w:r>
      <w:r>
        <w:rPr/>
        <w:t>involves</w:t>
      </w:r>
      <w:r>
        <w:rPr>
          <w:spacing w:val="40"/>
        </w:rPr>
        <w:t> </w:t>
      </w:r>
      <w:r>
        <w:rPr/>
        <w:t>the shipment of goods to the customer before payment is due.</w:t>
      </w:r>
      <w:r>
        <w:rPr>
          <w:spacing w:val="40"/>
        </w:rPr>
        <w:t> </w:t>
      </w:r>
      <w:r>
        <w:rPr/>
        <w:t>These</w:t>
      </w:r>
      <w:r>
        <w:rPr>
          <w:spacing w:val="-2"/>
        </w:rPr>
        <w:t> </w:t>
      </w:r>
      <w:r>
        <w:rPr/>
        <w:t>terms</w:t>
      </w:r>
      <w:r>
        <w:rPr>
          <w:spacing w:val="-2"/>
        </w:rPr>
        <w:t> </w:t>
      </w:r>
      <w:r>
        <w:rPr/>
        <w:t>typically</w:t>
      </w:r>
      <w:r>
        <w:rPr>
          <w:spacing w:val="-2"/>
        </w:rPr>
        <w:t> </w:t>
      </w:r>
      <w:r>
        <w:rPr/>
        <w:t>allow</w:t>
      </w:r>
      <w:r>
        <w:rPr>
          <w:spacing w:val="-2"/>
        </w:rPr>
        <w:t> </w:t>
      </w:r>
      <w:r>
        <w:rPr/>
        <w:t>for credit</w:t>
      </w:r>
      <w:r>
        <w:rPr>
          <w:spacing w:val="-2"/>
        </w:rPr>
        <w:t> </w:t>
      </w:r>
      <w:r>
        <w:rPr/>
        <w:t>periods</w:t>
      </w:r>
      <w:r>
        <w:rPr>
          <w:spacing w:val="-1"/>
        </w:rPr>
        <w:t> </w:t>
      </w:r>
      <w:r>
        <w:rPr/>
        <w:t>ranging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30</w:t>
      </w:r>
      <w:r>
        <w:rPr>
          <w:spacing w:val="-2"/>
        </w:rPr>
        <w:t> </w:t>
      </w:r>
      <w:r>
        <w:rPr>
          <w:spacing w:val="-5"/>
        </w:rPr>
        <w:t>to</w:t>
      </w:r>
    </w:p>
    <w:p>
      <w:pPr>
        <w:pStyle w:val="BodyText"/>
        <w:ind w:left="722" w:right="142"/>
      </w:pPr>
      <w:r>
        <w:rPr/>
        <w:t>90 days, after which the customer is expected to settle the</w:t>
      </w:r>
      <w:r>
        <w:rPr>
          <w:spacing w:val="40"/>
        </w:rPr>
        <w:t> </w:t>
      </w:r>
      <w:r>
        <w:rPr/>
        <w:t>invoice in full.</w:t>
      </w:r>
    </w:p>
    <w:p>
      <w:pPr>
        <w:pStyle w:val="Heading1"/>
        <w:numPr>
          <w:ilvl w:val="1"/>
          <w:numId w:val="1"/>
        </w:numPr>
        <w:tabs>
          <w:tab w:pos="722" w:val="left" w:leader="none"/>
        </w:tabs>
        <w:spacing w:line="240" w:lineRule="auto" w:before="121" w:after="0"/>
        <w:ind w:left="722" w:right="0" w:hanging="720"/>
        <w:jc w:val="left"/>
        <w:rPr>
          <w:sz w:val="16"/>
        </w:rPr>
      </w:pPr>
      <w:r>
        <w:rPr/>
        <w:t>Advance</w:t>
      </w:r>
      <w:r>
        <w:rPr>
          <w:spacing w:val="-5"/>
        </w:rPr>
        <w:t> </w:t>
      </w:r>
      <w:r>
        <w:rPr/>
        <w:t>Payment</w:t>
      </w:r>
      <w:r>
        <w:rPr>
          <w:spacing w:val="-2"/>
        </w:rPr>
        <w:t> Terms</w:t>
      </w:r>
    </w:p>
    <w:p>
      <w:pPr>
        <w:pStyle w:val="BodyText"/>
        <w:spacing w:before="112"/>
        <w:ind w:left="722" w:right="137"/>
      </w:pPr>
      <w:r>
        <w:rPr/>
        <w:t>Advance</w:t>
      </w:r>
      <w:r>
        <w:rPr>
          <w:spacing w:val="-4"/>
        </w:rPr>
        <w:t> </w:t>
      </w:r>
      <w:r>
        <w:rPr/>
        <w:t>payment</w:t>
      </w:r>
      <w:r>
        <w:rPr>
          <w:spacing w:val="-6"/>
        </w:rPr>
        <w:t> </w:t>
      </w:r>
      <w:r>
        <w:rPr/>
        <w:t>terms</w:t>
      </w:r>
      <w:r>
        <w:rPr>
          <w:spacing w:val="-4"/>
        </w:rPr>
        <w:t> </w:t>
      </w:r>
      <w:r>
        <w:rPr/>
        <w:t>are</w:t>
      </w:r>
      <w:r>
        <w:rPr>
          <w:spacing w:val="-6"/>
        </w:rPr>
        <w:t> </w:t>
      </w:r>
      <w:r>
        <w:rPr/>
        <w:t>offered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Buyers</w:t>
      </w:r>
      <w:r>
        <w:rPr>
          <w:spacing w:val="-6"/>
        </w:rPr>
        <w:t> </w:t>
      </w:r>
      <w:r>
        <w:rPr/>
        <w:t>who</w:t>
      </w:r>
      <w:r>
        <w:rPr>
          <w:spacing w:val="-6"/>
        </w:rPr>
        <w:t> </w:t>
      </w:r>
      <w:r>
        <w:rPr/>
        <w:t>opt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pay</w:t>
      </w:r>
      <w:r>
        <w:rPr>
          <w:spacing w:val="-4"/>
        </w:rPr>
        <w:t> </w:t>
      </w:r>
      <w:r>
        <w:rPr/>
        <w:t>in</w:t>
      </w:r>
      <w:r>
        <w:rPr>
          <w:spacing w:val="40"/>
        </w:rPr>
        <w:t> </w:t>
      </w:r>
      <w:r>
        <w:rPr/>
        <w:t>advance prior to the shipment of products. This arrangement</w:t>
      </w:r>
      <w:r>
        <w:rPr>
          <w:spacing w:val="40"/>
        </w:rPr>
        <w:t> </w:t>
      </w:r>
      <w:r>
        <w:rPr/>
        <w:t>requires the customer to make a full or partial payment before</w:t>
      </w:r>
      <w:r>
        <w:rPr>
          <w:spacing w:val="40"/>
        </w:rPr>
        <w:t> </w:t>
      </w:r>
      <w:r>
        <w:rPr/>
        <w:t>the</w:t>
      </w:r>
      <w:r>
        <w:rPr>
          <w:spacing w:val="-6"/>
        </w:rPr>
        <w:t> </w:t>
      </w:r>
      <w:r>
        <w:rPr/>
        <w:t>goods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dispatched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accordance</w:t>
      </w:r>
      <w:r>
        <w:rPr>
          <w:spacing w:val="-4"/>
        </w:rPr>
        <w:t> </w:t>
      </w:r>
      <w:r>
        <w:rPr/>
        <w:t>with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terms</w:t>
      </w:r>
      <w:r>
        <w:rPr>
          <w:spacing w:val="-6"/>
        </w:rPr>
        <w:t> </w:t>
      </w:r>
      <w:r>
        <w:rPr/>
        <w:t>stated</w:t>
      </w:r>
      <w:r>
        <w:rPr>
          <w:spacing w:val="-6"/>
        </w:rPr>
        <w:t> </w:t>
      </w:r>
      <w:r>
        <w:rPr/>
        <w:t>in</w:t>
      </w:r>
      <w:r>
        <w:rPr>
          <w:spacing w:val="40"/>
        </w:rPr>
        <w:t> </w:t>
      </w:r>
      <w:r>
        <w:rPr/>
        <w:t>the Seller’s Sales Contract.</w:t>
      </w:r>
    </w:p>
    <w:p>
      <w:pPr>
        <w:pStyle w:val="Heading1"/>
        <w:numPr>
          <w:ilvl w:val="0"/>
          <w:numId w:val="1"/>
        </w:numPr>
        <w:tabs>
          <w:tab w:pos="568" w:val="left" w:leader="none"/>
        </w:tabs>
        <w:spacing w:line="240" w:lineRule="auto" w:before="120" w:after="0"/>
        <w:ind w:left="568" w:right="0" w:hanging="566"/>
        <w:jc w:val="left"/>
      </w:pPr>
      <w:r>
        <w:rPr/>
        <w:t>COLLECTION,</w:t>
      </w:r>
      <w:r>
        <w:rPr>
          <w:spacing w:val="-5"/>
        </w:rPr>
        <w:t> </w:t>
      </w:r>
      <w:r>
        <w:rPr/>
        <w:t>DELIVERY,</w:t>
      </w:r>
      <w:r>
        <w:rPr>
          <w:spacing w:val="-4"/>
        </w:rPr>
        <w:t> </w:t>
      </w:r>
      <w:r>
        <w:rPr/>
        <w:t>OWNERSHIP,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4"/>
        </w:rPr>
        <w:t>TITLE</w:t>
      </w:r>
    </w:p>
    <w:p>
      <w:pPr>
        <w:pStyle w:val="ListParagraph"/>
        <w:numPr>
          <w:ilvl w:val="1"/>
          <w:numId w:val="1"/>
        </w:numPr>
        <w:tabs>
          <w:tab w:pos="854" w:val="left" w:leader="none"/>
        </w:tabs>
        <w:spacing w:line="237" w:lineRule="auto" w:before="110" w:after="0"/>
        <w:ind w:left="854" w:right="137" w:hanging="853"/>
        <w:jc w:val="both"/>
        <w:rPr>
          <w:sz w:val="16"/>
        </w:rPr>
      </w:pPr>
      <w:r>
        <w:rPr>
          <w:sz w:val="12"/>
        </w:rPr>
        <w:t>The</w:t>
      </w:r>
      <w:r>
        <w:rPr>
          <w:spacing w:val="-9"/>
          <w:sz w:val="12"/>
        </w:rPr>
        <w:t> </w:t>
      </w:r>
      <w:r>
        <w:rPr>
          <w:sz w:val="12"/>
        </w:rPr>
        <w:t>Seller</w:t>
      </w:r>
      <w:r>
        <w:rPr>
          <w:spacing w:val="-8"/>
          <w:sz w:val="12"/>
        </w:rPr>
        <w:t> </w:t>
      </w:r>
      <w:r>
        <w:rPr>
          <w:sz w:val="12"/>
        </w:rPr>
        <w:t>shall</w:t>
      </w:r>
      <w:r>
        <w:rPr>
          <w:spacing w:val="-8"/>
          <w:sz w:val="12"/>
        </w:rPr>
        <w:t> </w:t>
      </w:r>
      <w:r>
        <w:rPr>
          <w:sz w:val="12"/>
        </w:rPr>
        <w:t>make</w:t>
      </w:r>
      <w:r>
        <w:rPr>
          <w:spacing w:val="-9"/>
          <w:sz w:val="12"/>
        </w:rPr>
        <w:t> </w:t>
      </w:r>
      <w:r>
        <w:rPr>
          <w:sz w:val="12"/>
        </w:rPr>
        <w:t>the</w:t>
      </w:r>
      <w:r>
        <w:rPr>
          <w:spacing w:val="-8"/>
          <w:sz w:val="12"/>
        </w:rPr>
        <w:t> </w:t>
      </w:r>
      <w:r>
        <w:rPr>
          <w:sz w:val="12"/>
        </w:rPr>
        <w:t>Merchandise</w:t>
      </w:r>
      <w:r>
        <w:rPr>
          <w:spacing w:val="-8"/>
          <w:sz w:val="12"/>
        </w:rPr>
        <w:t> </w:t>
      </w:r>
      <w:r>
        <w:rPr>
          <w:sz w:val="12"/>
        </w:rPr>
        <w:t>available</w:t>
      </w:r>
      <w:r>
        <w:rPr>
          <w:spacing w:val="-9"/>
          <w:sz w:val="12"/>
        </w:rPr>
        <w:t> </w:t>
      </w:r>
      <w:r>
        <w:rPr>
          <w:sz w:val="12"/>
        </w:rPr>
        <w:t>for</w:t>
      </w:r>
      <w:r>
        <w:rPr>
          <w:spacing w:val="-8"/>
          <w:sz w:val="12"/>
        </w:rPr>
        <w:t> </w:t>
      </w:r>
      <w:r>
        <w:rPr>
          <w:sz w:val="12"/>
        </w:rPr>
        <w:t>collection</w:t>
      </w:r>
      <w:r>
        <w:rPr>
          <w:spacing w:val="40"/>
          <w:sz w:val="12"/>
        </w:rPr>
        <w:t> </w:t>
      </w:r>
      <w:r>
        <w:rPr>
          <w:sz w:val="12"/>
        </w:rPr>
        <w:t>at the Seller's warehouse (or such other place as the Seller</w:t>
      </w:r>
      <w:r>
        <w:rPr>
          <w:spacing w:val="40"/>
          <w:sz w:val="12"/>
        </w:rPr>
        <w:t> </w:t>
      </w:r>
      <w:r>
        <w:rPr>
          <w:sz w:val="12"/>
        </w:rPr>
        <w:t>may designate in writing) in the quantities and on the</w:t>
      </w:r>
      <w:r>
        <w:rPr>
          <w:spacing w:val="40"/>
          <w:sz w:val="12"/>
        </w:rPr>
        <w:t> </w:t>
      </w:r>
      <w:r>
        <w:rPr>
          <w:sz w:val="12"/>
        </w:rPr>
        <w:t>Collection,</w:t>
      </w:r>
      <w:r>
        <w:rPr>
          <w:spacing w:val="-9"/>
          <w:sz w:val="12"/>
        </w:rPr>
        <w:t> </w:t>
      </w:r>
      <w:r>
        <w:rPr>
          <w:sz w:val="12"/>
        </w:rPr>
        <w:t>Date</w:t>
      </w:r>
      <w:r>
        <w:rPr>
          <w:spacing w:val="-8"/>
          <w:sz w:val="12"/>
        </w:rPr>
        <w:t> </w:t>
      </w:r>
      <w:r>
        <w:rPr>
          <w:sz w:val="12"/>
        </w:rPr>
        <w:t>as</w:t>
      </w:r>
      <w:r>
        <w:rPr>
          <w:spacing w:val="-8"/>
          <w:sz w:val="12"/>
        </w:rPr>
        <w:t> </w:t>
      </w:r>
      <w:r>
        <w:rPr>
          <w:sz w:val="12"/>
        </w:rPr>
        <w:t>specified</w:t>
      </w:r>
      <w:r>
        <w:rPr>
          <w:spacing w:val="-9"/>
          <w:sz w:val="12"/>
        </w:rPr>
        <w:t> </w:t>
      </w:r>
      <w:r>
        <w:rPr>
          <w:sz w:val="12"/>
        </w:rPr>
        <w:t>in</w:t>
      </w:r>
      <w:r>
        <w:rPr>
          <w:spacing w:val="-8"/>
          <w:sz w:val="12"/>
        </w:rPr>
        <w:t> </w:t>
      </w:r>
      <w:r>
        <w:rPr>
          <w:sz w:val="12"/>
        </w:rPr>
        <w:t>the</w:t>
      </w:r>
      <w:r>
        <w:rPr>
          <w:spacing w:val="-8"/>
          <w:sz w:val="12"/>
        </w:rPr>
        <w:t> </w:t>
      </w:r>
      <w:r>
        <w:rPr>
          <w:sz w:val="12"/>
        </w:rPr>
        <w:t>applicable</w:t>
      </w:r>
      <w:r>
        <w:rPr>
          <w:spacing w:val="-9"/>
          <w:sz w:val="12"/>
        </w:rPr>
        <w:t> </w:t>
      </w:r>
      <w:r>
        <w:rPr>
          <w:sz w:val="12"/>
        </w:rPr>
        <w:t>Purchase</w:t>
      </w:r>
      <w:r>
        <w:rPr>
          <w:spacing w:val="-8"/>
          <w:sz w:val="12"/>
        </w:rPr>
        <w:t> </w:t>
      </w:r>
      <w:r>
        <w:rPr>
          <w:sz w:val="12"/>
        </w:rPr>
        <w:t>Order</w:t>
      </w:r>
      <w:r>
        <w:rPr>
          <w:spacing w:val="40"/>
          <w:sz w:val="12"/>
        </w:rPr>
        <w:t> </w:t>
      </w:r>
      <w:r>
        <w:rPr>
          <w:sz w:val="12"/>
        </w:rPr>
        <w:t>confirmed by the Customer’s authorised signatory. The</w:t>
      </w:r>
      <w:r>
        <w:rPr>
          <w:spacing w:val="40"/>
          <w:sz w:val="12"/>
        </w:rPr>
        <w:t> </w:t>
      </w:r>
      <w:r>
        <w:rPr>
          <w:sz w:val="12"/>
        </w:rPr>
        <w:t>Merchandise shall be collected by the buyer’s authorized</w:t>
      </w:r>
      <w:r>
        <w:rPr>
          <w:spacing w:val="40"/>
          <w:sz w:val="12"/>
        </w:rPr>
        <w:t> </w:t>
      </w:r>
      <w:r>
        <w:rPr>
          <w:sz w:val="12"/>
        </w:rPr>
        <w:t>representative as specified on the Purchase Order.</w:t>
      </w:r>
    </w:p>
    <w:p>
      <w:pPr>
        <w:pStyle w:val="BodyText"/>
        <w:spacing w:before="67"/>
        <w:ind w:left="0"/>
        <w:jc w:val="left"/>
      </w:pPr>
    </w:p>
    <w:p>
      <w:pPr>
        <w:pStyle w:val="ListParagraph"/>
        <w:numPr>
          <w:ilvl w:val="1"/>
          <w:numId w:val="1"/>
        </w:numPr>
        <w:tabs>
          <w:tab w:pos="854" w:val="left" w:leader="none"/>
        </w:tabs>
        <w:spacing w:line="235" w:lineRule="auto" w:before="0" w:after="0"/>
        <w:ind w:left="854" w:right="135" w:hanging="853"/>
        <w:jc w:val="both"/>
        <w:rPr>
          <w:sz w:val="16"/>
        </w:rPr>
      </w:pPr>
      <w:bookmarkStart w:name="_bookmark2" w:id="3"/>
      <w:bookmarkEnd w:id="3"/>
      <w:r>
        <w:rPr/>
      </w:r>
      <w:r>
        <w:rPr>
          <w:sz w:val="12"/>
        </w:rPr>
        <w:t>On collecting the Merchandise at the Seller's warehouse on</w:t>
      </w:r>
      <w:r>
        <w:rPr>
          <w:spacing w:val="40"/>
          <w:sz w:val="12"/>
        </w:rPr>
        <w:t> </w:t>
      </w:r>
      <w:r>
        <w:rPr>
          <w:sz w:val="12"/>
        </w:rPr>
        <w:t>the Collection Date, the Seller shall obtain a signature of a</w:t>
      </w:r>
      <w:r>
        <w:rPr>
          <w:spacing w:val="40"/>
          <w:sz w:val="12"/>
        </w:rPr>
        <w:t> </w:t>
      </w:r>
      <w:r>
        <w:rPr>
          <w:sz w:val="12"/>
        </w:rPr>
        <w:t>Collection Notice from the Buyer's authorized representative</w:t>
      </w:r>
      <w:r>
        <w:rPr>
          <w:spacing w:val="40"/>
          <w:sz w:val="12"/>
        </w:rPr>
        <w:t> </w:t>
      </w:r>
      <w:r>
        <w:rPr>
          <w:sz w:val="12"/>
        </w:rPr>
        <w:t>who collects the applicable Merchandise.</w:t>
      </w:r>
    </w:p>
    <w:p>
      <w:pPr>
        <w:pStyle w:val="BodyText"/>
        <w:spacing w:before="67"/>
        <w:ind w:left="0"/>
        <w:jc w:val="left"/>
      </w:pPr>
    </w:p>
    <w:p>
      <w:pPr>
        <w:pStyle w:val="ListParagraph"/>
        <w:numPr>
          <w:ilvl w:val="1"/>
          <w:numId w:val="1"/>
        </w:numPr>
        <w:tabs>
          <w:tab w:pos="854" w:val="left" w:leader="none"/>
        </w:tabs>
        <w:spacing w:line="232" w:lineRule="auto" w:before="0" w:after="0"/>
        <w:ind w:left="854" w:right="137" w:hanging="853"/>
        <w:jc w:val="both"/>
        <w:rPr>
          <w:sz w:val="16"/>
        </w:rPr>
      </w:pPr>
      <w:r>
        <w:rPr>
          <w:sz w:val="12"/>
        </w:rPr>
        <w:t>If applicable, the Seller shall make delivery of the</w:t>
      </w:r>
      <w:r>
        <w:rPr>
          <w:spacing w:val="40"/>
          <w:sz w:val="12"/>
        </w:rPr>
        <w:t> </w:t>
      </w:r>
      <w:r>
        <w:rPr>
          <w:sz w:val="12"/>
        </w:rPr>
        <w:t>Merchandise in the quantities and on the Delivery Date, as</w:t>
      </w:r>
      <w:r>
        <w:rPr>
          <w:spacing w:val="40"/>
          <w:sz w:val="12"/>
        </w:rPr>
        <w:t> </w:t>
      </w:r>
      <w:r>
        <w:rPr>
          <w:sz w:val="12"/>
        </w:rPr>
        <w:t>specified in the relevant Purchase Order.</w:t>
      </w:r>
    </w:p>
    <w:p>
      <w:pPr>
        <w:pStyle w:val="BodyText"/>
        <w:spacing w:before="65"/>
        <w:ind w:left="0"/>
        <w:jc w:val="left"/>
      </w:pPr>
    </w:p>
    <w:p>
      <w:pPr>
        <w:pStyle w:val="ListParagraph"/>
        <w:numPr>
          <w:ilvl w:val="1"/>
          <w:numId w:val="1"/>
        </w:numPr>
        <w:tabs>
          <w:tab w:pos="854" w:val="left" w:leader="none"/>
        </w:tabs>
        <w:spacing w:line="235" w:lineRule="auto" w:before="0" w:after="0"/>
        <w:ind w:left="854" w:right="137" w:hanging="853"/>
        <w:jc w:val="both"/>
        <w:rPr>
          <w:sz w:val="16"/>
        </w:rPr>
      </w:pPr>
      <w:r>
        <w:rPr>
          <w:sz w:val="12"/>
        </w:rPr>
        <w:t>The Seller shall deliver the Merchandise to the Delivery</w:t>
      </w:r>
      <w:r>
        <w:rPr>
          <w:spacing w:val="40"/>
          <w:sz w:val="12"/>
        </w:rPr>
        <w:t> </w:t>
      </w:r>
      <w:r>
        <w:rPr>
          <w:sz w:val="12"/>
        </w:rPr>
        <w:t>Address</w:t>
      </w:r>
      <w:r>
        <w:rPr>
          <w:spacing w:val="-9"/>
          <w:sz w:val="12"/>
        </w:rPr>
        <w:t> </w:t>
      </w:r>
      <w:r>
        <w:rPr>
          <w:sz w:val="12"/>
        </w:rPr>
        <w:t>as</w:t>
      </w:r>
      <w:r>
        <w:rPr>
          <w:spacing w:val="-8"/>
          <w:sz w:val="12"/>
        </w:rPr>
        <w:t> </w:t>
      </w:r>
      <w:r>
        <w:rPr>
          <w:sz w:val="12"/>
        </w:rPr>
        <w:t>specified</w:t>
      </w:r>
      <w:r>
        <w:rPr>
          <w:spacing w:val="-8"/>
          <w:sz w:val="12"/>
        </w:rPr>
        <w:t> </w:t>
      </w:r>
      <w:r>
        <w:rPr>
          <w:sz w:val="12"/>
        </w:rPr>
        <w:t>in</w:t>
      </w:r>
      <w:r>
        <w:rPr>
          <w:spacing w:val="-9"/>
          <w:sz w:val="12"/>
        </w:rPr>
        <w:t> </w:t>
      </w:r>
      <w:r>
        <w:rPr>
          <w:sz w:val="12"/>
        </w:rPr>
        <w:t>the</w:t>
      </w:r>
      <w:r>
        <w:rPr>
          <w:spacing w:val="-8"/>
          <w:sz w:val="12"/>
        </w:rPr>
        <w:t> </w:t>
      </w:r>
      <w:r>
        <w:rPr>
          <w:sz w:val="12"/>
        </w:rPr>
        <w:t>applicable</w:t>
      </w:r>
      <w:r>
        <w:rPr>
          <w:spacing w:val="-8"/>
          <w:sz w:val="12"/>
        </w:rPr>
        <w:t> </w:t>
      </w:r>
      <w:r>
        <w:rPr>
          <w:sz w:val="12"/>
        </w:rPr>
        <w:t>Purchase</w:t>
      </w:r>
      <w:r>
        <w:rPr>
          <w:spacing w:val="-9"/>
          <w:sz w:val="12"/>
        </w:rPr>
        <w:t> </w:t>
      </w:r>
      <w:r>
        <w:rPr>
          <w:sz w:val="12"/>
        </w:rPr>
        <w:t>Order</w:t>
      </w:r>
      <w:r>
        <w:rPr>
          <w:spacing w:val="-8"/>
          <w:sz w:val="12"/>
        </w:rPr>
        <w:t> </w:t>
      </w:r>
      <w:r>
        <w:rPr>
          <w:sz w:val="12"/>
        </w:rPr>
        <w:t>or</w:t>
      </w:r>
      <w:r>
        <w:rPr>
          <w:spacing w:val="-9"/>
          <w:sz w:val="12"/>
        </w:rPr>
        <w:t> </w:t>
      </w:r>
      <w:r>
        <w:rPr>
          <w:sz w:val="12"/>
        </w:rPr>
        <w:t>such</w:t>
      </w:r>
      <w:r>
        <w:rPr>
          <w:spacing w:val="40"/>
          <w:sz w:val="12"/>
        </w:rPr>
        <w:t> </w:t>
      </w:r>
      <w:r>
        <w:rPr>
          <w:sz w:val="12"/>
        </w:rPr>
        <w:t>other address as may be specified by the Buyer in writing.</w:t>
      </w:r>
    </w:p>
    <w:p>
      <w:pPr>
        <w:pStyle w:val="BodyText"/>
        <w:spacing w:before="60"/>
        <w:ind w:left="0"/>
        <w:jc w:val="left"/>
      </w:pPr>
    </w:p>
    <w:p>
      <w:pPr>
        <w:pStyle w:val="ListParagraph"/>
        <w:numPr>
          <w:ilvl w:val="1"/>
          <w:numId w:val="1"/>
        </w:numPr>
        <w:tabs>
          <w:tab w:pos="854" w:val="left" w:leader="none"/>
        </w:tabs>
        <w:spacing w:line="237" w:lineRule="auto" w:before="0" w:after="0"/>
        <w:ind w:left="854" w:right="137" w:hanging="853"/>
        <w:jc w:val="both"/>
        <w:rPr>
          <w:sz w:val="16"/>
        </w:rPr>
      </w:pPr>
      <w:bookmarkStart w:name="_bookmark3" w:id="4"/>
      <w:bookmarkEnd w:id="4"/>
      <w:r>
        <w:rPr/>
      </w:r>
      <w:r>
        <w:rPr>
          <w:sz w:val="12"/>
        </w:rPr>
        <w:t>On delivery of the Merchandise to the applicable Delivery</w:t>
      </w:r>
      <w:r>
        <w:rPr>
          <w:spacing w:val="40"/>
          <w:sz w:val="12"/>
        </w:rPr>
        <w:t> </w:t>
      </w:r>
      <w:r>
        <w:rPr>
          <w:sz w:val="12"/>
        </w:rPr>
        <w:t>Address, the Seller shall obtain a signature of a Delivery</w:t>
      </w:r>
      <w:r>
        <w:rPr>
          <w:spacing w:val="40"/>
          <w:sz w:val="12"/>
        </w:rPr>
        <w:t> </w:t>
      </w:r>
      <w:r>
        <w:rPr>
          <w:sz w:val="12"/>
        </w:rPr>
        <w:t>Notice from the Buyer's representative who accepts delivery</w:t>
      </w:r>
      <w:r>
        <w:rPr>
          <w:spacing w:val="40"/>
          <w:sz w:val="12"/>
        </w:rPr>
        <w:t> </w:t>
      </w:r>
      <w:r>
        <w:rPr>
          <w:sz w:val="12"/>
        </w:rPr>
        <w:t>of the relevant Merchandise.</w:t>
      </w:r>
    </w:p>
    <w:p>
      <w:pPr>
        <w:pStyle w:val="BodyText"/>
        <w:spacing w:before="58"/>
        <w:ind w:left="0"/>
        <w:jc w:val="left"/>
      </w:pPr>
    </w:p>
    <w:p>
      <w:pPr>
        <w:pStyle w:val="ListParagraph"/>
        <w:numPr>
          <w:ilvl w:val="1"/>
          <w:numId w:val="1"/>
        </w:numPr>
        <w:tabs>
          <w:tab w:pos="854" w:val="left" w:leader="none"/>
        </w:tabs>
        <w:spacing w:line="240" w:lineRule="auto" w:before="0" w:after="0"/>
        <w:ind w:left="854" w:right="137" w:hanging="853"/>
        <w:jc w:val="both"/>
        <w:rPr>
          <w:sz w:val="16"/>
        </w:rPr>
      </w:pPr>
      <w:r>
        <w:rPr>
          <w:sz w:val="12"/>
        </w:rPr>
        <w:t>The</w:t>
      </w:r>
      <w:r>
        <w:rPr>
          <w:spacing w:val="-9"/>
          <w:sz w:val="12"/>
        </w:rPr>
        <w:t> </w:t>
      </w:r>
      <w:r>
        <w:rPr>
          <w:sz w:val="12"/>
        </w:rPr>
        <w:t>Buyer</w:t>
      </w:r>
      <w:r>
        <w:rPr>
          <w:spacing w:val="-8"/>
          <w:sz w:val="12"/>
        </w:rPr>
        <w:t> </w:t>
      </w:r>
      <w:r>
        <w:rPr>
          <w:sz w:val="12"/>
        </w:rPr>
        <w:t>shall</w:t>
      </w:r>
      <w:r>
        <w:rPr>
          <w:spacing w:val="-8"/>
          <w:sz w:val="12"/>
        </w:rPr>
        <w:t> </w:t>
      </w:r>
      <w:r>
        <w:rPr>
          <w:sz w:val="12"/>
        </w:rPr>
        <w:t>be</w:t>
      </w:r>
      <w:r>
        <w:rPr>
          <w:spacing w:val="-9"/>
          <w:sz w:val="12"/>
        </w:rPr>
        <w:t> </w:t>
      </w:r>
      <w:r>
        <w:rPr>
          <w:sz w:val="12"/>
        </w:rPr>
        <w:t>responsible</w:t>
      </w:r>
      <w:r>
        <w:rPr>
          <w:spacing w:val="-8"/>
          <w:sz w:val="12"/>
        </w:rPr>
        <w:t> </w:t>
      </w:r>
      <w:r>
        <w:rPr>
          <w:sz w:val="12"/>
        </w:rPr>
        <w:t>for</w:t>
      </w:r>
      <w:r>
        <w:rPr>
          <w:spacing w:val="-8"/>
          <w:sz w:val="12"/>
        </w:rPr>
        <w:t> </w:t>
      </w:r>
      <w:r>
        <w:rPr>
          <w:sz w:val="12"/>
        </w:rPr>
        <w:t>ensuring</w:t>
      </w:r>
      <w:r>
        <w:rPr>
          <w:spacing w:val="-9"/>
          <w:sz w:val="12"/>
        </w:rPr>
        <w:t> </w:t>
      </w:r>
      <w:r>
        <w:rPr>
          <w:sz w:val="12"/>
        </w:rPr>
        <w:t>that</w:t>
      </w:r>
      <w:r>
        <w:rPr>
          <w:spacing w:val="-8"/>
          <w:sz w:val="12"/>
        </w:rPr>
        <w:t> </w:t>
      </w:r>
      <w:r>
        <w:rPr>
          <w:sz w:val="12"/>
        </w:rPr>
        <w:t>its</w:t>
      </w:r>
      <w:r>
        <w:rPr>
          <w:spacing w:val="-9"/>
          <w:sz w:val="12"/>
        </w:rPr>
        <w:t> </w:t>
      </w:r>
      <w:r>
        <w:rPr>
          <w:sz w:val="12"/>
        </w:rPr>
        <w:t>authorized</w:t>
      </w:r>
      <w:r>
        <w:rPr>
          <w:spacing w:val="40"/>
          <w:sz w:val="12"/>
        </w:rPr>
        <w:t> </w:t>
      </w:r>
      <w:r>
        <w:rPr>
          <w:sz w:val="12"/>
        </w:rPr>
        <w:t>representative</w:t>
      </w:r>
      <w:r>
        <w:rPr>
          <w:spacing w:val="-8"/>
          <w:sz w:val="12"/>
        </w:rPr>
        <w:t> </w:t>
      </w:r>
      <w:r>
        <w:rPr>
          <w:sz w:val="12"/>
        </w:rPr>
        <w:t>specified</w:t>
      </w:r>
      <w:r>
        <w:rPr>
          <w:spacing w:val="-7"/>
          <w:sz w:val="12"/>
        </w:rPr>
        <w:t> </w:t>
      </w:r>
      <w:r>
        <w:rPr>
          <w:sz w:val="12"/>
        </w:rPr>
        <w:t>on</w:t>
      </w:r>
      <w:r>
        <w:rPr>
          <w:spacing w:val="-8"/>
          <w:sz w:val="12"/>
        </w:rPr>
        <w:t> </w:t>
      </w:r>
      <w:r>
        <w:rPr>
          <w:sz w:val="12"/>
        </w:rPr>
        <w:t>the</w:t>
      </w:r>
      <w:r>
        <w:rPr>
          <w:spacing w:val="-8"/>
          <w:sz w:val="12"/>
        </w:rPr>
        <w:t> </w:t>
      </w:r>
      <w:r>
        <w:rPr>
          <w:sz w:val="12"/>
        </w:rPr>
        <w:t>Purchase</w:t>
      </w:r>
      <w:r>
        <w:rPr>
          <w:spacing w:val="-8"/>
          <w:sz w:val="12"/>
        </w:rPr>
        <w:t> </w:t>
      </w:r>
      <w:r>
        <w:rPr>
          <w:sz w:val="12"/>
        </w:rPr>
        <w:t>Order</w:t>
      </w:r>
      <w:r>
        <w:rPr>
          <w:spacing w:val="-7"/>
          <w:sz w:val="12"/>
        </w:rPr>
        <w:t> </w:t>
      </w:r>
      <w:r>
        <w:rPr>
          <w:sz w:val="12"/>
        </w:rPr>
        <w:t>is</w:t>
      </w:r>
      <w:r>
        <w:rPr>
          <w:spacing w:val="-8"/>
          <w:sz w:val="12"/>
        </w:rPr>
        <w:t> </w:t>
      </w:r>
      <w:r>
        <w:rPr>
          <w:sz w:val="12"/>
        </w:rPr>
        <w:t>available</w:t>
      </w:r>
      <w:r>
        <w:rPr>
          <w:spacing w:val="-8"/>
          <w:sz w:val="12"/>
        </w:rPr>
        <w:t> </w:t>
      </w:r>
      <w:r>
        <w:rPr>
          <w:sz w:val="12"/>
        </w:rPr>
        <w:t>to</w:t>
      </w:r>
      <w:r>
        <w:rPr>
          <w:spacing w:val="40"/>
          <w:sz w:val="12"/>
        </w:rPr>
        <w:t> </w:t>
      </w:r>
      <w:r>
        <w:rPr>
          <w:sz w:val="12"/>
        </w:rPr>
        <w:t>collect</w:t>
      </w:r>
      <w:r>
        <w:rPr>
          <w:spacing w:val="-9"/>
          <w:sz w:val="12"/>
        </w:rPr>
        <w:t> </w:t>
      </w:r>
      <w:r>
        <w:rPr>
          <w:sz w:val="12"/>
        </w:rPr>
        <w:t>or</w:t>
      </w:r>
      <w:r>
        <w:rPr>
          <w:spacing w:val="-8"/>
          <w:sz w:val="12"/>
        </w:rPr>
        <w:t> </w:t>
      </w:r>
      <w:r>
        <w:rPr>
          <w:sz w:val="12"/>
        </w:rPr>
        <w:t>accept</w:t>
      </w:r>
      <w:r>
        <w:rPr>
          <w:spacing w:val="-8"/>
          <w:sz w:val="12"/>
        </w:rPr>
        <w:t> </w:t>
      </w:r>
      <w:r>
        <w:rPr>
          <w:sz w:val="12"/>
        </w:rPr>
        <w:t>delivery</w:t>
      </w:r>
      <w:r>
        <w:rPr>
          <w:spacing w:val="-9"/>
          <w:sz w:val="12"/>
        </w:rPr>
        <w:t> </w:t>
      </w:r>
      <w:r>
        <w:rPr>
          <w:sz w:val="12"/>
        </w:rPr>
        <w:t>of</w:t>
      </w:r>
      <w:r>
        <w:rPr>
          <w:spacing w:val="-8"/>
          <w:sz w:val="12"/>
        </w:rPr>
        <w:t> </w:t>
      </w:r>
      <w:r>
        <w:rPr>
          <w:sz w:val="12"/>
        </w:rPr>
        <w:t>the</w:t>
      </w:r>
      <w:r>
        <w:rPr>
          <w:spacing w:val="-8"/>
          <w:sz w:val="12"/>
        </w:rPr>
        <w:t> </w:t>
      </w:r>
      <w:r>
        <w:rPr>
          <w:sz w:val="12"/>
        </w:rPr>
        <w:t>Merchandise</w:t>
      </w:r>
      <w:r>
        <w:rPr>
          <w:spacing w:val="-9"/>
          <w:sz w:val="12"/>
        </w:rPr>
        <w:t> </w:t>
      </w:r>
      <w:r>
        <w:rPr>
          <w:sz w:val="12"/>
        </w:rPr>
        <w:t>on</w:t>
      </w:r>
      <w:r>
        <w:rPr>
          <w:spacing w:val="-8"/>
          <w:sz w:val="12"/>
        </w:rPr>
        <w:t> </w:t>
      </w:r>
      <w:r>
        <w:rPr>
          <w:sz w:val="12"/>
        </w:rPr>
        <w:t>the</w:t>
      </w:r>
      <w:r>
        <w:rPr>
          <w:spacing w:val="-9"/>
          <w:sz w:val="12"/>
        </w:rPr>
        <w:t> </w:t>
      </w:r>
      <w:r>
        <w:rPr>
          <w:sz w:val="12"/>
        </w:rPr>
        <w:t>Collection</w:t>
      </w:r>
      <w:r>
        <w:rPr>
          <w:spacing w:val="40"/>
          <w:sz w:val="12"/>
        </w:rPr>
        <w:t> </w:t>
      </w:r>
      <w:r>
        <w:rPr>
          <w:sz w:val="12"/>
        </w:rPr>
        <w:t>Date or Delivery Date (as the case may be). The Seller may,</w:t>
      </w:r>
      <w:r>
        <w:rPr>
          <w:spacing w:val="40"/>
          <w:sz w:val="12"/>
        </w:rPr>
        <w:t> </w:t>
      </w:r>
      <w:r>
        <w:rPr>
          <w:sz w:val="12"/>
        </w:rPr>
        <w:t>at its election, only deliver or hand over the Merchandise on</w:t>
      </w:r>
      <w:r>
        <w:rPr>
          <w:spacing w:val="40"/>
          <w:sz w:val="12"/>
        </w:rPr>
        <w:t> </w:t>
      </w:r>
      <w:r>
        <w:rPr>
          <w:sz w:val="12"/>
        </w:rPr>
        <w:t>the</w:t>
      </w:r>
      <w:r>
        <w:rPr>
          <w:spacing w:val="-2"/>
          <w:sz w:val="12"/>
        </w:rPr>
        <w:t> </w:t>
      </w:r>
      <w:r>
        <w:rPr>
          <w:sz w:val="12"/>
        </w:rPr>
        <w:t>Collection</w:t>
      </w:r>
      <w:r>
        <w:rPr>
          <w:spacing w:val="-1"/>
          <w:sz w:val="12"/>
        </w:rPr>
        <w:t> </w:t>
      </w:r>
      <w:r>
        <w:rPr>
          <w:sz w:val="12"/>
        </w:rPr>
        <w:t>Date</w:t>
      </w:r>
      <w:r>
        <w:rPr>
          <w:spacing w:val="-2"/>
          <w:sz w:val="12"/>
        </w:rPr>
        <w:t> </w:t>
      </w:r>
      <w:r>
        <w:rPr>
          <w:sz w:val="12"/>
        </w:rPr>
        <w:t>or</w:t>
      </w:r>
      <w:r>
        <w:rPr>
          <w:spacing w:val="-1"/>
          <w:sz w:val="12"/>
        </w:rPr>
        <w:t> </w:t>
      </w:r>
      <w:r>
        <w:rPr>
          <w:sz w:val="12"/>
        </w:rPr>
        <w:t>Delivery</w:t>
      </w:r>
      <w:r>
        <w:rPr>
          <w:spacing w:val="-2"/>
          <w:sz w:val="12"/>
        </w:rPr>
        <w:t> </w:t>
      </w:r>
      <w:r>
        <w:rPr>
          <w:sz w:val="12"/>
        </w:rPr>
        <w:t>Date</w:t>
      </w:r>
      <w:r>
        <w:rPr>
          <w:spacing w:val="-2"/>
          <w:sz w:val="12"/>
        </w:rPr>
        <w:t> </w:t>
      </w:r>
      <w:r>
        <w:rPr>
          <w:sz w:val="12"/>
        </w:rPr>
        <w:t>if</w:t>
      </w:r>
      <w:r>
        <w:rPr>
          <w:spacing w:val="-2"/>
          <w:sz w:val="12"/>
        </w:rPr>
        <w:t> </w:t>
      </w:r>
      <w:r>
        <w:rPr>
          <w:sz w:val="12"/>
        </w:rPr>
        <w:t>the</w:t>
      </w:r>
      <w:r>
        <w:rPr>
          <w:spacing w:val="-2"/>
          <w:sz w:val="12"/>
        </w:rPr>
        <w:t> </w:t>
      </w:r>
      <w:r>
        <w:rPr>
          <w:sz w:val="12"/>
        </w:rPr>
        <w:t>Buyer's</w:t>
      </w:r>
      <w:r>
        <w:rPr>
          <w:spacing w:val="-2"/>
          <w:sz w:val="12"/>
        </w:rPr>
        <w:t> </w:t>
      </w:r>
      <w:r>
        <w:rPr>
          <w:sz w:val="12"/>
        </w:rPr>
        <w:t>authorized</w:t>
      </w:r>
      <w:r>
        <w:rPr>
          <w:spacing w:val="40"/>
          <w:sz w:val="12"/>
        </w:rPr>
        <w:t> </w:t>
      </w:r>
      <w:r>
        <w:rPr>
          <w:sz w:val="12"/>
        </w:rPr>
        <w:t>representative is available to collect</w:t>
      </w:r>
      <w:r>
        <w:rPr>
          <w:spacing w:val="-2"/>
          <w:sz w:val="12"/>
        </w:rPr>
        <w:t> </w:t>
      </w:r>
      <w:r>
        <w:rPr>
          <w:sz w:val="12"/>
        </w:rPr>
        <w:t>or accept delivery of the</w:t>
      </w:r>
      <w:r>
        <w:rPr>
          <w:spacing w:val="40"/>
          <w:sz w:val="12"/>
        </w:rPr>
        <w:t> </w:t>
      </w:r>
      <w:r>
        <w:rPr>
          <w:sz w:val="12"/>
        </w:rPr>
        <w:t>Merchandise. The Seller may designate a new date as the</w:t>
      </w:r>
      <w:r>
        <w:rPr>
          <w:spacing w:val="40"/>
          <w:sz w:val="12"/>
        </w:rPr>
        <w:t> </w:t>
      </w:r>
      <w:r>
        <w:rPr>
          <w:sz w:val="12"/>
        </w:rPr>
        <w:t>Collection or Delivery Date ("</w:t>
      </w:r>
      <w:r>
        <w:rPr>
          <w:b/>
          <w:sz w:val="12"/>
        </w:rPr>
        <w:t>Designated Date</w:t>
      </w:r>
      <w:r>
        <w:rPr>
          <w:sz w:val="12"/>
        </w:rPr>
        <w:t>"). The Buyer</w:t>
      </w:r>
      <w:r>
        <w:rPr>
          <w:spacing w:val="40"/>
          <w:sz w:val="12"/>
        </w:rPr>
        <w:t> </w:t>
      </w:r>
      <w:r>
        <w:rPr>
          <w:sz w:val="12"/>
        </w:rPr>
        <w:t>shall</w:t>
      </w:r>
      <w:r>
        <w:rPr>
          <w:spacing w:val="-5"/>
          <w:sz w:val="12"/>
        </w:rPr>
        <w:t> </w:t>
      </w:r>
      <w:r>
        <w:rPr>
          <w:sz w:val="12"/>
        </w:rPr>
        <w:t>be</w:t>
      </w:r>
      <w:r>
        <w:rPr>
          <w:spacing w:val="-4"/>
          <w:sz w:val="12"/>
        </w:rPr>
        <w:t> </w:t>
      </w:r>
      <w:r>
        <w:rPr>
          <w:sz w:val="12"/>
        </w:rPr>
        <w:t>responsible</w:t>
      </w:r>
      <w:r>
        <w:rPr>
          <w:spacing w:val="-4"/>
          <w:sz w:val="12"/>
        </w:rPr>
        <w:t> </w:t>
      </w:r>
      <w:r>
        <w:rPr>
          <w:sz w:val="12"/>
        </w:rPr>
        <w:t>for</w:t>
      </w:r>
      <w:r>
        <w:rPr>
          <w:spacing w:val="-4"/>
          <w:sz w:val="12"/>
        </w:rPr>
        <w:t> </w:t>
      </w:r>
      <w:r>
        <w:rPr>
          <w:sz w:val="12"/>
        </w:rPr>
        <w:t>all</w:t>
      </w:r>
      <w:r>
        <w:rPr>
          <w:spacing w:val="-5"/>
          <w:sz w:val="12"/>
        </w:rPr>
        <w:t> </w:t>
      </w:r>
      <w:r>
        <w:rPr>
          <w:sz w:val="12"/>
        </w:rPr>
        <w:t>costs</w:t>
      </w:r>
      <w:r>
        <w:rPr>
          <w:spacing w:val="-4"/>
          <w:sz w:val="12"/>
        </w:rPr>
        <w:t> </w:t>
      </w:r>
      <w:r>
        <w:rPr>
          <w:sz w:val="12"/>
        </w:rPr>
        <w:t>(including</w:t>
      </w:r>
      <w:r>
        <w:rPr>
          <w:spacing w:val="-4"/>
          <w:sz w:val="12"/>
        </w:rPr>
        <w:t> </w:t>
      </w:r>
      <w:r>
        <w:rPr>
          <w:sz w:val="12"/>
        </w:rPr>
        <w:t>any</w:t>
      </w:r>
      <w:r>
        <w:rPr>
          <w:spacing w:val="-4"/>
          <w:sz w:val="12"/>
        </w:rPr>
        <w:t> </w:t>
      </w:r>
      <w:r>
        <w:rPr>
          <w:sz w:val="12"/>
        </w:rPr>
        <w:t>transportation</w:t>
      </w:r>
      <w:r>
        <w:rPr>
          <w:spacing w:val="40"/>
          <w:sz w:val="12"/>
        </w:rPr>
        <w:t> </w:t>
      </w:r>
      <w:r>
        <w:rPr>
          <w:sz w:val="12"/>
        </w:rPr>
        <w:t>costs) concerning the collection or delivery of the</w:t>
      </w:r>
      <w:r>
        <w:rPr>
          <w:spacing w:val="40"/>
          <w:sz w:val="12"/>
        </w:rPr>
        <w:t> </w:t>
      </w:r>
      <w:r>
        <w:rPr>
          <w:sz w:val="12"/>
        </w:rPr>
        <w:t>Merchandise on the Designated Date.</w:t>
      </w:r>
    </w:p>
    <w:p>
      <w:pPr>
        <w:pStyle w:val="BodyText"/>
        <w:spacing w:before="56"/>
        <w:ind w:left="0"/>
        <w:jc w:val="left"/>
      </w:pPr>
    </w:p>
    <w:p>
      <w:pPr>
        <w:pStyle w:val="ListParagraph"/>
        <w:numPr>
          <w:ilvl w:val="1"/>
          <w:numId w:val="1"/>
        </w:numPr>
        <w:tabs>
          <w:tab w:pos="854" w:val="left" w:leader="none"/>
        </w:tabs>
        <w:spacing w:line="237" w:lineRule="auto" w:before="0" w:after="0"/>
        <w:ind w:left="854" w:right="134" w:hanging="853"/>
        <w:jc w:val="both"/>
        <w:rPr>
          <w:sz w:val="16"/>
        </w:rPr>
      </w:pPr>
      <w:r>
        <w:rPr>
          <w:sz w:val="12"/>
        </w:rPr>
        <w:t>The Buyer may designate an additional authorized</w:t>
      </w:r>
      <w:r>
        <w:rPr>
          <w:spacing w:val="40"/>
          <w:sz w:val="12"/>
        </w:rPr>
        <w:t> </w:t>
      </w:r>
      <w:r>
        <w:rPr>
          <w:sz w:val="12"/>
        </w:rPr>
        <w:t>representative</w:t>
      </w:r>
      <w:r>
        <w:rPr>
          <w:spacing w:val="-9"/>
          <w:sz w:val="12"/>
        </w:rPr>
        <w:t> </w:t>
      </w:r>
      <w:r>
        <w:rPr>
          <w:sz w:val="12"/>
        </w:rPr>
        <w:t>to</w:t>
      </w:r>
      <w:r>
        <w:rPr>
          <w:spacing w:val="-8"/>
          <w:sz w:val="12"/>
        </w:rPr>
        <w:t> </w:t>
      </w:r>
      <w:r>
        <w:rPr>
          <w:sz w:val="12"/>
        </w:rPr>
        <w:t>collect</w:t>
      </w:r>
      <w:r>
        <w:rPr>
          <w:spacing w:val="-8"/>
          <w:sz w:val="12"/>
        </w:rPr>
        <w:t> </w:t>
      </w:r>
      <w:r>
        <w:rPr>
          <w:sz w:val="12"/>
        </w:rPr>
        <w:t>or</w:t>
      </w:r>
      <w:r>
        <w:rPr>
          <w:spacing w:val="-9"/>
          <w:sz w:val="12"/>
        </w:rPr>
        <w:t> </w:t>
      </w:r>
      <w:r>
        <w:rPr>
          <w:sz w:val="12"/>
        </w:rPr>
        <w:t>accept</w:t>
      </w:r>
      <w:r>
        <w:rPr>
          <w:spacing w:val="-8"/>
          <w:sz w:val="12"/>
        </w:rPr>
        <w:t> </w:t>
      </w:r>
      <w:r>
        <w:rPr>
          <w:sz w:val="12"/>
        </w:rPr>
        <w:t>delivery</w:t>
      </w:r>
      <w:r>
        <w:rPr>
          <w:spacing w:val="-8"/>
          <w:sz w:val="12"/>
        </w:rPr>
        <w:t> </w:t>
      </w:r>
      <w:r>
        <w:rPr>
          <w:sz w:val="12"/>
        </w:rPr>
        <w:t>of</w:t>
      </w:r>
      <w:r>
        <w:rPr>
          <w:spacing w:val="-9"/>
          <w:sz w:val="12"/>
        </w:rPr>
        <w:t> </w:t>
      </w:r>
      <w:r>
        <w:rPr>
          <w:sz w:val="12"/>
        </w:rPr>
        <w:t>the</w:t>
      </w:r>
      <w:r>
        <w:rPr>
          <w:spacing w:val="-8"/>
          <w:sz w:val="12"/>
        </w:rPr>
        <w:t> </w:t>
      </w:r>
      <w:r>
        <w:rPr>
          <w:sz w:val="12"/>
        </w:rPr>
        <w:t>Merchandise</w:t>
      </w:r>
      <w:r>
        <w:rPr>
          <w:spacing w:val="40"/>
          <w:sz w:val="12"/>
        </w:rPr>
        <w:t> </w:t>
      </w:r>
      <w:r>
        <w:rPr>
          <w:sz w:val="12"/>
        </w:rPr>
        <w:t>on</w:t>
      </w:r>
      <w:r>
        <w:rPr>
          <w:spacing w:val="-1"/>
          <w:sz w:val="12"/>
        </w:rPr>
        <w:t> </w:t>
      </w:r>
      <w:r>
        <w:rPr>
          <w:sz w:val="12"/>
        </w:rPr>
        <w:t>the</w:t>
      </w:r>
      <w:r>
        <w:rPr>
          <w:spacing w:val="-1"/>
          <w:sz w:val="12"/>
        </w:rPr>
        <w:t> </w:t>
      </w:r>
      <w:r>
        <w:rPr>
          <w:sz w:val="12"/>
        </w:rPr>
        <w:t>Collection</w:t>
      </w:r>
      <w:r>
        <w:rPr>
          <w:spacing w:val="-1"/>
          <w:sz w:val="12"/>
        </w:rPr>
        <w:t> </w:t>
      </w:r>
      <w:r>
        <w:rPr>
          <w:sz w:val="12"/>
        </w:rPr>
        <w:t>Date</w:t>
      </w:r>
      <w:r>
        <w:rPr>
          <w:spacing w:val="-2"/>
          <w:sz w:val="12"/>
        </w:rPr>
        <w:t> </w:t>
      </w:r>
      <w:r>
        <w:rPr>
          <w:sz w:val="12"/>
        </w:rPr>
        <w:t>or the Delivery Date (as</w:t>
      </w:r>
      <w:r>
        <w:rPr>
          <w:spacing w:val="-1"/>
          <w:sz w:val="12"/>
        </w:rPr>
        <w:t> </w:t>
      </w:r>
      <w:r>
        <w:rPr>
          <w:sz w:val="12"/>
        </w:rPr>
        <w:t>the</w:t>
      </w:r>
      <w:r>
        <w:rPr>
          <w:spacing w:val="-1"/>
          <w:sz w:val="12"/>
        </w:rPr>
        <w:t> </w:t>
      </w:r>
      <w:r>
        <w:rPr>
          <w:sz w:val="12"/>
        </w:rPr>
        <w:t>case</w:t>
      </w:r>
      <w:r>
        <w:rPr>
          <w:spacing w:val="-3"/>
          <w:sz w:val="12"/>
        </w:rPr>
        <w:t> </w:t>
      </w:r>
      <w:r>
        <w:rPr>
          <w:sz w:val="12"/>
        </w:rPr>
        <w:t>may</w:t>
      </w:r>
      <w:r>
        <w:rPr>
          <w:spacing w:val="40"/>
          <w:sz w:val="12"/>
        </w:rPr>
        <w:t> </w:t>
      </w:r>
      <w:r>
        <w:rPr>
          <w:sz w:val="12"/>
        </w:rPr>
        <w:t>be) by giving notice to the Seller not less than 5 Business</w:t>
      </w:r>
      <w:r>
        <w:rPr>
          <w:spacing w:val="40"/>
          <w:sz w:val="12"/>
        </w:rPr>
        <w:t> </w:t>
      </w:r>
      <w:r>
        <w:rPr>
          <w:sz w:val="12"/>
        </w:rPr>
        <w:t>Days before the Collection Date or the Delivery Date.</w:t>
      </w:r>
    </w:p>
    <w:p>
      <w:pPr>
        <w:pStyle w:val="ListParagraph"/>
        <w:numPr>
          <w:ilvl w:val="1"/>
          <w:numId w:val="1"/>
        </w:numPr>
        <w:tabs>
          <w:tab w:pos="854" w:val="left" w:leader="none"/>
        </w:tabs>
        <w:spacing w:line="237" w:lineRule="auto" w:before="119" w:after="0"/>
        <w:ind w:left="854" w:right="137" w:hanging="853"/>
        <w:jc w:val="both"/>
        <w:rPr>
          <w:sz w:val="16"/>
        </w:rPr>
      </w:pPr>
      <w:r>
        <w:rPr>
          <w:sz w:val="12"/>
        </w:rPr>
        <w:t>Unless otherwise agreed between the parties, ownership of,</w:t>
      </w:r>
      <w:r>
        <w:rPr>
          <w:spacing w:val="40"/>
          <w:sz w:val="12"/>
        </w:rPr>
        <w:t> </w:t>
      </w:r>
      <w:r>
        <w:rPr>
          <w:sz w:val="12"/>
        </w:rPr>
        <w:t>and</w:t>
      </w:r>
      <w:r>
        <w:rPr>
          <w:spacing w:val="-1"/>
          <w:sz w:val="12"/>
        </w:rPr>
        <w:t> </w:t>
      </w:r>
      <w:r>
        <w:rPr>
          <w:sz w:val="12"/>
        </w:rPr>
        <w:t>all</w:t>
      </w:r>
      <w:r>
        <w:rPr>
          <w:spacing w:val="-1"/>
          <w:sz w:val="12"/>
        </w:rPr>
        <w:t> </w:t>
      </w:r>
      <w:r>
        <w:rPr>
          <w:sz w:val="12"/>
        </w:rPr>
        <w:t>risk</w:t>
      </w:r>
      <w:r>
        <w:rPr>
          <w:spacing w:val="-1"/>
          <w:sz w:val="12"/>
        </w:rPr>
        <w:t> </w:t>
      </w:r>
      <w:r>
        <w:rPr>
          <w:sz w:val="12"/>
        </w:rPr>
        <w:t>and</w:t>
      </w:r>
      <w:r>
        <w:rPr>
          <w:spacing w:val="-1"/>
          <w:sz w:val="12"/>
        </w:rPr>
        <w:t> </w:t>
      </w:r>
      <w:r>
        <w:rPr>
          <w:sz w:val="12"/>
        </w:rPr>
        <w:t>benefit</w:t>
      </w:r>
      <w:r>
        <w:rPr>
          <w:spacing w:val="-1"/>
          <w:sz w:val="12"/>
        </w:rPr>
        <w:t> </w:t>
      </w:r>
      <w:r>
        <w:rPr>
          <w:sz w:val="12"/>
        </w:rPr>
        <w:t>in</w:t>
      </w:r>
      <w:r>
        <w:rPr>
          <w:spacing w:val="-1"/>
          <w:sz w:val="12"/>
        </w:rPr>
        <w:t> </w:t>
      </w:r>
      <w:r>
        <w:rPr>
          <w:sz w:val="12"/>
        </w:rPr>
        <w:t>and</w:t>
      </w:r>
      <w:r>
        <w:rPr>
          <w:spacing w:val="-1"/>
          <w:sz w:val="12"/>
        </w:rPr>
        <w:t> </w:t>
      </w:r>
      <w:r>
        <w:rPr>
          <w:sz w:val="12"/>
        </w:rPr>
        <w:t>to,</w:t>
      </w:r>
      <w:r>
        <w:rPr>
          <w:spacing w:val="-1"/>
          <w:sz w:val="12"/>
        </w:rPr>
        <w:t> </w:t>
      </w:r>
      <w:r>
        <w:rPr>
          <w:sz w:val="12"/>
        </w:rPr>
        <w:t>the</w:t>
      </w:r>
      <w:r>
        <w:rPr>
          <w:spacing w:val="-3"/>
          <w:sz w:val="12"/>
        </w:rPr>
        <w:t> </w:t>
      </w:r>
      <w:r>
        <w:rPr>
          <w:sz w:val="12"/>
        </w:rPr>
        <w:t>Merchandise shall</w:t>
      </w:r>
      <w:r>
        <w:rPr>
          <w:spacing w:val="-1"/>
          <w:sz w:val="12"/>
        </w:rPr>
        <w:t> </w:t>
      </w:r>
      <w:r>
        <w:rPr>
          <w:sz w:val="12"/>
        </w:rPr>
        <w:t>pass</w:t>
      </w:r>
      <w:r>
        <w:rPr>
          <w:spacing w:val="40"/>
          <w:sz w:val="12"/>
        </w:rPr>
        <w:t> </w:t>
      </w:r>
      <w:r>
        <w:rPr>
          <w:sz w:val="12"/>
        </w:rPr>
        <w:t>to the Buyer upon the collection of the Merchandise on the</w:t>
      </w:r>
      <w:r>
        <w:rPr>
          <w:spacing w:val="40"/>
          <w:sz w:val="12"/>
        </w:rPr>
        <w:t> </w:t>
      </w:r>
      <w:r>
        <w:rPr>
          <w:sz w:val="12"/>
        </w:rPr>
        <w:t>Collection</w:t>
      </w:r>
      <w:r>
        <w:rPr>
          <w:spacing w:val="63"/>
          <w:sz w:val="12"/>
        </w:rPr>
        <w:t> </w:t>
      </w:r>
      <w:r>
        <w:rPr>
          <w:sz w:val="12"/>
        </w:rPr>
        <w:t>Date</w:t>
      </w:r>
      <w:r>
        <w:rPr>
          <w:spacing w:val="63"/>
          <w:sz w:val="12"/>
        </w:rPr>
        <w:t> </w:t>
      </w:r>
      <w:r>
        <w:rPr>
          <w:sz w:val="12"/>
        </w:rPr>
        <w:t>by</w:t>
      </w:r>
      <w:r>
        <w:rPr>
          <w:spacing w:val="63"/>
          <w:sz w:val="12"/>
        </w:rPr>
        <w:t> </w:t>
      </w:r>
      <w:r>
        <w:rPr>
          <w:sz w:val="12"/>
        </w:rPr>
        <w:t>the</w:t>
      </w:r>
      <w:r>
        <w:rPr>
          <w:spacing w:val="63"/>
          <w:sz w:val="12"/>
        </w:rPr>
        <w:t> </w:t>
      </w:r>
      <w:r>
        <w:rPr>
          <w:sz w:val="12"/>
        </w:rPr>
        <w:t>Buyer</w:t>
      </w:r>
      <w:r>
        <w:rPr>
          <w:spacing w:val="60"/>
          <w:sz w:val="12"/>
        </w:rPr>
        <w:t> </w:t>
      </w:r>
      <w:r>
        <w:rPr>
          <w:sz w:val="12"/>
        </w:rPr>
        <w:t>or</w:t>
      </w:r>
      <w:r>
        <w:rPr>
          <w:spacing w:val="63"/>
          <w:sz w:val="12"/>
        </w:rPr>
        <w:t> </w:t>
      </w:r>
      <w:r>
        <w:rPr>
          <w:sz w:val="12"/>
        </w:rPr>
        <w:t>the</w:t>
      </w:r>
      <w:r>
        <w:rPr>
          <w:spacing w:val="65"/>
          <w:sz w:val="12"/>
        </w:rPr>
        <w:t> </w:t>
      </w:r>
      <w:r>
        <w:rPr>
          <w:sz w:val="12"/>
        </w:rPr>
        <w:t>delivery</w:t>
      </w:r>
      <w:r>
        <w:rPr>
          <w:spacing w:val="63"/>
          <w:sz w:val="12"/>
        </w:rPr>
        <w:t> </w:t>
      </w:r>
      <w:r>
        <w:rPr>
          <w:sz w:val="12"/>
        </w:rPr>
        <w:t>of</w:t>
      </w:r>
      <w:r>
        <w:rPr>
          <w:spacing w:val="63"/>
          <w:sz w:val="12"/>
        </w:rPr>
        <w:t> </w:t>
      </w:r>
      <w:r>
        <w:rPr>
          <w:sz w:val="12"/>
        </w:rPr>
        <w:t>the</w:t>
      </w:r>
    </w:p>
    <w:p>
      <w:pPr>
        <w:pStyle w:val="ListParagraph"/>
        <w:spacing w:after="0" w:line="237" w:lineRule="auto"/>
        <w:jc w:val="both"/>
        <w:rPr>
          <w:sz w:val="16"/>
        </w:rPr>
        <w:sectPr>
          <w:headerReference w:type="default" r:id="rId6"/>
          <w:pgSz w:w="11910" w:h="16840"/>
          <w:pgMar w:header="573" w:footer="0" w:top="1060" w:bottom="280" w:left="1700" w:right="1275"/>
          <w:pgNumType w:start="2"/>
          <w:cols w:num="2" w:equalWidth="0">
            <w:col w:w="4104" w:space="586"/>
            <w:col w:w="4245"/>
          </w:cols>
        </w:sectPr>
      </w:pPr>
    </w:p>
    <w:p>
      <w:pPr>
        <w:pStyle w:val="BodyText"/>
        <w:spacing w:before="87"/>
        <w:jc w:val="left"/>
      </w:pPr>
      <w:r>
        <w:rPr/>
        <w:t>Merchandise to the Buyer by the Seller on the Delivery Date</w:t>
      </w:r>
      <w:r>
        <w:rPr>
          <w:spacing w:val="40"/>
        </w:rPr>
        <w:t> </w:t>
      </w:r>
      <w:r>
        <w:rPr/>
        <w:t>(as the case may be).</w:t>
      </w:r>
    </w:p>
    <w:p>
      <w:pPr>
        <w:pStyle w:val="Heading1"/>
        <w:numPr>
          <w:ilvl w:val="0"/>
          <w:numId w:val="1"/>
        </w:numPr>
        <w:tabs>
          <w:tab w:pos="568" w:val="left" w:leader="none"/>
        </w:tabs>
        <w:spacing w:line="240" w:lineRule="auto" w:before="121" w:after="0"/>
        <w:ind w:left="568" w:right="0" w:hanging="566"/>
        <w:jc w:val="left"/>
      </w:pPr>
      <w:r>
        <w:rPr>
          <w:spacing w:val="-2"/>
        </w:rPr>
        <w:t>INSURANCE</w:t>
      </w:r>
    </w:p>
    <w:p>
      <w:pPr>
        <w:pStyle w:val="ListParagraph"/>
        <w:numPr>
          <w:ilvl w:val="1"/>
          <w:numId w:val="1"/>
        </w:numPr>
        <w:tabs>
          <w:tab w:pos="854" w:val="left" w:leader="none"/>
        </w:tabs>
        <w:spacing w:line="237" w:lineRule="auto" w:before="110" w:after="0"/>
        <w:ind w:left="854" w:right="1" w:hanging="852"/>
        <w:jc w:val="both"/>
        <w:rPr>
          <w:sz w:val="16"/>
        </w:rPr>
      </w:pPr>
      <w:r>
        <w:rPr>
          <w:sz w:val="12"/>
        </w:rPr>
        <w:t>If the Contract is</w:t>
      </w:r>
      <w:r>
        <w:rPr>
          <w:spacing w:val="-2"/>
          <w:sz w:val="12"/>
        </w:rPr>
        <w:t> </w:t>
      </w:r>
      <w:r>
        <w:rPr>
          <w:sz w:val="12"/>
        </w:rPr>
        <w:t>made</w:t>
      </w:r>
      <w:r>
        <w:rPr>
          <w:spacing w:val="-2"/>
          <w:sz w:val="12"/>
        </w:rPr>
        <w:t> </w:t>
      </w:r>
      <w:r>
        <w:rPr>
          <w:sz w:val="12"/>
        </w:rPr>
        <w:t>on trade terms that require the</w:t>
      </w:r>
      <w:r>
        <w:rPr>
          <w:spacing w:val="-1"/>
          <w:sz w:val="12"/>
        </w:rPr>
        <w:t> </w:t>
      </w:r>
      <w:r>
        <w:rPr>
          <w:sz w:val="12"/>
        </w:rPr>
        <w:t>Seller</w:t>
      </w:r>
      <w:r>
        <w:rPr>
          <w:spacing w:val="40"/>
          <w:sz w:val="12"/>
        </w:rPr>
        <w:t> </w:t>
      </w:r>
      <w:r>
        <w:rPr>
          <w:sz w:val="12"/>
        </w:rPr>
        <w:t>to arrange insurance, the insurance shall be affected for the</w:t>
      </w:r>
      <w:r>
        <w:rPr>
          <w:spacing w:val="40"/>
          <w:sz w:val="12"/>
        </w:rPr>
        <w:t> </w:t>
      </w:r>
      <w:r>
        <w:rPr>
          <w:sz w:val="12"/>
        </w:rPr>
        <w:t>amount</w:t>
      </w:r>
      <w:r>
        <w:rPr>
          <w:spacing w:val="-9"/>
          <w:sz w:val="12"/>
        </w:rPr>
        <w:t> </w:t>
      </w:r>
      <w:r>
        <w:rPr>
          <w:sz w:val="12"/>
        </w:rPr>
        <w:t>of</w:t>
      </w:r>
      <w:r>
        <w:rPr>
          <w:spacing w:val="-8"/>
          <w:sz w:val="12"/>
        </w:rPr>
        <w:t> </w:t>
      </w:r>
      <w:r>
        <w:rPr>
          <w:sz w:val="12"/>
        </w:rPr>
        <w:t>the</w:t>
      </w:r>
      <w:r>
        <w:rPr>
          <w:spacing w:val="-8"/>
          <w:sz w:val="12"/>
        </w:rPr>
        <w:t> </w:t>
      </w:r>
      <w:r>
        <w:rPr>
          <w:sz w:val="12"/>
        </w:rPr>
        <w:t>Seller’s</w:t>
      </w:r>
      <w:r>
        <w:rPr>
          <w:spacing w:val="-9"/>
          <w:sz w:val="12"/>
        </w:rPr>
        <w:t> </w:t>
      </w:r>
      <w:r>
        <w:rPr>
          <w:sz w:val="12"/>
        </w:rPr>
        <w:t>shipping</w:t>
      </w:r>
      <w:r>
        <w:rPr>
          <w:spacing w:val="-8"/>
          <w:sz w:val="12"/>
        </w:rPr>
        <w:t> </w:t>
      </w:r>
      <w:r>
        <w:rPr>
          <w:sz w:val="12"/>
        </w:rPr>
        <w:t>invoice</w:t>
      </w:r>
      <w:r>
        <w:rPr>
          <w:spacing w:val="-8"/>
          <w:sz w:val="12"/>
        </w:rPr>
        <w:t> </w:t>
      </w:r>
      <w:r>
        <w:rPr>
          <w:sz w:val="12"/>
        </w:rPr>
        <w:t>plus</w:t>
      </w:r>
      <w:r>
        <w:rPr>
          <w:spacing w:val="-9"/>
          <w:sz w:val="12"/>
        </w:rPr>
        <w:t> </w:t>
      </w:r>
      <w:r>
        <w:rPr>
          <w:sz w:val="12"/>
        </w:rPr>
        <w:t>ten</w:t>
      </w:r>
      <w:r>
        <w:rPr>
          <w:spacing w:val="-8"/>
          <w:sz w:val="12"/>
        </w:rPr>
        <w:t> </w:t>
      </w:r>
      <w:r>
        <w:rPr>
          <w:sz w:val="12"/>
        </w:rPr>
        <w:t>per</w:t>
      </w:r>
      <w:r>
        <w:rPr>
          <w:spacing w:val="-9"/>
          <w:sz w:val="12"/>
        </w:rPr>
        <w:t> </w:t>
      </w:r>
      <w:r>
        <w:rPr>
          <w:sz w:val="12"/>
        </w:rPr>
        <w:t>cent</w:t>
      </w:r>
      <w:r>
        <w:rPr>
          <w:spacing w:val="-8"/>
          <w:sz w:val="12"/>
        </w:rPr>
        <w:t> </w:t>
      </w:r>
      <w:r>
        <w:rPr>
          <w:sz w:val="12"/>
        </w:rPr>
        <w:t>(10%)</w:t>
      </w:r>
      <w:r>
        <w:rPr>
          <w:spacing w:val="40"/>
          <w:sz w:val="12"/>
        </w:rPr>
        <w:t> </w:t>
      </w:r>
      <w:r>
        <w:rPr>
          <w:sz w:val="12"/>
        </w:rPr>
        <w:t>or</w:t>
      </w:r>
      <w:r>
        <w:rPr>
          <w:spacing w:val="-3"/>
          <w:sz w:val="12"/>
        </w:rPr>
        <w:t> </w:t>
      </w:r>
      <w:r>
        <w:rPr>
          <w:sz w:val="12"/>
        </w:rPr>
        <w:t>such</w:t>
      </w:r>
      <w:r>
        <w:rPr>
          <w:spacing w:val="-6"/>
          <w:sz w:val="12"/>
        </w:rPr>
        <w:t> </w:t>
      </w:r>
      <w:r>
        <w:rPr>
          <w:sz w:val="12"/>
        </w:rPr>
        <w:t>other</w:t>
      </w:r>
      <w:r>
        <w:rPr>
          <w:spacing w:val="-6"/>
          <w:sz w:val="12"/>
        </w:rPr>
        <w:t> </w:t>
      </w:r>
      <w:r>
        <w:rPr>
          <w:sz w:val="12"/>
        </w:rPr>
        <w:t>percentage</w:t>
      </w:r>
      <w:r>
        <w:rPr>
          <w:spacing w:val="-6"/>
          <w:sz w:val="12"/>
        </w:rPr>
        <w:t> </w:t>
      </w:r>
      <w:r>
        <w:rPr>
          <w:sz w:val="12"/>
        </w:rPr>
        <w:t>as</w:t>
      </w:r>
      <w:r>
        <w:rPr>
          <w:spacing w:val="-7"/>
          <w:sz w:val="12"/>
        </w:rPr>
        <w:t> </w:t>
      </w:r>
      <w:r>
        <w:rPr>
          <w:sz w:val="12"/>
        </w:rPr>
        <w:t>may</w:t>
      </w:r>
      <w:r>
        <w:rPr>
          <w:spacing w:val="-7"/>
          <w:sz w:val="12"/>
        </w:rPr>
        <w:t> </w:t>
      </w:r>
      <w:r>
        <w:rPr>
          <w:sz w:val="12"/>
        </w:rPr>
        <w:t>be</w:t>
      </w:r>
      <w:r>
        <w:rPr>
          <w:spacing w:val="-2"/>
          <w:sz w:val="12"/>
        </w:rPr>
        <w:t> </w:t>
      </w:r>
      <w:r>
        <w:rPr>
          <w:sz w:val="12"/>
        </w:rPr>
        <w:t>determined</w:t>
      </w:r>
      <w:r>
        <w:rPr>
          <w:spacing w:val="-3"/>
          <w:sz w:val="12"/>
        </w:rPr>
        <w:t> </w:t>
      </w:r>
      <w:r>
        <w:rPr>
          <w:sz w:val="12"/>
        </w:rPr>
        <w:t>by</w:t>
      </w:r>
      <w:r>
        <w:rPr>
          <w:spacing w:val="-7"/>
          <w:sz w:val="12"/>
        </w:rPr>
        <w:t> </w:t>
      </w:r>
      <w:r>
        <w:rPr>
          <w:sz w:val="12"/>
        </w:rPr>
        <w:t>the</w:t>
      </w:r>
      <w:r>
        <w:rPr>
          <w:spacing w:val="-6"/>
          <w:sz w:val="12"/>
        </w:rPr>
        <w:t> </w:t>
      </w:r>
      <w:r>
        <w:rPr>
          <w:sz w:val="12"/>
        </w:rPr>
        <w:t>Seller</w:t>
      </w:r>
      <w:r>
        <w:rPr>
          <w:spacing w:val="40"/>
          <w:sz w:val="12"/>
        </w:rPr>
        <w:t> </w:t>
      </w:r>
      <w:r>
        <w:rPr>
          <w:sz w:val="12"/>
        </w:rPr>
        <w:t>or</w:t>
      </w:r>
      <w:r>
        <w:rPr>
          <w:spacing w:val="-9"/>
          <w:sz w:val="12"/>
        </w:rPr>
        <w:t> </w:t>
      </w:r>
      <w:r>
        <w:rPr>
          <w:sz w:val="12"/>
        </w:rPr>
        <w:t>required</w:t>
      </w:r>
      <w:r>
        <w:rPr>
          <w:spacing w:val="-8"/>
          <w:sz w:val="12"/>
        </w:rPr>
        <w:t> </w:t>
      </w:r>
      <w:r>
        <w:rPr>
          <w:sz w:val="12"/>
        </w:rPr>
        <w:t>by</w:t>
      </w:r>
      <w:r>
        <w:rPr>
          <w:spacing w:val="-8"/>
          <w:sz w:val="12"/>
        </w:rPr>
        <w:t> </w:t>
      </w:r>
      <w:r>
        <w:rPr>
          <w:sz w:val="12"/>
        </w:rPr>
        <w:t>applicable</w:t>
      </w:r>
      <w:r>
        <w:rPr>
          <w:spacing w:val="-9"/>
          <w:sz w:val="12"/>
        </w:rPr>
        <w:t> </w:t>
      </w:r>
      <w:r>
        <w:rPr>
          <w:sz w:val="12"/>
        </w:rPr>
        <w:t>laws</w:t>
      </w:r>
      <w:r>
        <w:rPr>
          <w:spacing w:val="-8"/>
          <w:sz w:val="12"/>
        </w:rPr>
        <w:t> </w:t>
      </w:r>
      <w:r>
        <w:rPr>
          <w:sz w:val="12"/>
        </w:rPr>
        <w:t>and</w:t>
      </w:r>
      <w:r>
        <w:rPr>
          <w:spacing w:val="-8"/>
          <w:sz w:val="12"/>
        </w:rPr>
        <w:t> </w:t>
      </w:r>
      <w:r>
        <w:rPr>
          <w:sz w:val="12"/>
        </w:rPr>
        <w:t>regulations.</w:t>
      </w:r>
      <w:r>
        <w:rPr>
          <w:spacing w:val="5"/>
          <w:sz w:val="12"/>
        </w:rPr>
        <w:t> </w:t>
      </w:r>
      <w:r>
        <w:rPr>
          <w:sz w:val="12"/>
        </w:rPr>
        <w:t>Any</w:t>
      </w:r>
      <w:r>
        <w:rPr>
          <w:spacing w:val="-9"/>
          <w:sz w:val="12"/>
        </w:rPr>
        <w:t> </w:t>
      </w:r>
      <w:r>
        <w:rPr>
          <w:sz w:val="12"/>
        </w:rPr>
        <w:t>additional</w:t>
      </w:r>
      <w:r>
        <w:rPr>
          <w:spacing w:val="40"/>
          <w:sz w:val="12"/>
        </w:rPr>
        <w:t> </w:t>
      </w:r>
      <w:r>
        <w:rPr>
          <w:sz w:val="12"/>
        </w:rPr>
        <w:t>insurance</w:t>
      </w:r>
      <w:r>
        <w:rPr>
          <w:spacing w:val="-9"/>
          <w:sz w:val="12"/>
        </w:rPr>
        <w:t> </w:t>
      </w:r>
      <w:r>
        <w:rPr>
          <w:sz w:val="12"/>
        </w:rPr>
        <w:t>required</w:t>
      </w:r>
      <w:r>
        <w:rPr>
          <w:spacing w:val="-9"/>
          <w:sz w:val="12"/>
        </w:rPr>
        <w:t> </w:t>
      </w:r>
      <w:r>
        <w:rPr>
          <w:sz w:val="12"/>
        </w:rPr>
        <w:t>by</w:t>
      </w:r>
      <w:r>
        <w:rPr>
          <w:spacing w:val="-10"/>
          <w:sz w:val="12"/>
        </w:rPr>
        <w:t> </w:t>
      </w:r>
      <w:r>
        <w:rPr>
          <w:sz w:val="12"/>
        </w:rPr>
        <w:t>the</w:t>
      </w:r>
      <w:r>
        <w:rPr>
          <w:spacing w:val="-8"/>
          <w:sz w:val="12"/>
        </w:rPr>
        <w:t> </w:t>
      </w:r>
      <w:r>
        <w:rPr>
          <w:sz w:val="12"/>
        </w:rPr>
        <w:t>Buyer</w:t>
      </w:r>
      <w:r>
        <w:rPr>
          <w:spacing w:val="-8"/>
          <w:sz w:val="12"/>
        </w:rPr>
        <w:t> </w:t>
      </w:r>
      <w:r>
        <w:rPr>
          <w:sz w:val="12"/>
        </w:rPr>
        <w:t>shall</w:t>
      </w:r>
      <w:r>
        <w:rPr>
          <w:spacing w:val="-9"/>
          <w:sz w:val="12"/>
        </w:rPr>
        <w:t> </w:t>
      </w:r>
      <w:r>
        <w:rPr>
          <w:sz w:val="12"/>
        </w:rPr>
        <w:t>be</w:t>
      </w:r>
      <w:r>
        <w:rPr>
          <w:spacing w:val="-8"/>
          <w:sz w:val="12"/>
        </w:rPr>
        <w:t> </w:t>
      </w:r>
      <w:r>
        <w:rPr>
          <w:sz w:val="12"/>
        </w:rPr>
        <w:t>at</w:t>
      </w:r>
      <w:r>
        <w:rPr>
          <w:spacing w:val="-8"/>
          <w:sz w:val="12"/>
        </w:rPr>
        <w:t> </w:t>
      </w:r>
      <w:r>
        <w:rPr>
          <w:sz w:val="12"/>
        </w:rPr>
        <w:t>their</w:t>
      </w:r>
      <w:r>
        <w:rPr>
          <w:spacing w:val="-9"/>
          <w:sz w:val="12"/>
        </w:rPr>
        <w:t> </w:t>
      </w:r>
      <w:r>
        <w:rPr>
          <w:sz w:val="12"/>
        </w:rPr>
        <w:t>own</w:t>
      </w:r>
      <w:r>
        <w:rPr>
          <w:spacing w:val="-8"/>
          <w:sz w:val="12"/>
        </w:rPr>
        <w:t> </w:t>
      </w:r>
      <w:r>
        <w:rPr>
          <w:sz w:val="12"/>
        </w:rPr>
        <w:t>expense.</w:t>
      </w:r>
    </w:p>
    <w:p>
      <w:pPr>
        <w:pStyle w:val="ListParagraph"/>
        <w:numPr>
          <w:ilvl w:val="1"/>
          <w:numId w:val="1"/>
        </w:numPr>
        <w:tabs>
          <w:tab w:pos="854" w:val="left" w:leader="none"/>
        </w:tabs>
        <w:spacing w:line="237" w:lineRule="auto" w:before="122" w:after="0"/>
        <w:ind w:left="854" w:right="1" w:hanging="852"/>
        <w:jc w:val="both"/>
        <w:rPr>
          <w:sz w:val="16"/>
        </w:rPr>
      </w:pPr>
      <w:r>
        <w:rPr>
          <w:sz w:val="12"/>
        </w:rPr>
        <w:t>The</w:t>
      </w:r>
      <w:r>
        <w:rPr>
          <w:spacing w:val="-2"/>
          <w:sz w:val="12"/>
        </w:rPr>
        <w:t> </w:t>
      </w:r>
      <w:r>
        <w:rPr>
          <w:sz w:val="12"/>
        </w:rPr>
        <w:t>Seller</w:t>
      </w:r>
      <w:r>
        <w:rPr>
          <w:spacing w:val="-1"/>
          <w:sz w:val="12"/>
        </w:rPr>
        <w:t> </w:t>
      </w:r>
      <w:r>
        <w:rPr>
          <w:sz w:val="12"/>
        </w:rPr>
        <w:t>may</w:t>
      </w:r>
      <w:r>
        <w:rPr>
          <w:spacing w:val="-1"/>
          <w:sz w:val="12"/>
        </w:rPr>
        <w:t> </w:t>
      </w:r>
      <w:r>
        <w:rPr>
          <w:sz w:val="12"/>
        </w:rPr>
        <w:t>insure</w:t>
      </w:r>
      <w:r>
        <w:rPr>
          <w:spacing w:val="-2"/>
          <w:sz w:val="12"/>
        </w:rPr>
        <w:t> </w:t>
      </w:r>
      <w:r>
        <w:rPr>
          <w:sz w:val="12"/>
        </w:rPr>
        <w:t>against</w:t>
      </w:r>
      <w:r>
        <w:rPr>
          <w:spacing w:val="-2"/>
          <w:sz w:val="12"/>
        </w:rPr>
        <w:t> </w:t>
      </w:r>
      <w:r>
        <w:rPr>
          <w:sz w:val="12"/>
        </w:rPr>
        <w:t>war</w:t>
      </w:r>
      <w:r>
        <w:rPr>
          <w:spacing w:val="-1"/>
          <w:sz w:val="12"/>
        </w:rPr>
        <w:t> </w:t>
      </w:r>
      <w:r>
        <w:rPr>
          <w:sz w:val="12"/>
        </w:rPr>
        <w:t>and</w:t>
      </w:r>
      <w:r>
        <w:rPr>
          <w:spacing w:val="-2"/>
          <w:sz w:val="12"/>
        </w:rPr>
        <w:t> </w:t>
      </w:r>
      <w:r>
        <w:rPr>
          <w:sz w:val="12"/>
        </w:rPr>
        <w:t>strikes,</w:t>
      </w:r>
      <w:r>
        <w:rPr>
          <w:spacing w:val="-2"/>
          <w:sz w:val="12"/>
        </w:rPr>
        <w:t> </w:t>
      </w:r>
      <w:r>
        <w:rPr>
          <w:sz w:val="12"/>
        </w:rPr>
        <w:t>riots,</w:t>
      </w:r>
      <w:r>
        <w:rPr>
          <w:spacing w:val="-2"/>
          <w:sz w:val="12"/>
        </w:rPr>
        <w:t> </w:t>
      </w:r>
      <w:r>
        <w:rPr>
          <w:sz w:val="12"/>
        </w:rPr>
        <w:t>and</w:t>
      </w:r>
      <w:r>
        <w:rPr>
          <w:spacing w:val="-4"/>
          <w:sz w:val="12"/>
        </w:rPr>
        <w:t> </w:t>
      </w:r>
      <w:r>
        <w:rPr>
          <w:sz w:val="12"/>
        </w:rPr>
        <w:t>civil</w:t>
      </w:r>
      <w:r>
        <w:rPr>
          <w:spacing w:val="40"/>
          <w:sz w:val="12"/>
        </w:rPr>
        <w:t> </w:t>
      </w:r>
      <w:r>
        <w:rPr>
          <w:sz w:val="12"/>
        </w:rPr>
        <w:t>commotion (S.R.C.C.) risks at the Buyer’s expense if</w:t>
      </w:r>
      <w:r>
        <w:rPr>
          <w:spacing w:val="40"/>
          <w:sz w:val="12"/>
        </w:rPr>
        <w:t> </w:t>
      </w:r>
      <w:r>
        <w:rPr>
          <w:sz w:val="12"/>
        </w:rPr>
        <w:t>necessary.</w:t>
      </w:r>
      <w:r>
        <w:rPr>
          <w:spacing w:val="-6"/>
          <w:sz w:val="12"/>
        </w:rPr>
        <w:t> </w:t>
      </w:r>
      <w:r>
        <w:rPr>
          <w:sz w:val="12"/>
        </w:rPr>
        <w:t>Unless</w:t>
      </w:r>
      <w:r>
        <w:rPr>
          <w:spacing w:val="-9"/>
          <w:sz w:val="12"/>
        </w:rPr>
        <w:t> </w:t>
      </w:r>
      <w:r>
        <w:rPr>
          <w:sz w:val="12"/>
        </w:rPr>
        <w:t>the</w:t>
      </w:r>
      <w:r>
        <w:rPr>
          <w:spacing w:val="-5"/>
          <w:sz w:val="12"/>
        </w:rPr>
        <w:t> </w:t>
      </w:r>
      <w:r>
        <w:rPr>
          <w:sz w:val="12"/>
        </w:rPr>
        <w:t>Contract</w:t>
      </w:r>
      <w:r>
        <w:rPr>
          <w:spacing w:val="-6"/>
          <w:sz w:val="12"/>
        </w:rPr>
        <w:t> </w:t>
      </w:r>
      <w:r>
        <w:rPr>
          <w:sz w:val="12"/>
        </w:rPr>
        <w:t>is</w:t>
      </w:r>
      <w:r>
        <w:rPr>
          <w:spacing w:val="-9"/>
          <w:sz w:val="12"/>
        </w:rPr>
        <w:t> </w:t>
      </w:r>
      <w:r>
        <w:rPr>
          <w:sz w:val="12"/>
        </w:rPr>
        <w:t>made</w:t>
      </w:r>
      <w:r>
        <w:rPr>
          <w:spacing w:val="-8"/>
          <w:sz w:val="12"/>
        </w:rPr>
        <w:t> </w:t>
      </w:r>
      <w:r>
        <w:rPr>
          <w:sz w:val="12"/>
        </w:rPr>
        <w:t>on</w:t>
      </w:r>
      <w:r>
        <w:rPr>
          <w:spacing w:val="-6"/>
          <w:sz w:val="12"/>
        </w:rPr>
        <w:t> </w:t>
      </w:r>
      <w:r>
        <w:rPr>
          <w:sz w:val="12"/>
        </w:rPr>
        <w:t>trade</w:t>
      </w:r>
      <w:r>
        <w:rPr>
          <w:spacing w:val="-6"/>
          <w:sz w:val="12"/>
        </w:rPr>
        <w:t> </w:t>
      </w:r>
      <w:r>
        <w:rPr>
          <w:sz w:val="12"/>
        </w:rPr>
        <w:t>terms</w:t>
      </w:r>
      <w:r>
        <w:rPr>
          <w:spacing w:val="-7"/>
          <w:sz w:val="12"/>
        </w:rPr>
        <w:t> </w:t>
      </w:r>
      <w:r>
        <w:rPr>
          <w:sz w:val="12"/>
        </w:rPr>
        <w:t>which</w:t>
      </w:r>
      <w:r>
        <w:rPr>
          <w:spacing w:val="40"/>
          <w:sz w:val="12"/>
        </w:rPr>
        <w:t> </w:t>
      </w:r>
      <w:r>
        <w:rPr>
          <w:sz w:val="12"/>
        </w:rPr>
        <w:t>require</w:t>
      </w:r>
      <w:r>
        <w:rPr>
          <w:spacing w:val="-9"/>
          <w:sz w:val="12"/>
        </w:rPr>
        <w:t> </w:t>
      </w:r>
      <w:r>
        <w:rPr>
          <w:sz w:val="12"/>
        </w:rPr>
        <w:t>the</w:t>
      </w:r>
      <w:r>
        <w:rPr>
          <w:spacing w:val="-8"/>
          <w:sz w:val="12"/>
        </w:rPr>
        <w:t> </w:t>
      </w:r>
      <w:r>
        <w:rPr>
          <w:sz w:val="12"/>
        </w:rPr>
        <w:t>Seller</w:t>
      </w:r>
      <w:r>
        <w:rPr>
          <w:spacing w:val="-8"/>
          <w:sz w:val="12"/>
        </w:rPr>
        <w:t> </w:t>
      </w:r>
      <w:r>
        <w:rPr>
          <w:sz w:val="12"/>
        </w:rPr>
        <w:t>to</w:t>
      </w:r>
      <w:r>
        <w:rPr>
          <w:spacing w:val="-9"/>
          <w:sz w:val="12"/>
        </w:rPr>
        <w:t> </w:t>
      </w:r>
      <w:r>
        <w:rPr>
          <w:sz w:val="12"/>
        </w:rPr>
        <w:t>arrange</w:t>
      </w:r>
      <w:r>
        <w:rPr>
          <w:spacing w:val="-8"/>
          <w:sz w:val="12"/>
        </w:rPr>
        <w:t> </w:t>
      </w:r>
      <w:r>
        <w:rPr>
          <w:sz w:val="12"/>
        </w:rPr>
        <w:t>the</w:t>
      </w:r>
      <w:r>
        <w:rPr>
          <w:spacing w:val="-8"/>
          <w:sz w:val="12"/>
        </w:rPr>
        <w:t> </w:t>
      </w:r>
      <w:r>
        <w:rPr>
          <w:sz w:val="12"/>
        </w:rPr>
        <w:t>insurance,</w:t>
      </w:r>
      <w:r>
        <w:rPr>
          <w:spacing w:val="-9"/>
          <w:sz w:val="12"/>
        </w:rPr>
        <w:t> </w:t>
      </w:r>
      <w:r>
        <w:rPr>
          <w:sz w:val="12"/>
        </w:rPr>
        <w:t>the</w:t>
      </w:r>
      <w:r>
        <w:rPr>
          <w:spacing w:val="-8"/>
          <w:sz w:val="12"/>
        </w:rPr>
        <w:t> </w:t>
      </w:r>
      <w:r>
        <w:rPr>
          <w:sz w:val="12"/>
        </w:rPr>
        <w:t>payment</w:t>
      </w:r>
      <w:r>
        <w:rPr>
          <w:spacing w:val="-9"/>
          <w:sz w:val="12"/>
        </w:rPr>
        <w:t> </w:t>
      </w:r>
      <w:r>
        <w:rPr>
          <w:sz w:val="12"/>
        </w:rPr>
        <w:t>terms</w:t>
      </w:r>
      <w:r>
        <w:rPr>
          <w:spacing w:val="40"/>
          <w:sz w:val="12"/>
        </w:rPr>
        <w:t> </w:t>
      </w:r>
      <w:r>
        <w:rPr>
          <w:sz w:val="12"/>
        </w:rPr>
        <w:t>or line of credit provided shall provide that insurance for the</w:t>
      </w:r>
      <w:r>
        <w:rPr>
          <w:spacing w:val="40"/>
          <w:sz w:val="12"/>
        </w:rPr>
        <w:t> </w:t>
      </w:r>
      <w:r>
        <w:rPr>
          <w:sz w:val="12"/>
        </w:rPr>
        <w:t>Merchandise acquired by the Buyer in terms of the Contract</w:t>
      </w:r>
      <w:r>
        <w:rPr>
          <w:spacing w:val="40"/>
          <w:sz w:val="12"/>
        </w:rPr>
        <w:t> </w:t>
      </w:r>
      <w:r>
        <w:rPr>
          <w:sz w:val="12"/>
        </w:rPr>
        <w:t>will be covered by the Buyer.</w:t>
      </w:r>
    </w:p>
    <w:p>
      <w:pPr>
        <w:pStyle w:val="Heading1"/>
        <w:numPr>
          <w:ilvl w:val="0"/>
          <w:numId w:val="1"/>
        </w:numPr>
        <w:tabs>
          <w:tab w:pos="568" w:val="left" w:leader="none"/>
        </w:tabs>
        <w:spacing w:line="240" w:lineRule="auto" w:before="122" w:after="0"/>
        <w:ind w:left="568" w:right="0" w:hanging="566"/>
        <w:jc w:val="left"/>
      </w:pPr>
      <w:r>
        <w:rPr/>
        <w:t>PATENTS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TRADEMARKS</w:t>
      </w:r>
    </w:p>
    <w:p>
      <w:pPr>
        <w:pStyle w:val="ListParagraph"/>
        <w:numPr>
          <w:ilvl w:val="1"/>
          <w:numId w:val="1"/>
        </w:numPr>
        <w:tabs>
          <w:tab w:pos="854" w:val="left" w:leader="none"/>
        </w:tabs>
        <w:spacing w:line="237" w:lineRule="auto" w:before="110" w:after="0"/>
        <w:ind w:left="854" w:right="1" w:hanging="852"/>
        <w:jc w:val="both"/>
        <w:rPr>
          <w:sz w:val="16"/>
        </w:rPr>
      </w:pPr>
      <w:r>
        <w:rPr>
          <w:sz w:val="12"/>
        </w:rPr>
        <w:t>The</w:t>
      </w:r>
      <w:r>
        <w:rPr>
          <w:spacing w:val="-2"/>
          <w:sz w:val="12"/>
        </w:rPr>
        <w:t> </w:t>
      </w:r>
      <w:r>
        <w:rPr>
          <w:sz w:val="12"/>
        </w:rPr>
        <w:t>Buyer</w:t>
      </w:r>
      <w:r>
        <w:rPr>
          <w:spacing w:val="-1"/>
          <w:sz w:val="12"/>
        </w:rPr>
        <w:t> </w:t>
      </w:r>
      <w:r>
        <w:rPr>
          <w:sz w:val="12"/>
        </w:rPr>
        <w:t>acknowledges</w:t>
      </w:r>
      <w:r>
        <w:rPr>
          <w:spacing w:val="-2"/>
          <w:sz w:val="12"/>
        </w:rPr>
        <w:t> </w:t>
      </w:r>
      <w:r>
        <w:rPr>
          <w:sz w:val="12"/>
        </w:rPr>
        <w:t>that</w:t>
      </w:r>
      <w:r>
        <w:rPr>
          <w:spacing w:val="-2"/>
          <w:sz w:val="12"/>
        </w:rPr>
        <w:t> </w:t>
      </w:r>
      <w:r>
        <w:rPr>
          <w:sz w:val="12"/>
        </w:rPr>
        <w:t>all</w:t>
      </w:r>
      <w:r>
        <w:rPr>
          <w:spacing w:val="-2"/>
          <w:sz w:val="12"/>
        </w:rPr>
        <w:t> </w:t>
      </w:r>
      <w:r>
        <w:rPr>
          <w:sz w:val="12"/>
        </w:rPr>
        <w:t>patents,</w:t>
      </w:r>
      <w:r>
        <w:rPr>
          <w:spacing w:val="-2"/>
          <w:sz w:val="12"/>
        </w:rPr>
        <w:t> </w:t>
      </w:r>
      <w:r>
        <w:rPr>
          <w:sz w:val="12"/>
        </w:rPr>
        <w:t>utility</w:t>
      </w:r>
      <w:r>
        <w:rPr>
          <w:spacing w:val="-2"/>
          <w:sz w:val="12"/>
        </w:rPr>
        <w:t> </w:t>
      </w:r>
      <w:r>
        <w:rPr>
          <w:sz w:val="12"/>
        </w:rPr>
        <w:t>model</w:t>
      </w:r>
      <w:r>
        <w:rPr>
          <w:spacing w:val="-2"/>
          <w:sz w:val="12"/>
        </w:rPr>
        <w:t> </w:t>
      </w:r>
      <w:r>
        <w:rPr>
          <w:sz w:val="12"/>
        </w:rPr>
        <w:t>rights,</w:t>
      </w:r>
      <w:r>
        <w:rPr>
          <w:spacing w:val="40"/>
          <w:sz w:val="12"/>
        </w:rPr>
        <w:t> </w:t>
      </w:r>
      <w:r>
        <w:rPr>
          <w:sz w:val="12"/>
        </w:rPr>
        <w:t>trademarks, designs, copyrights, or any other intellectual</w:t>
      </w:r>
      <w:r>
        <w:rPr>
          <w:spacing w:val="40"/>
          <w:sz w:val="12"/>
        </w:rPr>
        <w:t> </w:t>
      </w:r>
      <w:r>
        <w:rPr>
          <w:sz w:val="12"/>
        </w:rPr>
        <w:t>property</w:t>
      </w:r>
      <w:r>
        <w:rPr>
          <w:spacing w:val="-7"/>
          <w:sz w:val="12"/>
        </w:rPr>
        <w:t> </w:t>
      </w:r>
      <w:r>
        <w:rPr>
          <w:sz w:val="12"/>
        </w:rPr>
        <w:t>rights</w:t>
      </w:r>
      <w:r>
        <w:rPr>
          <w:spacing w:val="-7"/>
          <w:sz w:val="12"/>
        </w:rPr>
        <w:t> </w:t>
      </w:r>
      <w:r>
        <w:rPr>
          <w:sz w:val="12"/>
        </w:rPr>
        <w:t>(including</w:t>
      </w:r>
      <w:r>
        <w:rPr>
          <w:spacing w:val="-7"/>
          <w:sz w:val="12"/>
        </w:rPr>
        <w:t> </w:t>
      </w:r>
      <w:r>
        <w:rPr>
          <w:sz w:val="12"/>
        </w:rPr>
        <w:t>any</w:t>
      </w:r>
      <w:r>
        <w:rPr>
          <w:spacing w:val="-8"/>
          <w:sz w:val="12"/>
        </w:rPr>
        <w:t> </w:t>
      </w:r>
      <w:r>
        <w:rPr>
          <w:sz w:val="12"/>
        </w:rPr>
        <w:t>rights</w:t>
      </w:r>
      <w:r>
        <w:rPr>
          <w:spacing w:val="-7"/>
          <w:sz w:val="12"/>
        </w:rPr>
        <w:t> </w:t>
      </w:r>
      <w:r>
        <w:rPr>
          <w:sz w:val="12"/>
        </w:rPr>
        <w:t>which</w:t>
      </w:r>
      <w:r>
        <w:rPr>
          <w:spacing w:val="-7"/>
          <w:sz w:val="12"/>
        </w:rPr>
        <w:t> </w:t>
      </w:r>
      <w:r>
        <w:rPr>
          <w:sz w:val="12"/>
        </w:rPr>
        <w:t>Sharp</w:t>
      </w:r>
      <w:r>
        <w:rPr>
          <w:spacing w:val="-7"/>
          <w:sz w:val="12"/>
        </w:rPr>
        <w:t> </w:t>
      </w:r>
      <w:r>
        <w:rPr>
          <w:sz w:val="12"/>
        </w:rPr>
        <w:t>Corporation,</w:t>
      </w:r>
      <w:r>
        <w:rPr>
          <w:spacing w:val="40"/>
          <w:sz w:val="12"/>
        </w:rPr>
        <w:t> </w:t>
      </w:r>
      <w:r>
        <w:rPr>
          <w:sz w:val="12"/>
        </w:rPr>
        <w:t>Japan</w:t>
      </w:r>
      <w:r>
        <w:rPr>
          <w:spacing w:val="-9"/>
          <w:sz w:val="12"/>
        </w:rPr>
        <w:t> </w:t>
      </w:r>
      <w:r>
        <w:rPr>
          <w:sz w:val="12"/>
        </w:rPr>
        <w:t>(“</w:t>
      </w:r>
      <w:r>
        <w:rPr>
          <w:b/>
          <w:sz w:val="12"/>
        </w:rPr>
        <w:t>Sharp</w:t>
      </w:r>
      <w:r>
        <w:rPr>
          <w:b/>
          <w:spacing w:val="-8"/>
          <w:sz w:val="12"/>
        </w:rPr>
        <w:t> </w:t>
      </w:r>
      <w:r>
        <w:rPr>
          <w:b/>
          <w:sz w:val="12"/>
        </w:rPr>
        <w:t>Corp</w:t>
      </w:r>
      <w:r>
        <w:rPr>
          <w:sz w:val="12"/>
        </w:rPr>
        <w:t>”)</w:t>
      </w:r>
      <w:r>
        <w:rPr>
          <w:spacing w:val="-8"/>
          <w:sz w:val="12"/>
        </w:rPr>
        <w:t> </w:t>
      </w:r>
      <w:r>
        <w:rPr>
          <w:sz w:val="12"/>
        </w:rPr>
        <w:t>has</w:t>
      </w:r>
      <w:r>
        <w:rPr>
          <w:spacing w:val="-9"/>
          <w:sz w:val="12"/>
        </w:rPr>
        <w:t> </w:t>
      </w:r>
      <w:r>
        <w:rPr>
          <w:sz w:val="12"/>
        </w:rPr>
        <w:t>as</w:t>
      </w:r>
      <w:r>
        <w:rPr>
          <w:spacing w:val="-8"/>
          <w:sz w:val="12"/>
        </w:rPr>
        <w:t> </w:t>
      </w:r>
      <w:r>
        <w:rPr>
          <w:sz w:val="12"/>
        </w:rPr>
        <w:t>a</w:t>
      </w:r>
      <w:r>
        <w:rPr>
          <w:spacing w:val="-8"/>
          <w:sz w:val="12"/>
        </w:rPr>
        <w:t> </w:t>
      </w:r>
      <w:r>
        <w:rPr>
          <w:sz w:val="12"/>
        </w:rPr>
        <w:t>licensee,</w:t>
      </w:r>
      <w:r>
        <w:rPr>
          <w:spacing w:val="-9"/>
          <w:sz w:val="12"/>
        </w:rPr>
        <w:t> </w:t>
      </w:r>
      <w:r>
        <w:rPr>
          <w:sz w:val="12"/>
        </w:rPr>
        <w:t>whether</w:t>
      </w:r>
      <w:r>
        <w:rPr>
          <w:spacing w:val="-8"/>
          <w:sz w:val="12"/>
        </w:rPr>
        <w:t> </w:t>
      </w:r>
      <w:r>
        <w:rPr>
          <w:sz w:val="12"/>
        </w:rPr>
        <w:t>exclusive</w:t>
      </w:r>
      <w:r>
        <w:rPr>
          <w:spacing w:val="-9"/>
          <w:sz w:val="12"/>
        </w:rPr>
        <w:t> </w:t>
      </w:r>
      <w:r>
        <w:rPr>
          <w:sz w:val="12"/>
        </w:rPr>
        <w:t>or</w:t>
      </w:r>
      <w:r>
        <w:rPr>
          <w:spacing w:val="40"/>
          <w:sz w:val="12"/>
        </w:rPr>
        <w:t> </w:t>
      </w:r>
      <w:r>
        <w:rPr>
          <w:sz w:val="12"/>
        </w:rPr>
        <w:t>non-exclusive of such patents, utility model rights,</w:t>
      </w:r>
      <w:r>
        <w:rPr>
          <w:spacing w:val="40"/>
          <w:sz w:val="12"/>
        </w:rPr>
        <w:t> </w:t>
      </w:r>
      <w:r>
        <w:rPr>
          <w:sz w:val="12"/>
        </w:rPr>
        <w:t>trademarks, designs, copyrights or any other intellectual</w:t>
      </w:r>
      <w:r>
        <w:rPr>
          <w:spacing w:val="40"/>
          <w:sz w:val="12"/>
        </w:rPr>
        <w:t> </w:t>
      </w:r>
      <w:r>
        <w:rPr>
          <w:sz w:val="12"/>
        </w:rPr>
        <w:t>property rights) in or in connection with the Merchandise are</w:t>
      </w:r>
      <w:r>
        <w:rPr>
          <w:spacing w:val="40"/>
          <w:sz w:val="12"/>
        </w:rPr>
        <w:t> </w:t>
      </w:r>
      <w:r>
        <w:rPr>
          <w:sz w:val="12"/>
        </w:rPr>
        <w:t>the</w:t>
      </w:r>
      <w:r>
        <w:rPr>
          <w:spacing w:val="-5"/>
          <w:sz w:val="12"/>
        </w:rPr>
        <w:t> </w:t>
      </w:r>
      <w:r>
        <w:rPr>
          <w:sz w:val="12"/>
        </w:rPr>
        <w:t>sole</w:t>
      </w:r>
      <w:r>
        <w:rPr>
          <w:spacing w:val="-8"/>
          <w:sz w:val="12"/>
        </w:rPr>
        <w:t> </w:t>
      </w:r>
      <w:r>
        <w:rPr>
          <w:sz w:val="12"/>
        </w:rPr>
        <w:t>property</w:t>
      </w:r>
      <w:r>
        <w:rPr>
          <w:spacing w:val="-8"/>
          <w:sz w:val="12"/>
        </w:rPr>
        <w:t> </w:t>
      </w:r>
      <w:r>
        <w:rPr>
          <w:sz w:val="12"/>
        </w:rPr>
        <w:t>of</w:t>
      </w:r>
      <w:r>
        <w:rPr>
          <w:spacing w:val="-8"/>
          <w:sz w:val="12"/>
        </w:rPr>
        <w:t> </w:t>
      </w:r>
      <w:r>
        <w:rPr>
          <w:sz w:val="12"/>
        </w:rPr>
        <w:t>Sharp</w:t>
      </w:r>
      <w:r>
        <w:rPr>
          <w:spacing w:val="-5"/>
          <w:sz w:val="12"/>
        </w:rPr>
        <w:t> </w:t>
      </w:r>
      <w:r>
        <w:rPr>
          <w:sz w:val="12"/>
        </w:rPr>
        <w:t>Corp</w:t>
      </w:r>
      <w:r>
        <w:rPr>
          <w:spacing w:val="-8"/>
          <w:sz w:val="12"/>
        </w:rPr>
        <w:t> </w:t>
      </w:r>
      <w:r>
        <w:rPr>
          <w:sz w:val="12"/>
        </w:rPr>
        <w:t>and</w:t>
      </w:r>
      <w:r>
        <w:rPr>
          <w:spacing w:val="-8"/>
          <w:sz w:val="12"/>
        </w:rPr>
        <w:t> </w:t>
      </w:r>
      <w:r>
        <w:rPr>
          <w:sz w:val="12"/>
        </w:rPr>
        <w:t>the</w:t>
      </w:r>
      <w:r>
        <w:rPr>
          <w:spacing w:val="-8"/>
          <w:sz w:val="12"/>
        </w:rPr>
        <w:t> </w:t>
      </w:r>
      <w:r>
        <w:rPr>
          <w:sz w:val="12"/>
        </w:rPr>
        <w:t>Buyer</w:t>
      </w:r>
      <w:r>
        <w:rPr>
          <w:spacing w:val="-9"/>
          <w:sz w:val="12"/>
        </w:rPr>
        <w:t> </w:t>
      </w:r>
      <w:r>
        <w:rPr>
          <w:sz w:val="12"/>
        </w:rPr>
        <w:t>shall</w:t>
      </w:r>
      <w:r>
        <w:rPr>
          <w:spacing w:val="-5"/>
          <w:sz w:val="12"/>
        </w:rPr>
        <w:t> </w:t>
      </w:r>
      <w:r>
        <w:rPr>
          <w:sz w:val="12"/>
        </w:rPr>
        <w:t>not</w:t>
      </w:r>
      <w:r>
        <w:rPr>
          <w:spacing w:val="-8"/>
          <w:sz w:val="12"/>
        </w:rPr>
        <w:t> </w:t>
      </w:r>
      <w:r>
        <w:rPr>
          <w:sz w:val="12"/>
        </w:rPr>
        <w:t>in</w:t>
      </w:r>
      <w:r>
        <w:rPr>
          <w:spacing w:val="-8"/>
          <w:sz w:val="12"/>
        </w:rPr>
        <w:t> </w:t>
      </w:r>
      <w:r>
        <w:rPr>
          <w:sz w:val="12"/>
        </w:rPr>
        <w:t>any</w:t>
      </w:r>
      <w:r>
        <w:rPr>
          <w:spacing w:val="40"/>
          <w:sz w:val="12"/>
        </w:rPr>
        <w:t> </w:t>
      </w:r>
      <w:r>
        <w:rPr>
          <w:sz w:val="12"/>
        </w:rPr>
        <w:t>manner whatsoever by legal action or otherwise dispute or</w:t>
      </w:r>
      <w:r>
        <w:rPr>
          <w:spacing w:val="40"/>
          <w:sz w:val="12"/>
        </w:rPr>
        <w:t> </w:t>
      </w:r>
      <w:r>
        <w:rPr>
          <w:sz w:val="12"/>
        </w:rPr>
        <w:t>challenge the validity of same.</w:t>
      </w:r>
    </w:p>
    <w:p>
      <w:pPr>
        <w:pStyle w:val="ListParagraph"/>
        <w:numPr>
          <w:ilvl w:val="1"/>
          <w:numId w:val="1"/>
        </w:numPr>
        <w:tabs>
          <w:tab w:pos="854" w:val="left" w:leader="none"/>
        </w:tabs>
        <w:spacing w:line="235" w:lineRule="auto" w:before="129" w:after="0"/>
        <w:ind w:left="854" w:right="1" w:hanging="852"/>
        <w:jc w:val="both"/>
        <w:rPr>
          <w:sz w:val="16"/>
        </w:rPr>
      </w:pPr>
      <w:r>
        <w:rPr>
          <w:sz w:val="12"/>
        </w:rPr>
        <w:t>The Buyer shall have no right to apply in any name for</w:t>
      </w:r>
      <w:r>
        <w:rPr>
          <w:spacing w:val="40"/>
          <w:sz w:val="12"/>
        </w:rPr>
        <w:t> </w:t>
      </w:r>
      <w:r>
        <w:rPr>
          <w:sz w:val="12"/>
        </w:rPr>
        <w:t>registration of trademarks, trade names, or other marks,</w:t>
      </w:r>
      <w:r>
        <w:rPr>
          <w:spacing w:val="40"/>
          <w:sz w:val="12"/>
        </w:rPr>
        <w:t> </w:t>
      </w:r>
      <w:r>
        <w:rPr>
          <w:sz w:val="12"/>
        </w:rPr>
        <w:t>symbols, or emblems</w:t>
      </w:r>
      <w:r>
        <w:rPr>
          <w:spacing w:val="-1"/>
          <w:sz w:val="12"/>
        </w:rPr>
        <w:t> </w:t>
      </w:r>
      <w:r>
        <w:rPr>
          <w:sz w:val="12"/>
        </w:rPr>
        <w:t>of</w:t>
      </w:r>
      <w:r>
        <w:rPr>
          <w:spacing w:val="-1"/>
          <w:sz w:val="12"/>
        </w:rPr>
        <w:t> </w:t>
      </w:r>
      <w:r>
        <w:rPr>
          <w:sz w:val="12"/>
        </w:rPr>
        <w:t>Sharp</w:t>
      </w:r>
      <w:r>
        <w:rPr>
          <w:spacing w:val="-1"/>
          <w:sz w:val="12"/>
        </w:rPr>
        <w:t> </w:t>
      </w:r>
      <w:r>
        <w:rPr>
          <w:sz w:val="12"/>
        </w:rPr>
        <w:t>Corp</w:t>
      </w:r>
      <w:r>
        <w:rPr>
          <w:spacing w:val="-1"/>
          <w:sz w:val="12"/>
        </w:rPr>
        <w:t> </w:t>
      </w:r>
      <w:r>
        <w:rPr>
          <w:sz w:val="12"/>
        </w:rPr>
        <w:t>as</w:t>
      </w:r>
      <w:r>
        <w:rPr>
          <w:spacing w:val="-1"/>
          <w:sz w:val="12"/>
        </w:rPr>
        <w:t> </w:t>
      </w:r>
      <w:r>
        <w:rPr>
          <w:sz w:val="12"/>
        </w:rPr>
        <w:t>are</w:t>
      </w:r>
      <w:r>
        <w:rPr>
          <w:spacing w:val="-1"/>
          <w:sz w:val="12"/>
        </w:rPr>
        <w:t> </w:t>
      </w:r>
      <w:r>
        <w:rPr>
          <w:sz w:val="12"/>
        </w:rPr>
        <w:t>or</w:t>
      </w:r>
      <w:r>
        <w:rPr>
          <w:spacing w:val="-3"/>
          <w:sz w:val="12"/>
        </w:rPr>
        <w:t> </w:t>
      </w:r>
      <w:r>
        <w:rPr>
          <w:sz w:val="12"/>
        </w:rPr>
        <w:t>will</w:t>
      </w:r>
      <w:r>
        <w:rPr>
          <w:spacing w:val="-1"/>
          <w:sz w:val="12"/>
        </w:rPr>
        <w:t> </w:t>
      </w:r>
      <w:r>
        <w:rPr>
          <w:sz w:val="12"/>
        </w:rPr>
        <w:t>be owned,</w:t>
      </w:r>
      <w:r>
        <w:rPr>
          <w:spacing w:val="40"/>
          <w:sz w:val="12"/>
        </w:rPr>
        <w:t> </w:t>
      </w:r>
      <w:r>
        <w:rPr>
          <w:sz w:val="12"/>
        </w:rPr>
        <w:t>controlled, or used by Sharp Corp in any country.</w:t>
      </w:r>
    </w:p>
    <w:p>
      <w:pPr>
        <w:pStyle w:val="ListParagraph"/>
        <w:numPr>
          <w:ilvl w:val="1"/>
          <w:numId w:val="1"/>
        </w:numPr>
        <w:tabs>
          <w:tab w:pos="854" w:val="left" w:leader="none"/>
        </w:tabs>
        <w:spacing w:line="240" w:lineRule="auto" w:before="119" w:after="0"/>
        <w:ind w:left="854" w:right="1" w:hanging="852"/>
        <w:jc w:val="both"/>
        <w:rPr>
          <w:sz w:val="16"/>
        </w:rPr>
      </w:pPr>
      <w:r>
        <w:rPr>
          <w:spacing w:val="-2"/>
          <w:sz w:val="12"/>
        </w:rPr>
        <w:t>Unless otherwise agreed in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writing,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neither Sharp Corp nor the</w:t>
      </w:r>
      <w:r>
        <w:rPr>
          <w:spacing w:val="40"/>
          <w:sz w:val="12"/>
        </w:rPr>
        <w:t> </w:t>
      </w:r>
      <w:r>
        <w:rPr>
          <w:sz w:val="12"/>
        </w:rPr>
        <w:t>Seller warrants that the import, sale, or use of the</w:t>
      </w:r>
      <w:r>
        <w:rPr>
          <w:spacing w:val="40"/>
          <w:sz w:val="12"/>
        </w:rPr>
        <w:t> </w:t>
      </w:r>
      <w:r>
        <w:rPr>
          <w:sz w:val="12"/>
        </w:rPr>
        <w:t>Merchandise will not infringe patents, utility model rights,</w:t>
      </w:r>
      <w:r>
        <w:rPr>
          <w:spacing w:val="40"/>
          <w:sz w:val="12"/>
        </w:rPr>
        <w:t> </w:t>
      </w:r>
      <w:r>
        <w:rPr>
          <w:sz w:val="12"/>
        </w:rPr>
        <w:t>trademarks, designs, copyrights, or any other intellectual</w:t>
      </w:r>
      <w:r>
        <w:rPr>
          <w:spacing w:val="40"/>
          <w:sz w:val="12"/>
        </w:rPr>
        <w:t> </w:t>
      </w:r>
      <w:r>
        <w:rPr>
          <w:sz w:val="12"/>
        </w:rPr>
        <w:t>property</w:t>
      </w:r>
      <w:r>
        <w:rPr>
          <w:spacing w:val="-1"/>
          <w:sz w:val="12"/>
        </w:rPr>
        <w:t> </w:t>
      </w:r>
      <w:r>
        <w:rPr>
          <w:sz w:val="12"/>
        </w:rPr>
        <w:t>rights</w:t>
      </w:r>
      <w:r>
        <w:rPr>
          <w:spacing w:val="-1"/>
          <w:sz w:val="12"/>
        </w:rPr>
        <w:t> </w:t>
      </w:r>
      <w:r>
        <w:rPr>
          <w:sz w:val="12"/>
        </w:rPr>
        <w:t>of</w:t>
      </w:r>
      <w:r>
        <w:rPr>
          <w:spacing w:val="-1"/>
          <w:sz w:val="12"/>
        </w:rPr>
        <w:t> </w:t>
      </w:r>
      <w:r>
        <w:rPr>
          <w:sz w:val="12"/>
        </w:rPr>
        <w:t>any</w:t>
      </w:r>
      <w:r>
        <w:rPr>
          <w:spacing w:val="-1"/>
          <w:sz w:val="12"/>
        </w:rPr>
        <w:t> </w:t>
      </w:r>
      <w:r>
        <w:rPr>
          <w:sz w:val="12"/>
        </w:rPr>
        <w:t>third</w:t>
      </w:r>
      <w:r>
        <w:rPr>
          <w:spacing w:val="-1"/>
          <w:sz w:val="12"/>
        </w:rPr>
        <w:t> </w:t>
      </w:r>
      <w:r>
        <w:rPr>
          <w:sz w:val="12"/>
        </w:rPr>
        <w:t>party,</w:t>
      </w:r>
      <w:r>
        <w:rPr>
          <w:spacing w:val="-1"/>
          <w:sz w:val="12"/>
        </w:rPr>
        <w:t> </w:t>
      </w:r>
      <w:r>
        <w:rPr>
          <w:sz w:val="12"/>
        </w:rPr>
        <w:t>and</w:t>
      </w:r>
      <w:r>
        <w:rPr>
          <w:spacing w:val="-1"/>
          <w:sz w:val="12"/>
        </w:rPr>
        <w:t> </w:t>
      </w:r>
      <w:r>
        <w:rPr>
          <w:sz w:val="12"/>
        </w:rPr>
        <w:t>neither</w:t>
      </w:r>
      <w:r>
        <w:rPr>
          <w:spacing w:val="-3"/>
          <w:sz w:val="12"/>
        </w:rPr>
        <w:t> </w:t>
      </w:r>
      <w:r>
        <w:rPr>
          <w:sz w:val="12"/>
        </w:rPr>
        <w:t>Sharp</w:t>
      </w:r>
      <w:r>
        <w:rPr>
          <w:spacing w:val="-1"/>
          <w:sz w:val="12"/>
        </w:rPr>
        <w:t> </w:t>
      </w:r>
      <w:r>
        <w:rPr>
          <w:sz w:val="12"/>
        </w:rPr>
        <w:t>Corp</w:t>
      </w:r>
      <w:r>
        <w:rPr>
          <w:spacing w:val="-1"/>
          <w:sz w:val="12"/>
        </w:rPr>
        <w:t> </w:t>
      </w:r>
      <w:r>
        <w:rPr>
          <w:sz w:val="12"/>
        </w:rPr>
        <w:t>nor</w:t>
      </w:r>
      <w:r>
        <w:rPr>
          <w:spacing w:val="40"/>
          <w:sz w:val="12"/>
        </w:rPr>
        <w:t> </w:t>
      </w:r>
      <w:r>
        <w:rPr>
          <w:sz w:val="12"/>
        </w:rPr>
        <w:t>the</w:t>
      </w:r>
      <w:r>
        <w:rPr>
          <w:spacing w:val="-3"/>
          <w:sz w:val="12"/>
        </w:rPr>
        <w:t> </w:t>
      </w:r>
      <w:r>
        <w:rPr>
          <w:sz w:val="12"/>
        </w:rPr>
        <w:t>Seller</w:t>
      </w:r>
      <w:r>
        <w:rPr>
          <w:spacing w:val="-3"/>
          <w:sz w:val="12"/>
        </w:rPr>
        <w:t> </w:t>
      </w:r>
      <w:r>
        <w:rPr>
          <w:sz w:val="12"/>
        </w:rPr>
        <w:t>shall</w:t>
      </w:r>
      <w:r>
        <w:rPr>
          <w:spacing w:val="-4"/>
          <w:sz w:val="12"/>
        </w:rPr>
        <w:t> </w:t>
      </w:r>
      <w:r>
        <w:rPr>
          <w:sz w:val="12"/>
        </w:rPr>
        <w:t>be</w:t>
      </w:r>
      <w:r>
        <w:rPr>
          <w:spacing w:val="-3"/>
          <w:sz w:val="12"/>
        </w:rPr>
        <w:t> </w:t>
      </w:r>
      <w:r>
        <w:rPr>
          <w:sz w:val="12"/>
        </w:rPr>
        <w:t>in</w:t>
      </w:r>
      <w:r>
        <w:rPr>
          <w:spacing w:val="-3"/>
          <w:sz w:val="12"/>
        </w:rPr>
        <w:t> </w:t>
      </w:r>
      <w:r>
        <w:rPr>
          <w:sz w:val="12"/>
        </w:rPr>
        <w:t>no</w:t>
      </w:r>
      <w:r>
        <w:rPr>
          <w:spacing w:val="-3"/>
          <w:sz w:val="12"/>
        </w:rPr>
        <w:t> </w:t>
      </w:r>
      <w:r>
        <w:rPr>
          <w:sz w:val="12"/>
        </w:rPr>
        <w:t>way</w:t>
      </w:r>
      <w:r>
        <w:rPr>
          <w:spacing w:val="-6"/>
          <w:sz w:val="12"/>
        </w:rPr>
        <w:t> </w:t>
      </w:r>
      <w:r>
        <w:rPr>
          <w:sz w:val="12"/>
        </w:rPr>
        <w:t>responsible</w:t>
      </w:r>
      <w:r>
        <w:rPr>
          <w:spacing w:val="-3"/>
          <w:sz w:val="12"/>
        </w:rPr>
        <w:t> </w:t>
      </w:r>
      <w:r>
        <w:rPr>
          <w:sz w:val="12"/>
        </w:rPr>
        <w:t>or</w:t>
      </w:r>
      <w:r>
        <w:rPr>
          <w:spacing w:val="-3"/>
          <w:sz w:val="12"/>
        </w:rPr>
        <w:t> </w:t>
      </w:r>
      <w:r>
        <w:rPr>
          <w:sz w:val="12"/>
        </w:rPr>
        <w:t>under</w:t>
      </w:r>
      <w:r>
        <w:rPr>
          <w:spacing w:val="-3"/>
          <w:sz w:val="12"/>
        </w:rPr>
        <w:t> </w:t>
      </w:r>
      <w:r>
        <w:rPr>
          <w:sz w:val="12"/>
        </w:rPr>
        <w:t>any</w:t>
      </w:r>
      <w:r>
        <w:rPr>
          <w:spacing w:val="-3"/>
          <w:sz w:val="12"/>
        </w:rPr>
        <w:t> </w:t>
      </w:r>
      <w:r>
        <w:rPr>
          <w:sz w:val="12"/>
        </w:rPr>
        <w:t>liability</w:t>
      </w:r>
      <w:r>
        <w:rPr>
          <w:spacing w:val="40"/>
          <w:sz w:val="12"/>
        </w:rPr>
        <w:t> </w:t>
      </w:r>
      <w:r>
        <w:rPr>
          <w:sz w:val="12"/>
        </w:rPr>
        <w:t>whatsoever to the Buyer in respect of any such claim of</w:t>
      </w:r>
      <w:r>
        <w:rPr>
          <w:spacing w:val="40"/>
          <w:sz w:val="12"/>
        </w:rPr>
        <w:t> </w:t>
      </w:r>
      <w:r>
        <w:rPr>
          <w:sz w:val="12"/>
        </w:rPr>
        <w:t>infringement; provided, however, that if the Seller deems it</w:t>
      </w:r>
      <w:r>
        <w:rPr>
          <w:spacing w:val="40"/>
          <w:sz w:val="12"/>
        </w:rPr>
        <w:t> </w:t>
      </w:r>
      <w:r>
        <w:rPr>
          <w:sz w:val="12"/>
        </w:rPr>
        <w:t>necessary, the Seller will, at the Buyer’s costs, render the</w:t>
      </w:r>
      <w:r>
        <w:rPr>
          <w:spacing w:val="40"/>
          <w:sz w:val="12"/>
        </w:rPr>
        <w:t> </w:t>
      </w:r>
      <w:r>
        <w:rPr>
          <w:sz w:val="12"/>
        </w:rPr>
        <w:t>Buyer all possible assistance in connection with any matter</w:t>
      </w:r>
      <w:r>
        <w:rPr>
          <w:spacing w:val="40"/>
          <w:sz w:val="12"/>
        </w:rPr>
        <w:t> </w:t>
      </w:r>
      <w:r>
        <w:rPr>
          <w:sz w:val="12"/>
        </w:rPr>
        <w:t>about a such claim of infringement.</w:t>
      </w:r>
    </w:p>
    <w:p>
      <w:pPr>
        <w:pStyle w:val="Heading1"/>
        <w:numPr>
          <w:ilvl w:val="0"/>
          <w:numId w:val="1"/>
        </w:numPr>
        <w:tabs>
          <w:tab w:pos="568" w:val="left" w:leader="none"/>
        </w:tabs>
        <w:spacing w:line="240" w:lineRule="auto" w:before="114" w:after="0"/>
        <w:ind w:left="568" w:right="0" w:hanging="566"/>
        <w:jc w:val="left"/>
      </w:pPr>
      <w:r>
        <w:rPr>
          <w:spacing w:val="-2"/>
        </w:rPr>
        <w:t>RETURNS</w:t>
      </w:r>
    </w:p>
    <w:p>
      <w:pPr>
        <w:pStyle w:val="BodyText"/>
        <w:spacing w:before="113"/>
        <w:ind w:left="568" w:right="1"/>
      </w:pPr>
      <w:r>
        <w:rPr/>
        <w:t>No Merchandise shall be returned to the Seller, whether for</w:t>
      </w:r>
      <w:r>
        <w:rPr>
          <w:spacing w:val="40"/>
        </w:rPr>
        <w:t> </w:t>
      </w:r>
      <w:r>
        <w:rPr/>
        <w:t>inspection, repair, replacement, or any other reason, without prior</w:t>
      </w:r>
      <w:r>
        <w:rPr>
          <w:spacing w:val="40"/>
        </w:rPr>
        <w:t> </w:t>
      </w:r>
      <w:r>
        <w:rPr/>
        <w:t>written approval from the Seller. Merchandise</w:t>
      </w:r>
      <w:r>
        <w:rPr>
          <w:spacing w:val="-1"/>
        </w:rPr>
        <w:t> </w:t>
      </w:r>
      <w:r>
        <w:rPr/>
        <w:t>must be returned in</w:t>
      </w:r>
      <w:r>
        <w:rPr>
          <w:spacing w:val="40"/>
        </w:rPr>
        <w:t> </w:t>
      </w:r>
      <w:r>
        <w:rPr>
          <w:spacing w:val="-2"/>
        </w:rPr>
        <w:t>new or like-new condition with complete identification in accordance</w:t>
      </w:r>
      <w:r>
        <w:rPr>
          <w:spacing w:val="40"/>
        </w:rPr>
        <w:t> </w:t>
      </w:r>
      <w:r>
        <w:rPr/>
        <w:t>with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Seller's</w:t>
      </w:r>
      <w:r>
        <w:rPr>
          <w:spacing w:val="-5"/>
        </w:rPr>
        <w:t> </w:t>
      </w:r>
      <w:r>
        <w:rPr/>
        <w:t>instructions,</w:t>
      </w:r>
      <w:r>
        <w:rPr>
          <w:spacing w:val="-8"/>
        </w:rPr>
        <w:t> </w:t>
      </w:r>
      <w:r>
        <w:rPr/>
        <w:t>or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shipment</w:t>
      </w:r>
      <w:r>
        <w:rPr>
          <w:spacing w:val="-8"/>
        </w:rPr>
        <w:t> </w:t>
      </w:r>
      <w:r>
        <w:rPr/>
        <w:t>may</w:t>
      </w:r>
      <w:r>
        <w:rPr>
          <w:spacing w:val="-6"/>
        </w:rPr>
        <w:t> </w:t>
      </w:r>
      <w:r>
        <w:rPr/>
        <w:t>not</w:t>
      </w:r>
      <w:r>
        <w:rPr>
          <w:spacing w:val="-5"/>
        </w:rPr>
        <w:t> </w:t>
      </w:r>
      <w:r>
        <w:rPr/>
        <w:t>be</w:t>
      </w:r>
      <w:r>
        <w:rPr>
          <w:spacing w:val="-8"/>
        </w:rPr>
        <w:t> </w:t>
      </w:r>
      <w:r>
        <w:rPr/>
        <w:t>accepted.</w:t>
      </w:r>
      <w:r>
        <w:rPr>
          <w:spacing w:val="40"/>
        </w:rPr>
        <w:t> </w:t>
      </w:r>
      <w:r>
        <w:rPr/>
        <w:t>All returns must be sent to the Seller at the Seller’s designated</w:t>
      </w:r>
      <w:r>
        <w:rPr>
          <w:spacing w:val="40"/>
        </w:rPr>
        <w:t> </w:t>
      </w:r>
      <w:r>
        <w:rPr/>
        <w:t>location unless otherwise instructed by the Seller in writing.</w:t>
      </w:r>
    </w:p>
    <w:p>
      <w:pPr>
        <w:pStyle w:val="Heading1"/>
        <w:numPr>
          <w:ilvl w:val="0"/>
          <w:numId w:val="1"/>
        </w:numPr>
        <w:tabs>
          <w:tab w:pos="568" w:val="left" w:leader="none"/>
        </w:tabs>
        <w:spacing w:line="240" w:lineRule="auto" w:before="120" w:after="0"/>
        <w:ind w:left="568" w:right="0" w:hanging="566"/>
        <w:jc w:val="left"/>
      </w:pPr>
      <w:r>
        <w:rPr/>
        <w:t>WARRANTY</w:t>
      </w:r>
      <w:r>
        <w:rPr>
          <w:spacing w:val="-8"/>
        </w:rPr>
        <w:t> </w:t>
      </w:r>
      <w:r>
        <w:rPr/>
        <w:t>PERIOD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AFTER-SALES</w:t>
      </w:r>
      <w:r>
        <w:rPr>
          <w:spacing w:val="-6"/>
        </w:rPr>
        <w:t> </w:t>
      </w:r>
      <w:r>
        <w:rPr>
          <w:spacing w:val="-2"/>
        </w:rPr>
        <w:t>SERVICE</w:t>
      </w:r>
    </w:p>
    <w:p>
      <w:pPr>
        <w:pStyle w:val="BodyText"/>
        <w:spacing w:before="54"/>
        <w:ind w:left="0"/>
        <w:jc w:val="left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54" w:val="left" w:leader="none"/>
        </w:tabs>
        <w:spacing w:line="232" w:lineRule="auto" w:before="0" w:after="0"/>
        <w:ind w:left="854" w:right="0" w:hanging="852"/>
        <w:jc w:val="both"/>
        <w:rPr>
          <w:sz w:val="16"/>
        </w:rPr>
      </w:pPr>
      <w:r>
        <w:rPr>
          <w:spacing w:val="-2"/>
          <w:sz w:val="12"/>
        </w:rPr>
        <w:t>The Merchandise shall comply with the specifications supplied</w:t>
      </w:r>
      <w:r>
        <w:rPr>
          <w:spacing w:val="40"/>
          <w:sz w:val="12"/>
        </w:rPr>
        <w:t> </w:t>
      </w:r>
      <w:r>
        <w:rPr>
          <w:sz w:val="12"/>
        </w:rPr>
        <w:t>with the Merchandise ("</w:t>
      </w:r>
      <w:r>
        <w:rPr>
          <w:b/>
          <w:sz w:val="12"/>
        </w:rPr>
        <w:t>Documentation</w:t>
      </w:r>
      <w:r>
        <w:rPr>
          <w:sz w:val="12"/>
        </w:rPr>
        <w:t>").</w:t>
      </w:r>
    </w:p>
    <w:p>
      <w:pPr>
        <w:pStyle w:val="BodyText"/>
        <w:spacing w:before="62"/>
        <w:ind w:left="0"/>
        <w:jc w:val="left"/>
      </w:pPr>
    </w:p>
    <w:p>
      <w:pPr>
        <w:pStyle w:val="ListParagraph"/>
        <w:numPr>
          <w:ilvl w:val="1"/>
          <w:numId w:val="1"/>
        </w:numPr>
        <w:tabs>
          <w:tab w:pos="854" w:val="left" w:leader="none"/>
        </w:tabs>
        <w:spacing w:line="235" w:lineRule="auto" w:before="0" w:after="0"/>
        <w:ind w:left="854" w:right="2" w:hanging="852"/>
        <w:jc w:val="both"/>
        <w:rPr>
          <w:sz w:val="16"/>
        </w:rPr>
      </w:pPr>
      <w:r>
        <w:rPr>
          <w:sz w:val="12"/>
        </w:rPr>
        <w:t>The warranty in respect of the Merchandise shall be as and</w:t>
      </w:r>
      <w:r>
        <w:rPr>
          <w:spacing w:val="40"/>
          <w:sz w:val="12"/>
        </w:rPr>
        <w:t> </w:t>
      </w:r>
      <w:r>
        <w:rPr>
          <w:sz w:val="12"/>
        </w:rPr>
        <w:t>for the period specified on the Documentation or as may be</w:t>
      </w:r>
      <w:r>
        <w:rPr>
          <w:spacing w:val="40"/>
          <w:sz w:val="12"/>
        </w:rPr>
        <w:t> </w:t>
      </w:r>
      <w:r>
        <w:rPr>
          <w:sz w:val="12"/>
        </w:rPr>
        <w:t>agreed between the parties in writing ("</w:t>
      </w:r>
      <w:r>
        <w:rPr>
          <w:b/>
          <w:sz w:val="12"/>
        </w:rPr>
        <w:t>Warranty Period</w:t>
      </w:r>
      <w:r>
        <w:rPr>
          <w:sz w:val="12"/>
        </w:rPr>
        <w:t>").</w:t>
      </w:r>
    </w:p>
    <w:p>
      <w:pPr>
        <w:pStyle w:val="BodyText"/>
        <w:spacing w:before="62"/>
        <w:ind w:left="0"/>
        <w:jc w:val="left"/>
      </w:pPr>
    </w:p>
    <w:p>
      <w:pPr>
        <w:pStyle w:val="ListParagraph"/>
        <w:numPr>
          <w:ilvl w:val="1"/>
          <w:numId w:val="1"/>
        </w:numPr>
        <w:tabs>
          <w:tab w:pos="854" w:val="left" w:leader="none"/>
        </w:tabs>
        <w:spacing w:line="237" w:lineRule="auto" w:before="1" w:after="0"/>
        <w:ind w:left="854" w:right="0" w:hanging="852"/>
        <w:jc w:val="both"/>
        <w:rPr>
          <w:sz w:val="16"/>
        </w:rPr>
      </w:pPr>
      <w:r>
        <w:rPr>
          <w:sz w:val="12"/>
        </w:rPr>
        <w:t>If the Buyer sells the Merchandise to its customers ("</w:t>
      </w:r>
      <w:r>
        <w:rPr>
          <w:b/>
          <w:sz w:val="12"/>
        </w:rPr>
        <w:t>End-</w:t>
      </w:r>
      <w:r>
        <w:rPr>
          <w:b/>
          <w:spacing w:val="40"/>
          <w:sz w:val="12"/>
        </w:rPr>
        <w:t> </w:t>
      </w:r>
      <w:r>
        <w:rPr>
          <w:b/>
          <w:sz w:val="12"/>
        </w:rPr>
        <w:t>users</w:t>
      </w:r>
      <w:r>
        <w:rPr>
          <w:sz w:val="12"/>
        </w:rPr>
        <w:t>") during the Warranty Period or any period after that,</w:t>
      </w:r>
      <w:r>
        <w:rPr>
          <w:spacing w:val="40"/>
          <w:sz w:val="12"/>
        </w:rPr>
        <w:t> </w:t>
      </w:r>
      <w:r>
        <w:rPr>
          <w:sz w:val="12"/>
        </w:rPr>
        <w:t>the</w:t>
      </w:r>
      <w:r>
        <w:rPr>
          <w:spacing w:val="-3"/>
          <w:sz w:val="12"/>
        </w:rPr>
        <w:t> </w:t>
      </w:r>
      <w:r>
        <w:rPr>
          <w:sz w:val="12"/>
        </w:rPr>
        <w:t>Buyer</w:t>
      </w:r>
      <w:r>
        <w:rPr>
          <w:spacing w:val="-5"/>
          <w:sz w:val="12"/>
        </w:rPr>
        <w:t> </w:t>
      </w:r>
      <w:r>
        <w:rPr>
          <w:sz w:val="12"/>
        </w:rPr>
        <w:t>shall</w:t>
      </w:r>
      <w:r>
        <w:rPr>
          <w:spacing w:val="-5"/>
          <w:sz w:val="12"/>
        </w:rPr>
        <w:t> </w:t>
      </w:r>
      <w:r>
        <w:rPr>
          <w:sz w:val="12"/>
        </w:rPr>
        <w:t>provide</w:t>
      </w:r>
      <w:r>
        <w:rPr>
          <w:spacing w:val="-3"/>
          <w:sz w:val="12"/>
        </w:rPr>
        <w:t> </w:t>
      </w:r>
      <w:r>
        <w:rPr>
          <w:sz w:val="12"/>
        </w:rPr>
        <w:t>after-sales</w:t>
      </w:r>
      <w:r>
        <w:rPr>
          <w:spacing w:val="-3"/>
          <w:sz w:val="12"/>
        </w:rPr>
        <w:t> </w:t>
      </w:r>
      <w:r>
        <w:rPr>
          <w:sz w:val="12"/>
        </w:rPr>
        <w:t>services</w:t>
      </w:r>
      <w:r>
        <w:rPr>
          <w:spacing w:val="-2"/>
          <w:sz w:val="12"/>
        </w:rPr>
        <w:t> </w:t>
      </w:r>
      <w:r>
        <w:rPr>
          <w:sz w:val="12"/>
        </w:rPr>
        <w:t>to</w:t>
      </w:r>
      <w:r>
        <w:rPr>
          <w:spacing w:val="-5"/>
          <w:sz w:val="12"/>
        </w:rPr>
        <w:t> </w:t>
      </w:r>
      <w:r>
        <w:rPr>
          <w:sz w:val="12"/>
        </w:rPr>
        <w:t>the</w:t>
      </w:r>
      <w:r>
        <w:rPr>
          <w:spacing w:val="-4"/>
          <w:sz w:val="12"/>
        </w:rPr>
        <w:t> </w:t>
      </w:r>
      <w:r>
        <w:rPr>
          <w:sz w:val="12"/>
        </w:rPr>
        <w:t>End-users.</w:t>
      </w:r>
      <w:r>
        <w:rPr>
          <w:spacing w:val="40"/>
          <w:sz w:val="12"/>
        </w:rPr>
        <w:t> </w:t>
      </w:r>
      <w:r>
        <w:rPr>
          <w:sz w:val="12"/>
        </w:rPr>
        <w:t>Unless otherwise agreed between the parties in writing, the</w:t>
      </w:r>
      <w:r>
        <w:rPr>
          <w:spacing w:val="40"/>
          <w:sz w:val="12"/>
        </w:rPr>
        <w:t> </w:t>
      </w:r>
      <w:r>
        <w:rPr>
          <w:sz w:val="12"/>
        </w:rPr>
        <w:t>performance of the after-sales services for all Merchandise</w:t>
      </w:r>
      <w:r>
        <w:rPr>
          <w:spacing w:val="40"/>
          <w:sz w:val="12"/>
        </w:rPr>
        <w:t> </w:t>
      </w:r>
      <w:r>
        <w:rPr>
          <w:sz w:val="12"/>
        </w:rPr>
        <w:t>sold to end users shall be carried out solely by the Buyer or</w:t>
      </w:r>
      <w:r>
        <w:rPr>
          <w:spacing w:val="40"/>
          <w:sz w:val="12"/>
        </w:rPr>
        <w:t> </w:t>
      </w:r>
      <w:r>
        <w:rPr>
          <w:sz w:val="12"/>
        </w:rPr>
        <w:t>the Seller or by a third party appointed by the Seller. The</w:t>
      </w:r>
      <w:r>
        <w:rPr>
          <w:spacing w:val="40"/>
          <w:sz w:val="12"/>
        </w:rPr>
        <w:t> </w:t>
      </w:r>
      <w:r>
        <w:rPr>
          <w:sz w:val="12"/>
        </w:rPr>
        <w:t>Buyer shall inform the End-users of the after-sales services</w:t>
      </w:r>
      <w:r>
        <w:rPr>
          <w:spacing w:val="40"/>
          <w:sz w:val="12"/>
        </w:rPr>
        <w:t> </w:t>
      </w:r>
      <w:r>
        <w:rPr>
          <w:sz w:val="12"/>
        </w:rPr>
        <w:t>upon the conclusion of each sale of Merchandise.</w:t>
      </w:r>
    </w:p>
    <w:p>
      <w:pPr>
        <w:pStyle w:val="BodyText"/>
        <w:spacing w:before="63"/>
        <w:ind w:left="0"/>
        <w:jc w:val="left"/>
      </w:pPr>
    </w:p>
    <w:p>
      <w:pPr>
        <w:pStyle w:val="ListParagraph"/>
        <w:numPr>
          <w:ilvl w:val="1"/>
          <w:numId w:val="1"/>
        </w:numPr>
        <w:tabs>
          <w:tab w:pos="854" w:val="left" w:leader="none"/>
        </w:tabs>
        <w:spacing w:line="240" w:lineRule="auto" w:before="0" w:after="0"/>
        <w:ind w:left="854" w:right="0" w:hanging="852"/>
        <w:jc w:val="both"/>
        <w:rPr>
          <w:sz w:val="16"/>
        </w:rPr>
      </w:pPr>
      <w:r>
        <w:rPr>
          <w:sz w:val="12"/>
        </w:rPr>
        <w:t>The Buyer shall source all consumables, spare parts, and</w:t>
      </w:r>
      <w:r>
        <w:rPr>
          <w:spacing w:val="40"/>
          <w:sz w:val="12"/>
        </w:rPr>
        <w:t> </w:t>
      </w:r>
      <w:r>
        <w:rPr>
          <w:sz w:val="12"/>
        </w:rPr>
        <w:t>replacement parts for SHARP products exclusively from the</w:t>
      </w:r>
      <w:r>
        <w:rPr>
          <w:spacing w:val="40"/>
          <w:sz w:val="12"/>
        </w:rPr>
        <w:t> </w:t>
      </w:r>
      <w:r>
        <w:rPr>
          <w:sz w:val="12"/>
        </w:rPr>
        <w:t>Seller or any supplier designated by the Seller. However,</w:t>
      </w:r>
      <w:r>
        <w:rPr>
          <w:spacing w:val="40"/>
          <w:sz w:val="12"/>
        </w:rPr>
        <w:t> </w:t>
      </w:r>
      <w:r>
        <w:rPr>
          <w:sz w:val="12"/>
        </w:rPr>
        <w:t>where a required item is unavailable or subject to an</w:t>
      </w:r>
      <w:r>
        <w:rPr>
          <w:spacing w:val="40"/>
          <w:sz w:val="12"/>
        </w:rPr>
        <w:t> </w:t>
      </w:r>
      <w:r>
        <w:rPr>
          <w:sz w:val="12"/>
        </w:rPr>
        <w:t>excessive lead time, SSA may direct the Dealer in writing</w:t>
      </w:r>
      <w:r>
        <w:rPr>
          <w:spacing w:val="40"/>
          <w:sz w:val="12"/>
        </w:rPr>
        <w:t> </w:t>
      </w:r>
      <w:r>
        <w:rPr>
          <w:sz w:val="12"/>
        </w:rPr>
        <w:t>(email sufficient) to procure the specific item from a Seller-</w:t>
      </w:r>
      <w:r>
        <w:rPr>
          <w:spacing w:val="40"/>
          <w:sz w:val="12"/>
        </w:rPr>
        <w:t> </w:t>
      </w:r>
      <w:r>
        <w:rPr>
          <w:sz w:val="12"/>
        </w:rPr>
        <w:t>designated Authorised Source (including another SHARP</w:t>
      </w:r>
      <w:r>
        <w:rPr>
          <w:spacing w:val="40"/>
          <w:sz w:val="12"/>
        </w:rPr>
        <w:t> </w:t>
      </w:r>
      <w:r>
        <w:rPr>
          <w:sz w:val="12"/>
        </w:rPr>
        <w:t>subsidiary, affiliate, distributor, or dealer). If the Seller does</w:t>
      </w:r>
      <w:r>
        <w:rPr>
          <w:spacing w:val="40"/>
          <w:sz w:val="12"/>
        </w:rPr>
        <w:t> </w:t>
      </w:r>
      <w:r>
        <w:rPr>
          <w:sz w:val="12"/>
        </w:rPr>
        <w:t>not</w:t>
      </w:r>
      <w:r>
        <w:rPr>
          <w:spacing w:val="-6"/>
          <w:sz w:val="12"/>
        </w:rPr>
        <w:t> </w:t>
      </w:r>
      <w:r>
        <w:rPr>
          <w:sz w:val="12"/>
        </w:rPr>
        <w:t>respond</w:t>
      </w:r>
      <w:r>
        <w:rPr>
          <w:spacing w:val="-6"/>
          <w:sz w:val="12"/>
        </w:rPr>
        <w:t> </w:t>
      </w:r>
      <w:r>
        <w:rPr>
          <w:sz w:val="12"/>
        </w:rPr>
        <w:t>within</w:t>
      </w:r>
      <w:r>
        <w:rPr>
          <w:spacing w:val="-5"/>
          <w:sz w:val="12"/>
        </w:rPr>
        <w:t> </w:t>
      </w:r>
      <w:r>
        <w:rPr>
          <w:sz w:val="12"/>
        </w:rPr>
        <w:t>three</w:t>
      </w:r>
      <w:r>
        <w:rPr>
          <w:spacing w:val="-9"/>
          <w:sz w:val="12"/>
        </w:rPr>
        <w:t> </w:t>
      </w:r>
      <w:r>
        <w:rPr>
          <w:sz w:val="12"/>
        </w:rPr>
        <w:t>(3)</w:t>
      </w:r>
      <w:r>
        <w:rPr>
          <w:spacing w:val="-6"/>
          <w:sz w:val="12"/>
        </w:rPr>
        <w:t> </w:t>
      </w:r>
      <w:r>
        <w:rPr>
          <w:sz w:val="12"/>
        </w:rPr>
        <w:t>business</w:t>
      </w:r>
      <w:r>
        <w:rPr>
          <w:spacing w:val="-9"/>
          <w:sz w:val="12"/>
        </w:rPr>
        <w:t> </w:t>
      </w:r>
      <w:r>
        <w:rPr>
          <w:sz w:val="12"/>
        </w:rPr>
        <w:t>days</w:t>
      </w:r>
      <w:r>
        <w:rPr>
          <w:spacing w:val="-6"/>
          <w:sz w:val="12"/>
        </w:rPr>
        <w:t> </w:t>
      </w:r>
      <w:r>
        <w:rPr>
          <w:sz w:val="12"/>
        </w:rPr>
        <w:t>after</w:t>
      </w:r>
      <w:r>
        <w:rPr>
          <w:spacing w:val="-6"/>
          <w:sz w:val="12"/>
        </w:rPr>
        <w:t> </w:t>
      </w:r>
      <w:r>
        <w:rPr>
          <w:sz w:val="12"/>
        </w:rPr>
        <w:t>written</w:t>
      </w:r>
      <w:r>
        <w:rPr>
          <w:spacing w:val="-9"/>
          <w:sz w:val="12"/>
        </w:rPr>
        <w:t> </w:t>
      </w:r>
      <w:r>
        <w:rPr>
          <w:sz w:val="12"/>
        </w:rPr>
        <w:t>notice</w:t>
      </w:r>
      <w:r>
        <w:rPr>
          <w:spacing w:val="40"/>
          <w:sz w:val="12"/>
        </w:rPr>
        <w:t> </w:t>
      </w:r>
      <w:r>
        <w:rPr>
          <w:sz w:val="12"/>
        </w:rPr>
        <w:t>of</w:t>
      </w:r>
      <w:r>
        <w:rPr>
          <w:sz w:val="12"/>
        </w:rPr>
        <w:t> unavailability, the Buyer may procure the item from an</w:t>
      </w:r>
      <w:r>
        <w:rPr>
          <w:spacing w:val="40"/>
          <w:sz w:val="12"/>
        </w:rPr>
        <w:t> </w:t>
      </w:r>
      <w:r>
        <w:rPr>
          <w:sz w:val="12"/>
        </w:rPr>
        <w:t>Authorised</w:t>
      </w:r>
      <w:r>
        <w:rPr>
          <w:spacing w:val="-5"/>
          <w:sz w:val="12"/>
        </w:rPr>
        <w:t> </w:t>
      </w:r>
      <w:r>
        <w:rPr>
          <w:sz w:val="12"/>
        </w:rPr>
        <w:t>Source</w:t>
      </w:r>
      <w:r>
        <w:rPr>
          <w:spacing w:val="-5"/>
          <w:sz w:val="12"/>
        </w:rPr>
        <w:t> </w:t>
      </w:r>
      <w:r>
        <w:rPr>
          <w:sz w:val="12"/>
        </w:rPr>
        <w:t>appearing</w:t>
      </w:r>
      <w:r>
        <w:rPr>
          <w:spacing w:val="-5"/>
          <w:sz w:val="12"/>
        </w:rPr>
        <w:t> </w:t>
      </w:r>
      <w:r>
        <w:rPr>
          <w:sz w:val="12"/>
        </w:rPr>
        <w:t>on</w:t>
      </w:r>
      <w:r>
        <w:rPr>
          <w:spacing w:val="-3"/>
          <w:sz w:val="12"/>
        </w:rPr>
        <w:t> </w:t>
      </w:r>
      <w:r>
        <w:rPr>
          <w:sz w:val="12"/>
        </w:rPr>
        <w:t>the</w:t>
      </w:r>
      <w:r>
        <w:rPr>
          <w:spacing w:val="-5"/>
          <w:sz w:val="12"/>
        </w:rPr>
        <w:t> </w:t>
      </w:r>
      <w:r>
        <w:rPr>
          <w:sz w:val="12"/>
        </w:rPr>
        <w:t>Seller’s</w:t>
      </w:r>
      <w:r>
        <w:rPr>
          <w:spacing w:val="-5"/>
          <w:sz w:val="12"/>
        </w:rPr>
        <w:t> </w:t>
      </w:r>
      <w:r>
        <w:rPr>
          <w:sz w:val="12"/>
        </w:rPr>
        <w:t>then-current</w:t>
      </w:r>
      <w:r>
        <w:rPr>
          <w:spacing w:val="-5"/>
          <w:sz w:val="12"/>
        </w:rPr>
        <w:t> </w:t>
      </w:r>
      <w:r>
        <w:rPr>
          <w:sz w:val="12"/>
        </w:rPr>
        <w:t>list,</w:t>
      </w:r>
      <w:r>
        <w:rPr>
          <w:spacing w:val="40"/>
          <w:sz w:val="12"/>
        </w:rPr>
        <w:t> </w:t>
      </w:r>
      <w:r>
        <w:rPr>
          <w:sz w:val="12"/>
        </w:rPr>
        <w:t>subject</w:t>
      </w:r>
      <w:r>
        <w:rPr>
          <w:spacing w:val="-2"/>
          <w:sz w:val="12"/>
        </w:rPr>
        <w:t> </w:t>
      </w:r>
      <w:r>
        <w:rPr>
          <w:sz w:val="12"/>
        </w:rPr>
        <w:t>to</w:t>
      </w:r>
      <w:r>
        <w:rPr>
          <w:spacing w:val="-4"/>
          <w:sz w:val="12"/>
        </w:rPr>
        <w:t> </w:t>
      </w:r>
      <w:r>
        <w:rPr>
          <w:sz w:val="12"/>
        </w:rPr>
        <w:t>prior</w:t>
      </w:r>
      <w:r>
        <w:rPr>
          <w:spacing w:val="-1"/>
          <w:sz w:val="12"/>
        </w:rPr>
        <w:t> </w:t>
      </w:r>
      <w:r>
        <w:rPr>
          <w:sz w:val="12"/>
        </w:rPr>
        <w:t>notice</w:t>
      </w:r>
      <w:r>
        <w:rPr>
          <w:spacing w:val="-2"/>
          <w:sz w:val="12"/>
        </w:rPr>
        <w:t> </w:t>
      </w:r>
      <w:r>
        <w:rPr>
          <w:sz w:val="12"/>
        </w:rPr>
        <w:t>to</w:t>
      </w:r>
      <w:r>
        <w:rPr>
          <w:spacing w:val="-4"/>
          <w:sz w:val="12"/>
        </w:rPr>
        <w:t> </w:t>
      </w:r>
      <w:r>
        <w:rPr>
          <w:sz w:val="12"/>
        </w:rPr>
        <w:t>Seller</w:t>
      </w:r>
      <w:r>
        <w:rPr>
          <w:spacing w:val="-1"/>
          <w:sz w:val="12"/>
        </w:rPr>
        <w:t> </w:t>
      </w:r>
      <w:r>
        <w:rPr>
          <w:sz w:val="12"/>
        </w:rPr>
        <w:t>and</w:t>
      </w:r>
      <w:r>
        <w:rPr>
          <w:spacing w:val="-2"/>
          <w:sz w:val="12"/>
        </w:rPr>
        <w:t> </w:t>
      </w:r>
      <w:r>
        <w:rPr>
          <w:sz w:val="12"/>
        </w:rPr>
        <w:t>confirmation</w:t>
      </w:r>
      <w:r>
        <w:rPr>
          <w:spacing w:val="-2"/>
          <w:sz w:val="12"/>
        </w:rPr>
        <w:t> </w:t>
      </w:r>
      <w:r>
        <w:rPr>
          <w:sz w:val="12"/>
        </w:rPr>
        <w:t>that</w:t>
      </w:r>
      <w:r>
        <w:rPr>
          <w:spacing w:val="-4"/>
          <w:sz w:val="12"/>
        </w:rPr>
        <w:t> </w:t>
      </w:r>
      <w:r>
        <w:rPr>
          <w:sz w:val="12"/>
        </w:rPr>
        <w:t>the</w:t>
      </w:r>
      <w:r>
        <w:rPr>
          <w:spacing w:val="-4"/>
          <w:sz w:val="12"/>
        </w:rPr>
        <w:t> </w:t>
      </w:r>
      <w:r>
        <w:rPr>
          <w:sz w:val="12"/>
        </w:rPr>
        <w:t>item</w:t>
      </w:r>
      <w:r>
        <w:rPr>
          <w:spacing w:val="40"/>
          <w:sz w:val="12"/>
        </w:rPr>
        <w:t> </w:t>
      </w:r>
      <w:r>
        <w:rPr>
          <w:sz w:val="12"/>
        </w:rPr>
        <w:t>is a new, genuine SHARP part. Procurement from any non-</w:t>
      </w:r>
      <w:r>
        <w:rPr>
          <w:spacing w:val="40"/>
          <w:sz w:val="12"/>
        </w:rPr>
        <w:t> </w:t>
      </w:r>
      <w:r>
        <w:rPr>
          <w:sz w:val="12"/>
        </w:rPr>
        <w:t>authorised party is prohibited. The Buyer shall maintain</w:t>
      </w:r>
      <w:r>
        <w:rPr>
          <w:spacing w:val="40"/>
          <w:sz w:val="12"/>
        </w:rPr>
        <w:t> </w:t>
      </w:r>
      <w:r>
        <w:rPr>
          <w:sz w:val="12"/>
        </w:rPr>
        <w:t>traceability records for twelve (12)</w:t>
      </w:r>
      <w:r>
        <w:rPr>
          <w:sz w:val="12"/>
        </w:rPr>
        <w:t> months. The Seller will</w:t>
      </w:r>
      <w:r>
        <w:rPr>
          <w:spacing w:val="40"/>
          <w:sz w:val="12"/>
        </w:rPr>
        <w:t> </w:t>
      </w:r>
      <w:r>
        <w:rPr>
          <w:sz w:val="12"/>
        </w:rPr>
        <w:t>periodically communicate Parts availability and maintain the</w:t>
      </w:r>
      <w:r>
        <w:rPr>
          <w:spacing w:val="40"/>
          <w:sz w:val="12"/>
        </w:rPr>
        <w:t> </w:t>
      </w:r>
      <w:r>
        <w:rPr>
          <w:sz w:val="12"/>
        </w:rPr>
        <w:t>Authorised Source list. Use of genuine parts in accordance</w:t>
      </w:r>
      <w:r>
        <w:rPr>
          <w:spacing w:val="40"/>
          <w:sz w:val="12"/>
        </w:rPr>
        <w:t> </w:t>
      </w:r>
      <w:r>
        <w:rPr>
          <w:sz w:val="12"/>
        </w:rPr>
        <w:t>with this Clause will not affect applicable warranties.</w:t>
      </w:r>
    </w:p>
    <w:p>
      <w:pPr>
        <w:pStyle w:val="ListParagraph"/>
        <w:numPr>
          <w:ilvl w:val="1"/>
          <w:numId w:val="1"/>
        </w:numPr>
        <w:tabs>
          <w:tab w:pos="854" w:val="left" w:leader="none"/>
        </w:tabs>
        <w:spacing w:line="237" w:lineRule="auto" w:before="87" w:after="0"/>
        <w:ind w:left="854" w:right="137" w:hanging="853"/>
        <w:jc w:val="both"/>
        <w:rPr>
          <w:sz w:val="16"/>
        </w:rPr>
      </w:pPr>
      <w:r>
        <w:rPr/>
        <w:br w:type="column"/>
      </w:r>
      <w:r>
        <w:rPr>
          <w:sz w:val="12"/>
        </w:rPr>
        <w:t>The Buyer further agrees not to use any modified, altered,</w:t>
      </w:r>
      <w:r>
        <w:rPr>
          <w:spacing w:val="40"/>
          <w:sz w:val="12"/>
        </w:rPr>
        <w:t> </w:t>
      </w:r>
      <w:r>
        <w:rPr>
          <w:sz w:val="12"/>
        </w:rPr>
        <w:t>counterfeit, or unauthorized spare parts or components to</w:t>
      </w:r>
      <w:r>
        <w:rPr>
          <w:spacing w:val="40"/>
          <w:sz w:val="12"/>
        </w:rPr>
        <w:t> </w:t>
      </w:r>
      <w:r>
        <w:rPr>
          <w:sz w:val="12"/>
        </w:rPr>
        <w:t>service, repair, or replace any part of the SHARP products</w:t>
      </w:r>
      <w:r>
        <w:rPr>
          <w:spacing w:val="40"/>
          <w:sz w:val="12"/>
        </w:rPr>
        <w:t> </w:t>
      </w:r>
      <w:r>
        <w:rPr>
          <w:sz w:val="12"/>
        </w:rPr>
        <w:t>supplied by SSA. Any use of such modified or non-genuine</w:t>
      </w:r>
      <w:r>
        <w:rPr>
          <w:spacing w:val="40"/>
          <w:sz w:val="12"/>
        </w:rPr>
        <w:t> </w:t>
      </w:r>
      <w:r>
        <w:rPr>
          <w:sz w:val="12"/>
        </w:rPr>
        <w:t>parts,</w:t>
      </w:r>
      <w:r>
        <w:rPr>
          <w:spacing w:val="-6"/>
          <w:sz w:val="12"/>
        </w:rPr>
        <w:t> </w:t>
      </w:r>
      <w:r>
        <w:rPr>
          <w:sz w:val="12"/>
        </w:rPr>
        <w:t>including</w:t>
      </w:r>
      <w:r>
        <w:rPr>
          <w:spacing w:val="-6"/>
          <w:sz w:val="12"/>
        </w:rPr>
        <w:t> </w:t>
      </w:r>
      <w:r>
        <w:rPr>
          <w:sz w:val="12"/>
        </w:rPr>
        <w:t>but</w:t>
      </w:r>
      <w:r>
        <w:rPr>
          <w:spacing w:val="-6"/>
          <w:sz w:val="12"/>
        </w:rPr>
        <w:t> </w:t>
      </w:r>
      <w:r>
        <w:rPr>
          <w:sz w:val="12"/>
        </w:rPr>
        <w:t>not</w:t>
      </w:r>
      <w:r>
        <w:rPr>
          <w:spacing w:val="-6"/>
          <w:sz w:val="12"/>
        </w:rPr>
        <w:t> </w:t>
      </w:r>
      <w:r>
        <w:rPr>
          <w:sz w:val="12"/>
        </w:rPr>
        <w:t>limited</w:t>
      </w:r>
      <w:r>
        <w:rPr>
          <w:spacing w:val="-6"/>
          <w:sz w:val="12"/>
        </w:rPr>
        <w:t> </w:t>
      </w:r>
      <w:r>
        <w:rPr>
          <w:sz w:val="12"/>
        </w:rPr>
        <w:t>to</w:t>
      </w:r>
      <w:r>
        <w:rPr>
          <w:spacing w:val="-6"/>
          <w:sz w:val="12"/>
        </w:rPr>
        <w:t> </w:t>
      </w:r>
      <w:r>
        <w:rPr>
          <w:sz w:val="12"/>
        </w:rPr>
        <w:t>parts</w:t>
      </w:r>
      <w:r>
        <w:rPr>
          <w:spacing w:val="-6"/>
          <w:sz w:val="12"/>
        </w:rPr>
        <w:t> </w:t>
      </w:r>
      <w:r>
        <w:rPr>
          <w:sz w:val="12"/>
        </w:rPr>
        <w:t>independently</w:t>
      </w:r>
      <w:r>
        <w:rPr>
          <w:spacing w:val="-7"/>
          <w:sz w:val="12"/>
        </w:rPr>
        <w:t> </w:t>
      </w:r>
      <w:r>
        <w:rPr>
          <w:sz w:val="12"/>
        </w:rPr>
        <w:t>sourced</w:t>
      </w:r>
      <w:r>
        <w:rPr>
          <w:spacing w:val="40"/>
          <w:sz w:val="12"/>
        </w:rPr>
        <w:t> </w:t>
      </w:r>
      <w:r>
        <w:rPr>
          <w:sz w:val="12"/>
        </w:rPr>
        <w:t>and altered by the Buyer, shall constitute a </w:t>
      </w:r>
      <w:r>
        <w:rPr>
          <w:b/>
          <w:sz w:val="12"/>
        </w:rPr>
        <w:t>material breach</w:t>
      </w:r>
      <w:r>
        <w:rPr>
          <w:b/>
          <w:spacing w:val="40"/>
          <w:sz w:val="12"/>
        </w:rPr>
        <w:t> </w:t>
      </w:r>
      <w:r>
        <w:rPr>
          <w:sz w:val="12"/>
        </w:rPr>
        <w:t>of these terms and conditions.</w:t>
      </w:r>
    </w:p>
    <w:p>
      <w:pPr>
        <w:pStyle w:val="BodyText"/>
        <w:spacing w:before="65"/>
        <w:ind w:left="0"/>
        <w:jc w:val="left"/>
      </w:pPr>
    </w:p>
    <w:p>
      <w:pPr>
        <w:pStyle w:val="ListParagraph"/>
        <w:numPr>
          <w:ilvl w:val="1"/>
          <w:numId w:val="1"/>
        </w:numPr>
        <w:tabs>
          <w:tab w:pos="854" w:val="left" w:leader="none"/>
        </w:tabs>
        <w:spacing w:line="237" w:lineRule="auto" w:before="0" w:after="0"/>
        <w:ind w:left="854" w:right="137" w:hanging="853"/>
        <w:jc w:val="both"/>
        <w:rPr>
          <w:sz w:val="16"/>
        </w:rPr>
      </w:pPr>
      <w:r>
        <w:rPr>
          <w:sz w:val="12"/>
        </w:rPr>
        <w:t>In the event of such</w:t>
      </w:r>
      <w:r>
        <w:rPr>
          <w:spacing w:val="-2"/>
          <w:sz w:val="12"/>
        </w:rPr>
        <w:t> </w:t>
      </w:r>
      <w:r>
        <w:rPr>
          <w:sz w:val="12"/>
        </w:rPr>
        <w:t>a breach, the Seller</w:t>
      </w:r>
      <w:r>
        <w:rPr>
          <w:spacing w:val="-2"/>
          <w:sz w:val="12"/>
        </w:rPr>
        <w:t> </w:t>
      </w:r>
      <w:r>
        <w:rPr>
          <w:sz w:val="12"/>
        </w:rPr>
        <w:t>reserves the right</w:t>
      </w:r>
      <w:r>
        <w:rPr>
          <w:spacing w:val="-2"/>
          <w:sz w:val="12"/>
        </w:rPr>
        <w:t> </w:t>
      </w:r>
      <w:r>
        <w:rPr>
          <w:sz w:val="12"/>
        </w:rPr>
        <w:t>to</w:t>
      </w:r>
      <w:r>
        <w:rPr>
          <w:spacing w:val="40"/>
          <w:sz w:val="12"/>
        </w:rPr>
        <w:t> </w:t>
      </w:r>
      <w:r>
        <w:rPr>
          <w:sz w:val="12"/>
        </w:rPr>
        <w:t>pursue any and all available legal or equitable remedies,</w:t>
      </w:r>
      <w:r>
        <w:rPr>
          <w:spacing w:val="40"/>
          <w:sz w:val="12"/>
        </w:rPr>
        <w:t> </w:t>
      </w:r>
      <w:r>
        <w:rPr>
          <w:sz w:val="12"/>
        </w:rPr>
        <w:t>including</w:t>
      </w:r>
      <w:r>
        <w:rPr>
          <w:spacing w:val="-9"/>
          <w:sz w:val="12"/>
        </w:rPr>
        <w:t> </w:t>
      </w:r>
      <w:r>
        <w:rPr>
          <w:sz w:val="12"/>
        </w:rPr>
        <w:t>but</w:t>
      </w:r>
      <w:r>
        <w:rPr>
          <w:spacing w:val="-8"/>
          <w:sz w:val="12"/>
        </w:rPr>
        <w:t> </w:t>
      </w:r>
      <w:r>
        <w:rPr>
          <w:sz w:val="12"/>
        </w:rPr>
        <w:t>not</w:t>
      </w:r>
      <w:r>
        <w:rPr>
          <w:spacing w:val="-8"/>
          <w:sz w:val="12"/>
        </w:rPr>
        <w:t> </w:t>
      </w:r>
      <w:r>
        <w:rPr>
          <w:sz w:val="12"/>
        </w:rPr>
        <w:t>limited</w:t>
      </w:r>
      <w:r>
        <w:rPr>
          <w:spacing w:val="-9"/>
          <w:sz w:val="12"/>
        </w:rPr>
        <w:t> </w:t>
      </w:r>
      <w:r>
        <w:rPr>
          <w:sz w:val="12"/>
        </w:rPr>
        <w:t>to</w:t>
      </w:r>
      <w:r>
        <w:rPr>
          <w:spacing w:val="-8"/>
          <w:sz w:val="12"/>
        </w:rPr>
        <w:t> </w:t>
      </w:r>
      <w:r>
        <w:rPr>
          <w:sz w:val="12"/>
        </w:rPr>
        <w:t>the</w:t>
      </w:r>
      <w:r>
        <w:rPr>
          <w:spacing w:val="-8"/>
          <w:sz w:val="12"/>
        </w:rPr>
        <w:t> </w:t>
      </w:r>
      <w:r>
        <w:rPr>
          <w:sz w:val="12"/>
        </w:rPr>
        <w:t>recovery</w:t>
      </w:r>
      <w:r>
        <w:rPr>
          <w:spacing w:val="-8"/>
          <w:sz w:val="12"/>
        </w:rPr>
        <w:t> </w:t>
      </w:r>
      <w:r>
        <w:rPr>
          <w:sz w:val="12"/>
        </w:rPr>
        <w:t>of</w:t>
      </w:r>
      <w:r>
        <w:rPr>
          <w:spacing w:val="-8"/>
          <w:sz w:val="12"/>
        </w:rPr>
        <w:t> </w:t>
      </w:r>
      <w:r>
        <w:rPr>
          <w:b/>
          <w:sz w:val="12"/>
        </w:rPr>
        <w:t>financial</w:t>
      </w:r>
      <w:r>
        <w:rPr>
          <w:b/>
          <w:spacing w:val="-8"/>
          <w:sz w:val="12"/>
        </w:rPr>
        <w:t> </w:t>
      </w:r>
      <w:r>
        <w:rPr>
          <w:b/>
          <w:sz w:val="12"/>
        </w:rPr>
        <w:t>losses</w:t>
      </w:r>
      <w:r>
        <w:rPr>
          <w:b/>
          <w:spacing w:val="-8"/>
          <w:sz w:val="12"/>
        </w:rPr>
        <w:t> </w:t>
      </w:r>
      <w:r>
        <w:rPr>
          <w:b/>
          <w:sz w:val="12"/>
        </w:rPr>
        <w:t>or</w:t>
      </w:r>
      <w:r>
        <w:rPr>
          <w:b/>
          <w:spacing w:val="40"/>
          <w:sz w:val="12"/>
        </w:rPr>
        <w:t> </w:t>
      </w:r>
      <w:r>
        <w:rPr>
          <w:b/>
          <w:sz w:val="12"/>
        </w:rPr>
        <w:t>damages </w:t>
      </w:r>
      <w:r>
        <w:rPr>
          <w:sz w:val="12"/>
        </w:rPr>
        <w:t>suffered as a result of the Buyer’s actions,</w:t>
      </w:r>
      <w:r>
        <w:rPr>
          <w:spacing w:val="40"/>
          <w:sz w:val="12"/>
        </w:rPr>
        <w:t> </w:t>
      </w:r>
      <w:r>
        <w:rPr>
          <w:sz w:val="12"/>
        </w:rPr>
        <w:t>termination of this Agreement, and/or suspension or</w:t>
      </w:r>
      <w:r>
        <w:rPr>
          <w:spacing w:val="40"/>
          <w:sz w:val="12"/>
        </w:rPr>
        <w:t> </w:t>
      </w:r>
      <w:r>
        <w:rPr>
          <w:sz w:val="12"/>
        </w:rPr>
        <w:t>revocation of the Buyer’s authorization status.</w:t>
      </w:r>
    </w:p>
    <w:p>
      <w:pPr>
        <w:pStyle w:val="BodyText"/>
        <w:spacing w:before="64"/>
        <w:ind w:left="0"/>
        <w:jc w:val="left"/>
      </w:pPr>
    </w:p>
    <w:p>
      <w:pPr>
        <w:pStyle w:val="ListParagraph"/>
        <w:numPr>
          <w:ilvl w:val="1"/>
          <w:numId w:val="1"/>
        </w:numPr>
        <w:tabs>
          <w:tab w:pos="854" w:val="left" w:leader="none"/>
        </w:tabs>
        <w:spacing w:line="235" w:lineRule="auto" w:before="0" w:after="0"/>
        <w:ind w:left="854" w:right="137" w:hanging="853"/>
        <w:jc w:val="both"/>
        <w:rPr>
          <w:sz w:val="16"/>
        </w:rPr>
      </w:pPr>
      <w:r>
        <w:rPr>
          <w:sz w:val="12"/>
        </w:rPr>
        <w:t>If the Buyer becomes aware of facts or defects in the</w:t>
      </w:r>
      <w:r>
        <w:rPr>
          <w:spacing w:val="40"/>
          <w:sz w:val="12"/>
        </w:rPr>
        <w:t> </w:t>
      </w:r>
      <w:r>
        <w:rPr>
          <w:sz w:val="12"/>
        </w:rPr>
        <w:t>Merchandise, the Buyer shall notify the Seller immediately,</w:t>
      </w:r>
      <w:r>
        <w:rPr>
          <w:spacing w:val="40"/>
          <w:sz w:val="12"/>
        </w:rPr>
        <w:t> </w:t>
      </w:r>
      <w:r>
        <w:rPr>
          <w:sz w:val="12"/>
        </w:rPr>
        <w:t>irrespective</w:t>
      </w:r>
      <w:r>
        <w:rPr>
          <w:spacing w:val="-9"/>
          <w:sz w:val="12"/>
        </w:rPr>
        <w:t> </w:t>
      </w:r>
      <w:r>
        <w:rPr>
          <w:sz w:val="12"/>
        </w:rPr>
        <w:t>of</w:t>
      </w:r>
      <w:r>
        <w:rPr>
          <w:spacing w:val="-8"/>
          <w:sz w:val="12"/>
        </w:rPr>
        <w:t> </w:t>
      </w:r>
      <w:r>
        <w:rPr>
          <w:sz w:val="12"/>
        </w:rPr>
        <w:t>whether</w:t>
      </w:r>
      <w:r>
        <w:rPr>
          <w:spacing w:val="-8"/>
          <w:sz w:val="12"/>
        </w:rPr>
        <w:t> </w:t>
      </w:r>
      <w:r>
        <w:rPr>
          <w:sz w:val="12"/>
        </w:rPr>
        <w:t>the</w:t>
      </w:r>
      <w:r>
        <w:rPr>
          <w:spacing w:val="-9"/>
          <w:sz w:val="12"/>
        </w:rPr>
        <w:t> </w:t>
      </w:r>
      <w:r>
        <w:rPr>
          <w:sz w:val="12"/>
        </w:rPr>
        <w:t>presence</w:t>
      </w:r>
      <w:r>
        <w:rPr>
          <w:spacing w:val="-8"/>
          <w:sz w:val="12"/>
        </w:rPr>
        <w:t> </w:t>
      </w:r>
      <w:r>
        <w:rPr>
          <w:sz w:val="12"/>
        </w:rPr>
        <w:t>or</w:t>
      </w:r>
      <w:r>
        <w:rPr>
          <w:spacing w:val="-8"/>
          <w:sz w:val="12"/>
        </w:rPr>
        <w:t> </w:t>
      </w:r>
      <w:r>
        <w:rPr>
          <w:sz w:val="12"/>
        </w:rPr>
        <w:t>defect</w:t>
      </w:r>
      <w:r>
        <w:rPr>
          <w:spacing w:val="-9"/>
          <w:sz w:val="12"/>
        </w:rPr>
        <w:t> </w:t>
      </w:r>
      <w:r>
        <w:rPr>
          <w:sz w:val="12"/>
        </w:rPr>
        <w:t>occurred</w:t>
      </w:r>
      <w:r>
        <w:rPr>
          <w:spacing w:val="-8"/>
          <w:sz w:val="12"/>
        </w:rPr>
        <w:t> </w:t>
      </w:r>
      <w:r>
        <w:rPr>
          <w:sz w:val="12"/>
        </w:rPr>
        <w:t>during</w:t>
      </w:r>
      <w:r>
        <w:rPr>
          <w:spacing w:val="40"/>
          <w:sz w:val="12"/>
        </w:rPr>
        <w:t> </w:t>
      </w:r>
      <w:r>
        <w:rPr>
          <w:sz w:val="12"/>
        </w:rPr>
        <w:t>or after the end of the Warranty Period, and ensure that its</w:t>
      </w:r>
      <w:r>
        <w:rPr>
          <w:spacing w:val="40"/>
          <w:sz w:val="12"/>
        </w:rPr>
        <w:t> </w:t>
      </w:r>
      <w:r>
        <w:rPr>
          <w:sz w:val="12"/>
        </w:rPr>
        <w:t>Staff or service partners act accordingly.</w:t>
      </w:r>
    </w:p>
    <w:p>
      <w:pPr>
        <w:pStyle w:val="BodyText"/>
        <w:spacing w:before="64"/>
        <w:ind w:left="0"/>
        <w:jc w:val="left"/>
      </w:pPr>
    </w:p>
    <w:p>
      <w:pPr>
        <w:pStyle w:val="ListParagraph"/>
        <w:numPr>
          <w:ilvl w:val="1"/>
          <w:numId w:val="1"/>
        </w:numPr>
        <w:tabs>
          <w:tab w:pos="854" w:val="left" w:leader="none"/>
        </w:tabs>
        <w:spacing w:line="240" w:lineRule="auto" w:before="0" w:after="0"/>
        <w:ind w:left="854" w:right="135" w:hanging="853"/>
        <w:jc w:val="both"/>
        <w:rPr>
          <w:sz w:val="16"/>
        </w:rPr>
      </w:pPr>
      <w:r>
        <w:rPr>
          <w:sz w:val="12"/>
        </w:rPr>
        <w:t>As part of its provision of the after-sales services, the Buyer</w:t>
      </w:r>
      <w:r>
        <w:rPr>
          <w:spacing w:val="40"/>
          <w:sz w:val="12"/>
        </w:rPr>
        <w:t> </w:t>
      </w:r>
      <w:r>
        <w:rPr>
          <w:sz w:val="12"/>
        </w:rPr>
        <w:t>shall ensure that all its Staff are suitably and appropriately</w:t>
      </w:r>
      <w:r>
        <w:rPr>
          <w:spacing w:val="40"/>
          <w:sz w:val="12"/>
        </w:rPr>
        <w:t> </w:t>
      </w:r>
      <w:r>
        <w:rPr>
          <w:sz w:val="12"/>
        </w:rPr>
        <w:t>qualified, trained, experienced, and available to render the</w:t>
      </w:r>
      <w:r>
        <w:rPr>
          <w:spacing w:val="40"/>
          <w:sz w:val="12"/>
        </w:rPr>
        <w:t> </w:t>
      </w:r>
      <w:r>
        <w:rPr>
          <w:sz w:val="12"/>
        </w:rPr>
        <w:t>after-sales services in terms of these Terms</w:t>
      </w:r>
      <w:r>
        <w:rPr>
          <w:spacing w:val="-1"/>
          <w:sz w:val="12"/>
        </w:rPr>
        <w:t> </w:t>
      </w:r>
      <w:r>
        <w:rPr>
          <w:sz w:val="12"/>
        </w:rPr>
        <w:t>and Conditions.</w:t>
      </w:r>
      <w:r>
        <w:rPr>
          <w:spacing w:val="40"/>
          <w:sz w:val="12"/>
        </w:rPr>
        <w:t> </w:t>
      </w:r>
      <w:r>
        <w:rPr>
          <w:sz w:val="12"/>
        </w:rPr>
        <w:t>The Seller shall, from time to time, provide training to the</w:t>
      </w:r>
      <w:r>
        <w:rPr>
          <w:spacing w:val="40"/>
          <w:sz w:val="12"/>
        </w:rPr>
        <w:t> </w:t>
      </w:r>
      <w:r>
        <w:rPr>
          <w:sz w:val="12"/>
        </w:rPr>
        <w:t>Buyer's representatives concerning the functionality and</w:t>
      </w:r>
      <w:r>
        <w:rPr>
          <w:spacing w:val="40"/>
          <w:sz w:val="12"/>
        </w:rPr>
        <w:t> </w:t>
      </w:r>
      <w:r>
        <w:rPr>
          <w:sz w:val="12"/>
        </w:rPr>
        <w:t>directions</w:t>
      </w:r>
      <w:r>
        <w:rPr>
          <w:spacing w:val="-6"/>
          <w:sz w:val="12"/>
        </w:rPr>
        <w:t> </w:t>
      </w:r>
      <w:r>
        <w:rPr>
          <w:sz w:val="12"/>
        </w:rPr>
        <w:t>of</w:t>
      </w:r>
      <w:r>
        <w:rPr>
          <w:spacing w:val="-5"/>
          <w:sz w:val="12"/>
        </w:rPr>
        <w:t> </w:t>
      </w:r>
      <w:r>
        <w:rPr>
          <w:sz w:val="12"/>
        </w:rPr>
        <w:t>use</w:t>
      </w:r>
      <w:r>
        <w:rPr>
          <w:spacing w:val="-5"/>
          <w:sz w:val="12"/>
        </w:rPr>
        <w:t> </w:t>
      </w:r>
      <w:r>
        <w:rPr>
          <w:sz w:val="12"/>
        </w:rPr>
        <w:t>of</w:t>
      </w:r>
      <w:r>
        <w:rPr>
          <w:spacing w:val="-5"/>
          <w:sz w:val="12"/>
        </w:rPr>
        <w:t> </w:t>
      </w:r>
      <w:r>
        <w:rPr>
          <w:sz w:val="12"/>
        </w:rPr>
        <w:t>the</w:t>
      </w:r>
      <w:r>
        <w:rPr>
          <w:spacing w:val="-8"/>
          <w:sz w:val="12"/>
        </w:rPr>
        <w:t> </w:t>
      </w:r>
      <w:r>
        <w:rPr>
          <w:sz w:val="12"/>
        </w:rPr>
        <w:t>Merchandise.</w:t>
      </w:r>
      <w:r>
        <w:rPr>
          <w:spacing w:val="-5"/>
          <w:sz w:val="12"/>
        </w:rPr>
        <w:t> </w:t>
      </w:r>
      <w:r>
        <w:rPr>
          <w:sz w:val="12"/>
        </w:rPr>
        <w:t>The</w:t>
      </w:r>
      <w:r>
        <w:rPr>
          <w:spacing w:val="-5"/>
          <w:sz w:val="12"/>
        </w:rPr>
        <w:t> </w:t>
      </w:r>
      <w:r>
        <w:rPr>
          <w:sz w:val="12"/>
        </w:rPr>
        <w:t>Buyer</w:t>
      </w:r>
      <w:r>
        <w:rPr>
          <w:spacing w:val="-4"/>
          <w:sz w:val="12"/>
        </w:rPr>
        <w:t> </w:t>
      </w:r>
      <w:r>
        <w:rPr>
          <w:sz w:val="12"/>
        </w:rPr>
        <w:t>shall,</w:t>
      </w:r>
      <w:r>
        <w:rPr>
          <w:spacing w:val="-5"/>
          <w:sz w:val="12"/>
        </w:rPr>
        <w:t> </w:t>
      </w:r>
      <w:r>
        <w:rPr>
          <w:sz w:val="12"/>
        </w:rPr>
        <w:t>in</w:t>
      </w:r>
      <w:r>
        <w:rPr>
          <w:spacing w:val="-5"/>
          <w:sz w:val="12"/>
        </w:rPr>
        <w:t> </w:t>
      </w:r>
      <w:r>
        <w:rPr>
          <w:sz w:val="12"/>
        </w:rPr>
        <w:t>turn,</w:t>
      </w:r>
      <w:r>
        <w:rPr>
          <w:spacing w:val="40"/>
          <w:sz w:val="12"/>
        </w:rPr>
        <w:t> </w:t>
      </w:r>
      <w:r>
        <w:rPr>
          <w:sz w:val="12"/>
        </w:rPr>
        <w:t>conduct regular training sessions for its Staff, rendering the</w:t>
      </w:r>
      <w:r>
        <w:rPr>
          <w:spacing w:val="40"/>
          <w:sz w:val="12"/>
        </w:rPr>
        <w:t> </w:t>
      </w:r>
      <w:r>
        <w:rPr>
          <w:sz w:val="12"/>
        </w:rPr>
        <w:t>after-sales services and ensure that its Staff is aware of the</w:t>
      </w:r>
      <w:r>
        <w:rPr>
          <w:spacing w:val="40"/>
          <w:sz w:val="12"/>
        </w:rPr>
        <w:t> </w:t>
      </w:r>
      <w:r>
        <w:rPr>
          <w:sz w:val="12"/>
        </w:rPr>
        <w:t>functionality of the Merchandise sold to End-users and</w:t>
      </w:r>
      <w:r>
        <w:rPr>
          <w:spacing w:val="40"/>
          <w:sz w:val="12"/>
        </w:rPr>
        <w:t> </w:t>
      </w:r>
      <w:r>
        <w:rPr>
          <w:sz w:val="12"/>
        </w:rPr>
        <w:t>instructions, directions, and any procedures and codes as</w:t>
      </w:r>
      <w:r>
        <w:rPr>
          <w:spacing w:val="40"/>
          <w:sz w:val="12"/>
        </w:rPr>
        <w:t> </w:t>
      </w:r>
      <w:r>
        <w:rPr>
          <w:sz w:val="12"/>
        </w:rPr>
        <w:t>may be agreed between the Parties.</w:t>
      </w:r>
    </w:p>
    <w:p>
      <w:pPr>
        <w:pStyle w:val="BodyText"/>
        <w:spacing w:before="57"/>
        <w:ind w:left="0"/>
        <w:jc w:val="left"/>
      </w:pPr>
    </w:p>
    <w:p>
      <w:pPr>
        <w:pStyle w:val="Heading1"/>
        <w:numPr>
          <w:ilvl w:val="0"/>
          <w:numId w:val="1"/>
        </w:numPr>
        <w:tabs>
          <w:tab w:pos="568" w:val="left" w:leader="none"/>
        </w:tabs>
        <w:spacing w:line="240" w:lineRule="auto" w:before="0" w:after="0"/>
        <w:ind w:left="568" w:right="0" w:hanging="566"/>
        <w:jc w:val="left"/>
      </w:pPr>
      <w:r>
        <w:rPr>
          <w:spacing w:val="-2"/>
        </w:rPr>
        <w:t>EXCEPTIONS</w:t>
      </w:r>
    </w:p>
    <w:p>
      <w:pPr>
        <w:pStyle w:val="BodyText"/>
        <w:spacing w:before="110"/>
        <w:ind w:left="568" w:right="137"/>
      </w:pPr>
      <w:r>
        <w:rPr/>
        <w:t>The Seller shall not be liable for any delay in</w:t>
      </w:r>
      <w:r>
        <w:rPr>
          <w:spacing w:val="-2"/>
        </w:rPr>
        <w:t> </w:t>
      </w:r>
      <w:r>
        <w:rPr/>
        <w:t>shipment or delivery,</w:t>
      </w:r>
      <w:r>
        <w:rPr>
          <w:spacing w:val="40"/>
        </w:rPr>
        <w:t> </w:t>
      </w:r>
      <w:r>
        <w:rPr/>
        <w:t>non-delivery, or destruction or deterioration, of any part of the</w:t>
      </w:r>
      <w:r>
        <w:rPr>
          <w:spacing w:val="40"/>
        </w:rPr>
        <w:t> </w:t>
      </w:r>
      <w:r>
        <w:rPr/>
        <w:t>Merchandise, or for any other default in performance of the</w:t>
      </w:r>
      <w:r>
        <w:rPr>
          <w:spacing w:val="40"/>
        </w:rPr>
        <w:t> </w:t>
      </w:r>
      <w:r>
        <w:rPr/>
        <w:t>Contract which arises from any lockout, slowdown, strike, labour</w:t>
      </w:r>
      <w:r>
        <w:rPr>
          <w:spacing w:val="40"/>
        </w:rPr>
        <w:t> </w:t>
      </w:r>
      <w:r>
        <w:rPr/>
        <w:t>trouble or other industrial disturbance, inevitable accident, fire,</w:t>
      </w:r>
      <w:r>
        <w:rPr>
          <w:spacing w:val="40"/>
        </w:rPr>
        <w:t> </w:t>
      </w:r>
      <w:r>
        <w:rPr/>
        <w:t>explosion, transportation difficulty, materials or labour storage, or</w:t>
      </w:r>
      <w:r>
        <w:rPr>
          <w:spacing w:val="40"/>
        </w:rPr>
        <w:t> </w:t>
      </w:r>
      <w:r>
        <w:rPr/>
        <w:t>substantial increase, in the judgement of the Seller, in the costs of</w:t>
      </w:r>
      <w:r>
        <w:rPr>
          <w:spacing w:val="40"/>
        </w:rPr>
        <w:t> </w:t>
      </w:r>
      <w:r>
        <w:rPr/>
        <w:t>the Merchandise, the Seller’s suppliers or the Seller’s supplier’s</w:t>
      </w:r>
      <w:r>
        <w:rPr>
          <w:spacing w:val="40"/>
        </w:rPr>
        <w:t> </w:t>
      </w:r>
      <w:r>
        <w:rPr/>
        <w:t>subcontractors suspension or inability of or delay in production or</w:t>
      </w:r>
      <w:r>
        <w:rPr>
          <w:spacing w:val="40"/>
        </w:rPr>
        <w:t> </w:t>
      </w:r>
      <w:r>
        <w:rPr/>
        <w:t>shipment of the Merchandise or any component parts thereof, or</w:t>
      </w:r>
      <w:r>
        <w:rPr>
          <w:spacing w:val="40"/>
        </w:rPr>
        <w:t> </w:t>
      </w:r>
      <w:r>
        <w:rPr/>
        <w:t>from any cause beyond the control of the Seller including but not</w:t>
      </w:r>
      <w:r>
        <w:rPr>
          <w:spacing w:val="40"/>
        </w:rPr>
        <w:t> </w:t>
      </w:r>
      <w:r>
        <w:rPr/>
        <w:t>limited to war, breaking-off of diplomatic relations, blockade,</w:t>
      </w:r>
      <w:r>
        <w:rPr>
          <w:spacing w:val="40"/>
        </w:rPr>
        <w:t> </w:t>
      </w:r>
      <w:r>
        <w:rPr/>
        <w:t>embargo, mobilisations, governmental administrative or public</w:t>
      </w:r>
      <w:r>
        <w:rPr>
          <w:spacing w:val="40"/>
        </w:rPr>
        <w:t> </w:t>
      </w:r>
      <w:r>
        <w:rPr/>
        <w:t>direction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guidance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order</w:t>
      </w:r>
      <w:r>
        <w:rPr>
          <w:spacing w:val="-4"/>
        </w:rPr>
        <w:t> </w:t>
      </w:r>
      <w:r>
        <w:rPr/>
        <w:t>including</w:t>
      </w:r>
      <w:r>
        <w:rPr>
          <w:spacing w:val="-6"/>
        </w:rPr>
        <w:t> </w:t>
      </w:r>
      <w:r>
        <w:rPr/>
        <w:t>any</w:t>
      </w:r>
      <w:r>
        <w:rPr>
          <w:spacing w:val="-4"/>
        </w:rPr>
        <w:t> </w:t>
      </w:r>
      <w:r>
        <w:rPr/>
        <w:t>reasonably</w:t>
      </w:r>
      <w:r>
        <w:rPr>
          <w:spacing w:val="-4"/>
        </w:rPr>
        <w:t> </w:t>
      </w:r>
      <w:r>
        <w:rPr/>
        <w:t>anticipated</w:t>
      </w:r>
      <w:r>
        <w:rPr>
          <w:spacing w:val="40"/>
        </w:rPr>
        <w:t> </w:t>
      </w:r>
      <w:r>
        <w:rPr/>
        <w:t>law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guidance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order</w:t>
      </w:r>
      <w:r>
        <w:rPr>
          <w:spacing w:val="-4"/>
        </w:rPr>
        <w:t> </w:t>
      </w:r>
      <w:r>
        <w:rPr/>
        <w:t>thereof,</w:t>
      </w:r>
      <w:r>
        <w:rPr>
          <w:spacing w:val="-5"/>
        </w:rPr>
        <w:t> </w:t>
      </w:r>
      <w:r>
        <w:rPr/>
        <w:t>legal</w:t>
      </w:r>
      <w:r>
        <w:rPr>
          <w:spacing w:val="-6"/>
        </w:rPr>
        <w:t> </w:t>
      </w:r>
      <w:r>
        <w:rPr/>
        <w:t>restriction</w:t>
      </w:r>
      <w:r>
        <w:rPr>
          <w:spacing w:val="-4"/>
        </w:rPr>
        <w:t> </w:t>
      </w:r>
      <w:r>
        <w:rPr/>
        <w:t>imposed</w:t>
      </w:r>
      <w:r>
        <w:rPr>
          <w:spacing w:val="-4"/>
        </w:rPr>
        <w:t> </w:t>
      </w:r>
      <w:r>
        <w:rPr/>
        <w:t>in South</w:t>
      </w:r>
      <w:r>
        <w:rPr>
          <w:spacing w:val="40"/>
        </w:rPr>
        <w:t> </w:t>
      </w:r>
      <w:r>
        <w:rPr/>
        <w:t>Africa including any reasonably expected regulation thereof, riots,</w:t>
      </w:r>
      <w:r>
        <w:rPr>
          <w:spacing w:val="40"/>
        </w:rPr>
        <w:t> </w:t>
      </w:r>
      <w:r>
        <w:rPr/>
        <w:t>civil</w:t>
      </w:r>
      <w:r>
        <w:rPr>
          <w:spacing w:val="-1"/>
        </w:rPr>
        <w:t> </w:t>
      </w:r>
      <w:r>
        <w:rPr/>
        <w:t>commotions, warlike conditions, prolonged failure or shortage</w:t>
      </w:r>
      <w:r>
        <w:rPr>
          <w:spacing w:val="40"/>
        </w:rPr>
        <w:t> </w:t>
      </w:r>
      <w:r>
        <w:rPr/>
        <w:t>of electric power, gas or oil, epidemic, earthquake, flood, wind,</w:t>
      </w:r>
      <w:r>
        <w:rPr>
          <w:spacing w:val="40"/>
        </w:rPr>
        <w:t> </w:t>
      </w:r>
      <w:r>
        <w:rPr/>
        <w:t>flood, cyclones,</w:t>
      </w:r>
      <w:r>
        <w:rPr>
          <w:spacing w:val="-1"/>
        </w:rPr>
        <w:t> </w:t>
      </w:r>
      <w:r>
        <w:rPr/>
        <w:t>or other act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God,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such</w:t>
      </w:r>
      <w:r>
        <w:rPr>
          <w:spacing w:val="-1"/>
        </w:rPr>
        <w:t> </w:t>
      </w:r>
      <w:r>
        <w:rPr/>
        <w:t>case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Buyer is</w:t>
      </w:r>
      <w:r>
        <w:rPr>
          <w:spacing w:val="40"/>
        </w:rPr>
        <w:t> </w:t>
      </w:r>
      <w:r>
        <w:rPr/>
        <w:t>bound to accept the delayed shipment or delivery of the</w:t>
      </w:r>
      <w:r>
        <w:rPr>
          <w:spacing w:val="40"/>
        </w:rPr>
        <w:t> </w:t>
      </w:r>
      <w:r>
        <w:rPr/>
        <w:t>Merchandise, or to accept the cancellation of</w:t>
      </w:r>
      <w:r>
        <w:rPr>
          <w:spacing w:val="-3"/>
        </w:rPr>
        <w:t> </w:t>
      </w:r>
      <w:r>
        <w:rPr/>
        <w:t>all or any</w:t>
      </w:r>
      <w:r>
        <w:rPr>
          <w:spacing w:val="-1"/>
        </w:rPr>
        <w:t> </w:t>
      </w:r>
      <w:r>
        <w:rPr/>
        <w:t>part</w:t>
      </w:r>
      <w:r>
        <w:rPr>
          <w:spacing w:val="-1"/>
        </w:rPr>
        <w:t> </w:t>
      </w:r>
      <w:r>
        <w:rPr/>
        <w:t>of the</w:t>
      </w:r>
      <w:r>
        <w:rPr>
          <w:spacing w:val="40"/>
        </w:rPr>
        <w:t> </w:t>
      </w:r>
      <w:r>
        <w:rPr/>
        <w:t>Contract as the case may be.</w:t>
      </w:r>
    </w:p>
    <w:p>
      <w:pPr>
        <w:pStyle w:val="Heading1"/>
        <w:numPr>
          <w:ilvl w:val="0"/>
          <w:numId w:val="1"/>
        </w:numPr>
        <w:tabs>
          <w:tab w:pos="568" w:val="left" w:leader="none"/>
        </w:tabs>
        <w:spacing w:line="240" w:lineRule="auto" w:before="122" w:after="0"/>
        <w:ind w:left="568" w:right="0" w:hanging="566"/>
        <w:jc w:val="left"/>
      </w:pPr>
      <w:r>
        <w:rPr/>
        <w:t>DATA</w:t>
      </w:r>
      <w:r>
        <w:rPr>
          <w:spacing w:val="-4"/>
        </w:rPr>
        <w:t> </w:t>
      </w:r>
      <w:r>
        <w:rPr>
          <w:spacing w:val="-2"/>
        </w:rPr>
        <w:t>PROTECTION</w:t>
      </w:r>
    </w:p>
    <w:p>
      <w:pPr>
        <w:pStyle w:val="ListParagraph"/>
        <w:numPr>
          <w:ilvl w:val="1"/>
          <w:numId w:val="1"/>
        </w:numPr>
        <w:tabs>
          <w:tab w:pos="854" w:val="left" w:leader="none"/>
        </w:tabs>
        <w:spacing w:line="237" w:lineRule="auto" w:before="110" w:after="0"/>
        <w:ind w:left="854" w:right="137" w:hanging="853"/>
        <w:jc w:val="both"/>
        <w:rPr>
          <w:sz w:val="16"/>
        </w:rPr>
      </w:pPr>
      <w:r>
        <w:rPr>
          <w:sz w:val="12"/>
        </w:rPr>
        <w:t>The Buyer acknowledges that the Seller may be required to</w:t>
      </w:r>
      <w:r>
        <w:rPr>
          <w:spacing w:val="40"/>
          <w:sz w:val="12"/>
        </w:rPr>
        <w:t> </w:t>
      </w:r>
      <w:r>
        <w:rPr>
          <w:sz w:val="12"/>
        </w:rPr>
        <w:t>process the Buyer's personal information (being information</w:t>
      </w:r>
      <w:r>
        <w:rPr>
          <w:spacing w:val="40"/>
          <w:sz w:val="12"/>
        </w:rPr>
        <w:t> </w:t>
      </w:r>
      <w:r>
        <w:rPr>
          <w:sz w:val="12"/>
        </w:rPr>
        <w:t>which personally identifies the Buyer and the Buyer's data</w:t>
      </w:r>
      <w:r>
        <w:rPr>
          <w:spacing w:val="40"/>
          <w:sz w:val="12"/>
        </w:rPr>
        <w:t> </w:t>
      </w:r>
      <w:r>
        <w:rPr>
          <w:sz w:val="12"/>
        </w:rPr>
        <w:t>subjects) in connection with and to fulfill its obligations and</w:t>
      </w:r>
      <w:r>
        <w:rPr>
          <w:spacing w:val="40"/>
          <w:sz w:val="12"/>
        </w:rPr>
        <w:t> </w:t>
      </w:r>
      <w:r>
        <w:rPr>
          <w:sz w:val="12"/>
        </w:rPr>
        <w:t>perform in terms of the Contract, complying with applicable</w:t>
      </w:r>
      <w:r>
        <w:rPr>
          <w:spacing w:val="40"/>
          <w:sz w:val="12"/>
        </w:rPr>
        <w:t> </w:t>
      </w:r>
      <w:r>
        <w:rPr>
          <w:sz w:val="12"/>
        </w:rPr>
        <w:t>laws; according to the Seller's business interests or as</w:t>
      </w:r>
      <w:r>
        <w:rPr>
          <w:spacing w:val="40"/>
          <w:sz w:val="12"/>
        </w:rPr>
        <w:t> </w:t>
      </w:r>
      <w:r>
        <w:rPr>
          <w:sz w:val="12"/>
        </w:rPr>
        <w:t>otherwise</w:t>
      </w:r>
      <w:r>
        <w:rPr>
          <w:spacing w:val="-8"/>
          <w:sz w:val="12"/>
        </w:rPr>
        <w:t> </w:t>
      </w:r>
      <w:r>
        <w:rPr>
          <w:sz w:val="12"/>
        </w:rPr>
        <w:t>disclosed</w:t>
      </w:r>
      <w:r>
        <w:rPr>
          <w:spacing w:val="-8"/>
          <w:sz w:val="12"/>
        </w:rPr>
        <w:t> </w:t>
      </w:r>
      <w:r>
        <w:rPr>
          <w:sz w:val="12"/>
        </w:rPr>
        <w:t>to</w:t>
      </w:r>
      <w:r>
        <w:rPr>
          <w:spacing w:val="-7"/>
          <w:sz w:val="12"/>
        </w:rPr>
        <w:t> </w:t>
      </w:r>
      <w:r>
        <w:rPr>
          <w:sz w:val="12"/>
        </w:rPr>
        <w:t>the</w:t>
      </w:r>
      <w:r>
        <w:rPr>
          <w:spacing w:val="-8"/>
          <w:sz w:val="12"/>
        </w:rPr>
        <w:t> </w:t>
      </w:r>
      <w:r>
        <w:rPr>
          <w:sz w:val="12"/>
        </w:rPr>
        <w:t>Buyer.</w:t>
      </w:r>
      <w:r>
        <w:rPr>
          <w:spacing w:val="-8"/>
          <w:sz w:val="12"/>
        </w:rPr>
        <w:t> </w:t>
      </w:r>
      <w:r>
        <w:rPr>
          <w:sz w:val="12"/>
        </w:rPr>
        <w:t>The</w:t>
      </w:r>
      <w:r>
        <w:rPr>
          <w:spacing w:val="-8"/>
          <w:sz w:val="12"/>
        </w:rPr>
        <w:t> </w:t>
      </w:r>
      <w:r>
        <w:rPr>
          <w:sz w:val="12"/>
        </w:rPr>
        <w:t>Seller</w:t>
      </w:r>
      <w:r>
        <w:rPr>
          <w:spacing w:val="-7"/>
          <w:sz w:val="12"/>
        </w:rPr>
        <w:t> </w:t>
      </w:r>
      <w:r>
        <w:rPr>
          <w:sz w:val="12"/>
        </w:rPr>
        <w:t>shall</w:t>
      </w:r>
      <w:r>
        <w:rPr>
          <w:spacing w:val="-9"/>
          <w:sz w:val="12"/>
        </w:rPr>
        <w:t> </w:t>
      </w:r>
      <w:r>
        <w:rPr>
          <w:sz w:val="12"/>
        </w:rPr>
        <w:t>comply</w:t>
      </w:r>
      <w:r>
        <w:rPr>
          <w:spacing w:val="-7"/>
          <w:sz w:val="12"/>
        </w:rPr>
        <w:t> </w:t>
      </w:r>
      <w:r>
        <w:rPr>
          <w:sz w:val="12"/>
        </w:rPr>
        <w:t>with</w:t>
      </w:r>
      <w:r>
        <w:rPr>
          <w:spacing w:val="40"/>
          <w:sz w:val="12"/>
        </w:rPr>
        <w:t> </w:t>
      </w:r>
      <w:r>
        <w:rPr>
          <w:sz w:val="12"/>
        </w:rPr>
        <w:t>data protection legislation that may apply to it from time to</w:t>
      </w:r>
      <w:r>
        <w:rPr>
          <w:spacing w:val="40"/>
          <w:sz w:val="12"/>
        </w:rPr>
        <w:t> </w:t>
      </w:r>
      <w:r>
        <w:rPr>
          <w:sz w:val="12"/>
        </w:rPr>
        <w:t>time,</w:t>
      </w:r>
      <w:r>
        <w:rPr>
          <w:spacing w:val="-8"/>
          <w:sz w:val="12"/>
        </w:rPr>
        <w:t> </w:t>
      </w:r>
      <w:r>
        <w:rPr>
          <w:sz w:val="12"/>
        </w:rPr>
        <w:t>including</w:t>
      </w:r>
      <w:r>
        <w:rPr>
          <w:spacing w:val="-7"/>
          <w:sz w:val="12"/>
        </w:rPr>
        <w:t> </w:t>
      </w:r>
      <w:r>
        <w:rPr>
          <w:sz w:val="12"/>
        </w:rPr>
        <w:t>the</w:t>
      </w:r>
      <w:r>
        <w:rPr>
          <w:spacing w:val="-8"/>
          <w:sz w:val="12"/>
        </w:rPr>
        <w:t> </w:t>
      </w:r>
      <w:r>
        <w:rPr>
          <w:sz w:val="12"/>
        </w:rPr>
        <w:t>Protection</w:t>
      </w:r>
      <w:r>
        <w:rPr>
          <w:spacing w:val="-8"/>
          <w:sz w:val="12"/>
        </w:rPr>
        <w:t> </w:t>
      </w:r>
      <w:r>
        <w:rPr>
          <w:sz w:val="12"/>
        </w:rPr>
        <w:t>of</w:t>
      </w:r>
      <w:r>
        <w:rPr>
          <w:spacing w:val="-8"/>
          <w:sz w:val="12"/>
        </w:rPr>
        <w:t> </w:t>
      </w:r>
      <w:r>
        <w:rPr>
          <w:sz w:val="12"/>
        </w:rPr>
        <w:t>Personal</w:t>
      </w:r>
      <w:r>
        <w:rPr>
          <w:spacing w:val="-8"/>
          <w:sz w:val="12"/>
        </w:rPr>
        <w:t> </w:t>
      </w:r>
      <w:r>
        <w:rPr>
          <w:sz w:val="12"/>
        </w:rPr>
        <w:t>Information</w:t>
      </w:r>
      <w:r>
        <w:rPr>
          <w:spacing w:val="-8"/>
          <w:sz w:val="12"/>
        </w:rPr>
        <w:t> </w:t>
      </w:r>
      <w:r>
        <w:rPr>
          <w:sz w:val="12"/>
        </w:rPr>
        <w:t>Act,</w:t>
      </w:r>
      <w:r>
        <w:rPr>
          <w:spacing w:val="-8"/>
          <w:sz w:val="12"/>
        </w:rPr>
        <w:t> </w:t>
      </w:r>
      <w:r>
        <w:rPr>
          <w:sz w:val="12"/>
        </w:rPr>
        <w:t>No.</w:t>
      </w:r>
      <w:r>
        <w:rPr>
          <w:spacing w:val="40"/>
          <w:sz w:val="12"/>
        </w:rPr>
        <w:t> </w:t>
      </w:r>
      <w:r>
        <w:rPr>
          <w:sz w:val="12"/>
        </w:rPr>
        <w:t>4 of 2013.</w:t>
      </w:r>
    </w:p>
    <w:p>
      <w:pPr>
        <w:pStyle w:val="BodyText"/>
        <w:spacing w:before="68"/>
        <w:ind w:left="0"/>
        <w:jc w:val="left"/>
      </w:pPr>
    </w:p>
    <w:p>
      <w:pPr>
        <w:pStyle w:val="ListParagraph"/>
        <w:numPr>
          <w:ilvl w:val="1"/>
          <w:numId w:val="1"/>
        </w:numPr>
        <w:tabs>
          <w:tab w:pos="854" w:val="left" w:leader="none"/>
        </w:tabs>
        <w:spacing w:line="237" w:lineRule="auto" w:before="0" w:after="0"/>
        <w:ind w:left="854" w:right="134" w:hanging="853"/>
        <w:jc w:val="both"/>
        <w:rPr>
          <w:sz w:val="16"/>
        </w:rPr>
      </w:pPr>
      <w:r>
        <w:rPr>
          <w:sz w:val="12"/>
        </w:rPr>
        <w:t>The Buyer warrants that all the personal information it</w:t>
      </w:r>
      <w:r>
        <w:rPr>
          <w:spacing w:val="40"/>
          <w:sz w:val="12"/>
        </w:rPr>
        <w:t> </w:t>
      </w:r>
      <w:r>
        <w:rPr>
          <w:sz w:val="12"/>
        </w:rPr>
        <w:t>provides to the Seller is true, accurate, and up-to-date and</w:t>
      </w:r>
      <w:r>
        <w:rPr>
          <w:spacing w:val="40"/>
          <w:sz w:val="12"/>
        </w:rPr>
        <w:t> </w:t>
      </w:r>
      <w:r>
        <w:rPr>
          <w:sz w:val="12"/>
        </w:rPr>
        <w:t>undertakes to report any changes to its data timeously. The</w:t>
      </w:r>
      <w:r>
        <w:rPr>
          <w:spacing w:val="40"/>
          <w:sz w:val="12"/>
        </w:rPr>
        <w:t> </w:t>
      </w:r>
      <w:r>
        <w:rPr>
          <w:sz w:val="12"/>
        </w:rPr>
        <w:t>Buyer warrants that where it discloses the personal</w:t>
      </w:r>
      <w:r>
        <w:rPr>
          <w:spacing w:val="40"/>
          <w:sz w:val="12"/>
        </w:rPr>
        <w:t> </w:t>
      </w:r>
      <w:r>
        <w:rPr>
          <w:sz w:val="12"/>
        </w:rPr>
        <w:t>information</w:t>
      </w:r>
      <w:r>
        <w:rPr>
          <w:spacing w:val="-9"/>
          <w:sz w:val="12"/>
        </w:rPr>
        <w:t> </w:t>
      </w:r>
      <w:r>
        <w:rPr>
          <w:sz w:val="12"/>
        </w:rPr>
        <w:t>of</w:t>
      </w:r>
      <w:r>
        <w:rPr>
          <w:spacing w:val="-8"/>
          <w:sz w:val="12"/>
        </w:rPr>
        <w:t> </w:t>
      </w:r>
      <w:r>
        <w:rPr>
          <w:sz w:val="12"/>
        </w:rPr>
        <w:t>another</w:t>
      </w:r>
      <w:r>
        <w:rPr>
          <w:spacing w:val="-8"/>
          <w:sz w:val="12"/>
        </w:rPr>
        <w:t> </w:t>
      </w:r>
      <w:r>
        <w:rPr>
          <w:sz w:val="12"/>
        </w:rPr>
        <w:t>person</w:t>
      </w:r>
      <w:r>
        <w:rPr>
          <w:spacing w:val="-9"/>
          <w:sz w:val="12"/>
        </w:rPr>
        <w:t> </w:t>
      </w:r>
      <w:r>
        <w:rPr>
          <w:sz w:val="12"/>
        </w:rPr>
        <w:t>to</w:t>
      </w:r>
      <w:r>
        <w:rPr>
          <w:spacing w:val="-8"/>
          <w:sz w:val="12"/>
        </w:rPr>
        <w:t> </w:t>
      </w:r>
      <w:r>
        <w:rPr>
          <w:sz w:val="12"/>
        </w:rPr>
        <w:t>the</w:t>
      </w:r>
      <w:r>
        <w:rPr>
          <w:spacing w:val="-8"/>
          <w:sz w:val="12"/>
        </w:rPr>
        <w:t> </w:t>
      </w:r>
      <w:r>
        <w:rPr>
          <w:sz w:val="12"/>
        </w:rPr>
        <w:t>Seller,</w:t>
      </w:r>
      <w:r>
        <w:rPr>
          <w:spacing w:val="-9"/>
          <w:sz w:val="12"/>
        </w:rPr>
        <w:t> </w:t>
      </w:r>
      <w:r>
        <w:rPr>
          <w:sz w:val="12"/>
        </w:rPr>
        <w:t>it</w:t>
      </w:r>
      <w:r>
        <w:rPr>
          <w:spacing w:val="-8"/>
          <w:sz w:val="12"/>
        </w:rPr>
        <w:t> </w:t>
      </w:r>
      <w:r>
        <w:rPr>
          <w:sz w:val="12"/>
        </w:rPr>
        <w:t>has</w:t>
      </w:r>
      <w:r>
        <w:rPr>
          <w:spacing w:val="-9"/>
          <w:sz w:val="12"/>
        </w:rPr>
        <w:t> </w:t>
      </w:r>
      <w:r>
        <w:rPr>
          <w:sz w:val="12"/>
        </w:rPr>
        <w:t>obtained</w:t>
      </w:r>
      <w:r>
        <w:rPr>
          <w:spacing w:val="-8"/>
          <w:sz w:val="12"/>
        </w:rPr>
        <w:t> </w:t>
      </w:r>
      <w:r>
        <w:rPr>
          <w:sz w:val="12"/>
        </w:rPr>
        <w:t>that</w:t>
      </w:r>
      <w:r>
        <w:rPr>
          <w:spacing w:val="40"/>
          <w:sz w:val="12"/>
        </w:rPr>
        <w:t> </w:t>
      </w:r>
      <w:r>
        <w:rPr>
          <w:sz w:val="12"/>
        </w:rPr>
        <w:t>person's</w:t>
      </w:r>
      <w:r>
        <w:rPr>
          <w:spacing w:val="-1"/>
          <w:sz w:val="12"/>
        </w:rPr>
        <w:t> </w:t>
      </w:r>
      <w:r>
        <w:rPr>
          <w:sz w:val="12"/>
        </w:rPr>
        <w:t>consent</w:t>
      </w:r>
      <w:r>
        <w:rPr>
          <w:spacing w:val="-1"/>
          <w:sz w:val="12"/>
        </w:rPr>
        <w:t> </w:t>
      </w:r>
      <w:r>
        <w:rPr>
          <w:sz w:val="12"/>
        </w:rPr>
        <w:t>to</w:t>
      </w:r>
      <w:r>
        <w:rPr>
          <w:spacing w:val="-3"/>
          <w:sz w:val="12"/>
        </w:rPr>
        <w:t> </w:t>
      </w:r>
      <w:r>
        <w:rPr>
          <w:sz w:val="12"/>
        </w:rPr>
        <w:t>do</w:t>
      </w:r>
      <w:r>
        <w:rPr>
          <w:spacing w:val="-1"/>
          <w:sz w:val="12"/>
        </w:rPr>
        <w:t> </w:t>
      </w:r>
      <w:r>
        <w:rPr>
          <w:sz w:val="12"/>
        </w:rPr>
        <w:t>so</w:t>
      </w:r>
      <w:r>
        <w:rPr>
          <w:spacing w:val="-3"/>
          <w:sz w:val="12"/>
        </w:rPr>
        <w:t> </w:t>
      </w:r>
      <w:r>
        <w:rPr>
          <w:sz w:val="12"/>
        </w:rPr>
        <w:t>or is</w:t>
      </w:r>
      <w:r>
        <w:rPr>
          <w:spacing w:val="-1"/>
          <w:sz w:val="12"/>
        </w:rPr>
        <w:t> </w:t>
      </w:r>
      <w:r>
        <w:rPr>
          <w:sz w:val="12"/>
        </w:rPr>
        <w:t>otherwise authorized to</w:t>
      </w:r>
      <w:r>
        <w:rPr>
          <w:spacing w:val="-3"/>
          <w:sz w:val="12"/>
        </w:rPr>
        <w:t> </w:t>
      </w:r>
      <w:r>
        <w:rPr>
          <w:sz w:val="12"/>
        </w:rPr>
        <w:t>make</w:t>
      </w:r>
      <w:r>
        <w:rPr>
          <w:spacing w:val="40"/>
          <w:sz w:val="12"/>
        </w:rPr>
        <w:t> </w:t>
      </w:r>
      <w:r>
        <w:rPr>
          <w:sz w:val="12"/>
        </w:rPr>
        <w:t>such disclosure to the Seller by data protection legislation.</w:t>
      </w:r>
    </w:p>
    <w:p>
      <w:pPr>
        <w:pStyle w:val="BodyText"/>
        <w:spacing w:before="63"/>
        <w:ind w:left="0"/>
        <w:jc w:val="left"/>
      </w:pPr>
    </w:p>
    <w:p>
      <w:pPr>
        <w:pStyle w:val="Heading1"/>
        <w:numPr>
          <w:ilvl w:val="0"/>
          <w:numId w:val="1"/>
        </w:numPr>
        <w:tabs>
          <w:tab w:pos="568" w:val="left" w:leader="none"/>
        </w:tabs>
        <w:spacing w:line="240" w:lineRule="auto" w:before="1" w:after="0"/>
        <w:ind w:left="568" w:right="0" w:hanging="566"/>
        <w:jc w:val="left"/>
      </w:pPr>
      <w:r>
        <w:rPr/>
        <w:t>LIMITATION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2"/>
        </w:rPr>
        <w:t>LIABILITY</w:t>
      </w:r>
    </w:p>
    <w:p>
      <w:pPr>
        <w:pStyle w:val="ListParagraph"/>
        <w:numPr>
          <w:ilvl w:val="1"/>
          <w:numId w:val="1"/>
        </w:numPr>
        <w:tabs>
          <w:tab w:pos="854" w:val="left" w:leader="none"/>
        </w:tabs>
        <w:spacing w:line="235" w:lineRule="auto" w:before="114" w:after="0"/>
        <w:ind w:left="854" w:right="137" w:hanging="853"/>
        <w:jc w:val="both"/>
        <w:rPr>
          <w:sz w:val="16"/>
        </w:rPr>
      </w:pPr>
      <w:r>
        <w:rPr>
          <w:sz w:val="12"/>
        </w:rPr>
        <w:t>The</w:t>
      </w:r>
      <w:r>
        <w:rPr>
          <w:spacing w:val="-9"/>
          <w:sz w:val="12"/>
        </w:rPr>
        <w:t> </w:t>
      </w:r>
      <w:r>
        <w:rPr>
          <w:sz w:val="12"/>
        </w:rPr>
        <w:t>Seller</w:t>
      </w:r>
      <w:r>
        <w:rPr>
          <w:spacing w:val="-8"/>
          <w:sz w:val="12"/>
        </w:rPr>
        <w:t> </w:t>
      </w:r>
      <w:r>
        <w:rPr>
          <w:sz w:val="12"/>
        </w:rPr>
        <w:t>cannot</w:t>
      </w:r>
      <w:r>
        <w:rPr>
          <w:spacing w:val="-8"/>
          <w:sz w:val="12"/>
        </w:rPr>
        <w:t> </w:t>
      </w:r>
      <w:r>
        <w:rPr>
          <w:sz w:val="12"/>
        </w:rPr>
        <w:t>be</w:t>
      </w:r>
      <w:r>
        <w:rPr>
          <w:spacing w:val="-9"/>
          <w:sz w:val="12"/>
        </w:rPr>
        <w:t> </w:t>
      </w:r>
      <w:r>
        <w:rPr>
          <w:sz w:val="12"/>
        </w:rPr>
        <w:t>held</w:t>
      </w:r>
      <w:r>
        <w:rPr>
          <w:spacing w:val="-8"/>
          <w:sz w:val="12"/>
        </w:rPr>
        <w:t> </w:t>
      </w:r>
      <w:r>
        <w:rPr>
          <w:sz w:val="12"/>
        </w:rPr>
        <w:t>liable</w:t>
      </w:r>
      <w:r>
        <w:rPr>
          <w:spacing w:val="-8"/>
          <w:sz w:val="12"/>
        </w:rPr>
        <w:t> </w:t>
      </w:r>
      <w:r>
        <w:rPr>
          <w:sz w:val="12"/>
        </w:rPr>
        <w:t>for</w:t>
      </w:r>
      <w:r>
        <w:rPr>
          <w:spacing w:val="-9"/>
          <w:sz w:val="12"/>
        </w:rPr>
        <w:t> </w:t>
      </w:r>
      <w:r>
        <w:rPr>
          <w:sz w:val="12"/>
        </w:rPr>
        <w:t>any</w:t>
      </w:r>
      <w:r>
        <w:rPr>
          <w:spacing w:val="-8"/>
          <w:sz w:val="12"/>
        </w:rPr>
        <w:t> </w:t>
      </w:r>
      <w:r>
        <w:rPr>
          <w:sz w:val="12"/>
        </w:rPr>
        <w:t>inaccurate</w:t>
      </w:r>
      <w:r>
        <w:rPr>
          <w:spacing w:val="-9"/>
          <w:sz w:val="12"/>
        </w:rPr>
        <w:t> </w:t>
      </w:r>
      <w:r>
        <w:rPr>
          <w:sz w:val="12"/>
        </w:rPr>
        <w:t>information</w:t>
      </w:r>
      <w:r>
        <w:rPr>
          <w:spacing w:val="40"/>
          <w:sz w:val="12"/>
        </w:rPr>
        <w:t> </w:t>
      </w:r>
      <w:r>
        <w:rPr>
          <w:sz w:val="12"/>
        </w:rPr>
        <w:t>and/or any incorrect prices contained in the Contract, save</w:t>
      </w:r>
      <w:r>
        <w:rPr>
          <w:spacing w:val="40"/>
          <w:sz w:val="12"/>
        </w:rPr>
        <w:t> </w:t>
      </w:r>
      <w:r>
        <w:rPr>
          <w:sz w:val="12"/>
        </w:rPr>
        <w:t>where</w:t>
      </w:r>
      <w:r>
        <w:rPr>
          <w:spacing w:val="-1"/>
          <w:sz w:val="12"/>
        </w:rPr>
        <w:t> </w:t>
      </w:r>
      <w:r>
        <w:rPr>
          <w:sz w:val="12"/>
        </w:rPr>
        <w:t>such</w:t>
      </w:r>
      <w:r>
        <w:rPr>
          <w:spacing w:val="-1"/>
          <w:sz w:val="12"/>
        </w:rPr>
        <w:t> </w:t>
      </w:r>
      <w:r>
        <w:rPr>
          <w:sz w:val="12"/>
        </w:rPr>
        <w:t>liability</w:t>
      </w:r>
      <w:r>
        <w:rPr>
          <w:spacing w:val="-1"/>
          <w:sz w:val="12"/>
        </w:rPr>
        <w:t> </w:t>
      </w:r>
      <w:r>
        <w:rPr>
          <w:sz w:val="12"/>
        </w:rPr>
        <w:t>arises</w:t>
      </w:r>
      <w:r>
        <w:rPr>
          <w:spacing w:val="-1"/>
          <w:sz w:val="12"/>
        </w:rPr>
        <w:t> </w:t>
      </w:r>
      <w:r>
        <w:rPr>
          <w:sz w:val="12"/>
        </w:rPr>
        <w:t>from the</w:t>
      </w:r>
      <w:r>
        <w:rPr>
          <w:spacing w:val="-1"/>
          <w:sz w:val="12"/>
        </w:rPr>
        <w:t> </w:t>
      </w:r>
      <w:r>
        <w:rPr>
          <w:sz w:val="12"/>
        </w:rPr>
        <w:t>gross</w:t>
      </w:r>
      <w:r>
        <w:rPr>
          <w:spacing w:val="-1"/>
          <w:sz w:val="12"/>
        </w:rPr>
        <w:t> </w:t>
      </w:r>
      <w:r>
        <w:rPr>
          <w:sz w:val="12"/>
        </w:rPr>
        <w:t>negligence</w:t>
      </w:r>
      <w:r>
        <w:rPr>
          <w:spacing w:val="-1"/>
          <w:sz w:val="12"/>
        </w:rPr>
        <w:t> </w:t>
      </w:r>
      <w:r>
        <w:rPr>
          <w:sz w:val="12"/>
        </w:rPr>
        <w:t>or wilful</w:t>
      </w:r>
      <w:r>
        <w:rPr>
          <w:spacing w:val="40"/>
          <w:sz w:val="12"/>
        </w:rPr>
        <w:t> </w:t>
      </w:r>
      <w:r>
        <w:rPr>
          <w:sz w:val="12"/>
        </w:rPr>
        <w:t>misconduct</w:t>
      </w:r>
      <w:r>
        <w:rPr>
          <w:spacing w:val="-8"/>
          <w:sz w:val="12"/>
        </w:rPr>
        <w:t> </w:t>
      </w:r>
      <w:r>
        <w:rPr>
          <w:sz w:val="12"/>
        </w:rPr>
        <w:t>of</w:t>
      </w:r>
      <w:r>
        <w:rPr>
          <w:spacing w:val="-8"/>
          <w:sz w:val="12"/>
        </w:rPr>
        <w:t> </w:t>
      </w:r>
      <w:r>
        <w:rPr>
          <w:sz w:val="12"/>
        </w:rPr>
        <w:t>the</w:t>
      </w:r>
      <w:r>
        <w:rPr>
          <w:spacing w:val="-8"/>
          <w:sz w:val="12"/>
        </w:rPr>
        <w:t> </w:t>
      </w:r>
      <w:r>
        <w:rPr>
          <w:sz w:val="12"/>
        </w:rPr>
        <w:t>Seller,</w:t>
      </w:r>
      <w:r>
        <w:rPr>
          <w:spacing w:val="-8"/>
          <w:sz w:val="12"/>
        </w:rPr>
        <w:t> </w:t>
      </w:r>
      <w:r>
        <w:rPr>
          <w:sz w:val="12"/>
        </w:rPr>
        <w:t>its</w:t>
      </w:r>
      <w:r>
        <w:rPr>
          <w:spacing w:val="-8"/>
          <w:sz w:val="12"/>
        </w:rPr>
        <w:t> </w:t>
      </w:r>
      <w:r>
        <w:rPr>
          <w:sz w:val="12"/>
        </w:rPr>
        <w:t>employees,</w:t>
      </w:r>
      <w:r>
        <w:rPr>
          <w:spacing w:val="-8"/>
          <w:sz w:val="12"/>
        </w:rPr>
        <w:t> </w:t>
      </w:r>
      <w:r>
        <w:rPr>
          <w:sz w:val="12"/>
        </w:rPr>
        <w:t>agents,</w:t>
      </w:r>
      <w:r>
        <w:rPr>
          <w:spacing w:val="-8"/>
          <w:sz w:val="12"/>
        </w:rPr>
        <w:t> </w:t>
      </w:r>
      <w:r>
        <w:rPr>
          <w:sz w:val="12"/>
        </w:rPr>
        <w:t>or</w:t>
      </w:r>
      <w:r>
        <w:rPr>
          <w:spacing w:val="-7"/>
          <w:sz w:val="12"/>
        </w:rPr>
        <w:t> </w:t>
      </w:r>
      <w:r>
        <w:rPr>
          <w:sz w:val="12"/>
        </w:rPr>
        <w:t>authorized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representatives.</w:t>
      </w:r>
    </w:p>
    <w:p>
      <w:pPr>
        <w:pStyle w:val="ListParagraph"/>
        <w:numPr>
          <w:ilvl w:val="1"/>
          <w:numId w:val="1"/>
        </w:numPr>
        <w:tabs>
          <w:tab w:pos="854" w:val="left" w:leader="none"/>
        </w:tabs>
        <w:spacing w:line="232" w:lineRule="auto" w:before="128" w:after="0"/>
        <w:ind w:left="854" w:right="137" w:hanging="853"/>
        <w:jc w:val="both"/>
        <w:rPr>
          <w:sz w:val="16"/>
        </w:rPr>
      </w:pPr>
      <w:r>
        <w:rPr>
          <w:sz w:val="12"/>
        </w:rPr>
        <w:t>The</w:t>
      </w:r>
      <w:r>
        <w:rPr>
          <w:spacing w:val="-9"/>
          <w:sz w:val="12"/>
        </w:rPr>
        <w:t> </w:t>
      </w:r>
      <w:r>
        <w:rPr>
          <w:sz w:val="12"/>
        </w:rPr>
        <w:t>Seller</w:t>
      </w:r>
      <w:r>
        <w:rPr>
          <w:spacing w:val="-8"/>
          <w:sz w:val="12"/>
        </w:rPr>
        <w:t> </w:t>
      </w:r>
      <w:r>
        <w:rPr>
          <w:sz w:val="12"/>
        </w:rPr>
        <w:t>shall</w:t>
      </w:r>
      <w:r>
        <w:rPr>
          <w:spacing w:val="-8"/>
          <w:sz w:val="12"/>
        </w:rPr>
        <w:t> </w:t>
      </w:r>
      <w:r>
        <w:rPr>
          <w:sz w:val="12"/>
        </w:rPr>
        <w:t>not</w:t>
      </w:r>
      <w:r>
        <w:rPr>
          <w:spacing w:val="-9"/>
          <w:sz w:val="12"/>
        </w:rPr>
        <w:t> </w:t>
      </w:r>
      <w:r>
        <w:rPr>
          <w:sz w:val="12"/>
        </w:rPr>
        <w:t>be</w:t>
      </w:r>
      <w:r>
        <w:rPr>
          <w:spacing w:val="-8"/>
          <w:sz w:val="12"/>
        </w:rPr>
        <w:t> </w:t>
      </w:r>
      <w:r>
        <w:rPr>
          <w:sz w:val="12"/>
        </w:rPr>
        <w:t>liable</w:t>
      </w:r>
      <w:r>
        <w:rPr>
          <w:spacing w:val="-8"/>
          <w:sz w:val="12"/>
        </w:rPr>
        <w:t> </w:t>
      </w:r>
      <w:r>
        <w:rPr>
          <w:sz w:val="12"/>
        </w:rPr>
        <w:t>for</w:t>
      </w:r>
      <w:r>
        <w:rPr>
          <w:spacing w:val="-8"/>
          <w:sz w:val="12"/>
        </w:rPr>
        <w:t> </w:t>
      </w:r>
      <w:r>
        <w:rPr>
          <w:sz w:val="12"/>
        </w:rPr>
        <w:t>any</w:t>
      </w:r>
      <w:r>
        <w:rPr>
          <w:spacing w:val="-8"/>
          <w:sz w:val="12"/>
        </w:rPr>
        <w:t> </w:t>
      </w:r>
      <w:r>
        <w:rPr>
          <w:sz w:val="12"/>
        </w:rPr>
        <w:t>direct,</w:t>
      </w:r>
      <w:r>
        <w:rPr>
          <w:spacing w:val="-8"/>
          <w:sz w:val="12"/>
        </w:rPr>
        <w:t> </w:t>
      </w:r>
      <w:r>
        <w:rPr>
          <w:sz w:val="12"/>
        </w:rPr>
        <w:t>indirect,</w:t>
      </w:r>
      <w:r>
        <w:rPr>
          <w:spacing w:val="-8"/>
          <w:sz w:val="12"/>
        </w:rPr>
        <w:t> </w:t>
      </w:r>
      <w:r>
        <w:rPr>
          <w:sz w:val="12"/>
        </w:rPr>
        <w:t>incidental,</w:t>
      </w:r>
      <w:r>
        <w:rPr>
          <w:spacing w:val="40"/>
          <w:sz w:val="12"/>
        </w:rPr>
        <w:t> </w:t>
      </w:r>
      <w:r>
        <w:rPr>
          <w:sz w:val="12"/>
        </w:rPr>
        <w:t>special, or consequential loss or damages that might arise</w:t>
      </w:r>
      <w:r>
        <w:rPr>
          <w:spacing w:val="40"/>
          <w:sz w:val="12"/>
        </w:rPr>
        <w:t> </w:t>
      </w:r>
      <w:r>
        <w:rPr>
          <w:sz w:val="12"/>
        </w:rPr>
        <w:t>from the Buyer's use of, or reliance upon, the Merchandise.</w:t>
      </w:r>
    </w:p>
    <w:p>
      <w:pPr>
        <w:pStyle w:val="ListParagraph"/>
        <w:numPr>
          <w:ilvl w:val="1"/>
          <w:numId w:val="1"/>
        </w:numPr>
        <w:tabs>
          <w:tab w:pos="854" w:val="left" w:leader="none"/>
        </w:tabs>
        <w:spacing w:line="235" w:lineRule="auto" w:before="124" w:after="0"/>
        <w:ind w:left="854" w:right="137" w:hanging="853"/>
        <w:jc w:val="both"/>
        <w:rPr>
          <w:sz w:val="16"/>
        </w:rPr>
      </w:pPr>
      <w:r>
        <w:rPr>
          <w:sz w:val="12"/>
        </w:rPr>
        <w:t>Notwithstanding</w:t>
      </w:r>
      <w:r>
        <w:rPr>
          <w:spacing w:val="-1"/>
          <w:sz w:val="12"/>
        </w:rPr>
        <w:t> </w:t>
      </w:r>
      <w:r>
        <w:rPr>
          <w:sz w:val="12"/>
        </w:rPr>
        <w:t>any</w:t>
      </w:r>
      <w:r>
        <w:rPr>
          <w:spacing w:val="-1"/>
          <w:sz w:val="12"/>
        </w:rPr>
        <w:t> </w:t>
      </w:r>
      <w:r>
        <w:rPr>
          <w:sz w:val="12"/>
        </w:rPr>
        <w:t>provision</w:t>
      </w:r>
      <w:r>
        <w:rPr>
          <w:spacing w:val="-1"/>
          <w:sz w:val="12"/>
        </w:rPr>
        <w:t> </w:t>
      </w:r>
      <w:r>
        <w:rPr>
          <w:sz w:val="12"/>
        </w:rPr>
        <w:t>to</w:t>
      </w:r>
      <w:r>
        <w:rPr>
          <w:spacing w:val="-1"/>
          <w:sz w:val="12"/>
        </w:rPr>
        <w:t> </w:t>
      </w:r>
      <w:r>
        <w:rPr>
          <w:sz w:val="12"/>
        </w:rPr>
        <w:t>the</w:t>
      </w:r>
      <w:r>
        <w:rPr>
          <w:spacing w:val="-1"/>
          <w:sz w:val="12"/>
        </w:rPr>
        <w:t> </w:t>
      </w:r>
      <w:r>
        <w:rPr>
          <w:sz w:val="12"/>
        </w:rPr>
        <w:t>contrary</w:t>
      </w:r>
      <w:r>
        <w:rPr>
          <w:spacing w:val="-3"/>
          <w:sz w:val="12"/>
        </w:rPr>
        <w:t> </w:t>
      </w:r>
      <w:r>
        <w:rPr>
          <w:sz w:val="12"/>
        </w:rPr>
        <w:t>in</w:t>
      </w:r>
      <w:r>
        <w:rPr>
          <w:spacing w:val="-1"/>
          <w:sz w:val="12"/>
        </w:rPr>
        <w:t> </w:t>
      </w:r>
      <w:r>
        <w:rPr>
          <w:sz w:val="12"/>
        </w:rPr>
        <w:t>these</w:t>
      </w:r>
      <w:r>
        <w:rPr>
          <w:spacing w:val="-1"/>
          <w:sz w:val="12"/>
        </w:rPr>
        <w:t> </w:t>
      </w:r>
      <w:r>
        <w:rPr>
          <w:sz w:val="12"/>
        </w:rPr>
        <w:t>Terms</w:t>
      </w:r>
      <w:r>
        <w:rPr>
          <w:spacing w:val="40"/>
          <w:sz w:val="12"/>
        </w:rPr>
        <w:t> </w:t>
      </w:r>
      <w:r>
        <w:rPr>
          <w:sz w:val="12"/>
        </w:rPr>
        <w:t>and Conditions, the Seller’s maximum aggregate liability to</w:t>
      </w:r>
      <w:r>
        <w:rPr>
          <w:spacing w:val="40"/>
          <w:sz w:val="12"/>
        </w:rPr>
        <w:t> </w:t>
      </w:r>
      <w:r>
        <w:rPr>
          <w:sz w:val="12"/>
        </w:rPr>
        <w:t>the</w:t>
      </w:r>
      <w:r>
        <w:rPr>
          <w:spacing w:val="-5"/>
          <w:sz w:val="12"/>
        </w:rPr>
        <w:t> </w:t>
      </w:r>
      <w:r>
        <w:rPr>
          <w:sz w:val="12"/>
        </w:rPr>
        <w:t>Buyer</w:t>
      </w:r>
      <w:r>
        <w:rPr>
          <w:spacing w:val="-5"/>
          <w:sz w:val="12"/>
        </w:rPr>
        <w:t> </w:t>
      </w:r>
      <w:r>
        <w:rPr>
          <w:sz w:val="12"/>
        </w:rPr>
        <w:t>for</w:t>
      </w:r>
      <w:r>
        <w:rPr>
          <w:spacing w:val="-5"/>
          <w:sz w:val="12"/>
        </w:rPr>
        <w:t> </w:t>
      </w:r>
      <w:r>
        <w:rPr>
          <w:sz w:val="12"/>
        </w:rPr>
        <w:t>all</w:t>
      </w:r>
      <w:r>
        <w:rPr>
          <w:spacing w:val="-8"/>
          <w:sz w:val="12"/>
        </w:rPr>
        <w:t> </w:t>
      </w:r>
      <w:r>
        <w:rPr>
          <w:sz w:val="12"/>
        </w:rPr>
        <w:t>and</w:t>
      </w:r>
      <w:r>
        <w:rPr>
          <w:spacing w:val="-7"/>
          <w:sz w:val="12"/>
        </w:rPr>
        <w:t> </w:t>
      </w:r>
      <w:r>
        <w:rPr>
          <w:sz w:val="12"/>
        </w:rPr>
        <w:t>any</w:t>
      </w:r>
      <w:r>
        <w:rPr>
          <w:spacing w:val="-5"/>
          <w:sz w:val="12"/>
        </w:rPr>
        <w:t> </w:t>
      </w:r>
      <w:r>
        <w:rPr>
          <w:sz w:val="12"/>
        </w:rPr>
        <w:t>claims</w:t>
      </w:r>
      <w:r>
        <w:rPr>
          <w:spacing w:val="-7"/>
          <w:sz w:val="12"/>
        </w:rPr>
        <w:t> </w:t>
      </w:r>
      <w:r>
        <w:rPr>
          <w:sz w:val="12"/>
        </w:rPr>
        <w:t>shall</w:t>
      </w:r>
      <w:r>
        <w:rPr>
          <w:spacing w:val="-5"/>
          <w:sz w:val="12"/>
        </w:rPr>
        <w:t> </w:t>
      </w:r>
      <w:r>
        <w:rPr>
          <w:sz w:val="12"/>
        </w:rPr>
        <w:t>be</w:t>
      </w:r>
      <w:r>
        <w:rPr>
          <w:spacing w:val="-7"/>
          <w:sz w:val="12"/>
        </w:rPr>
        <w:t> </w:t>
      </w:r>
      <w:r>
        <w:rPr>
          <w:sz w:val="12"/>
        </w:rPr>
        <w:t>limited</w:t>
      </w:r>
      <w:r>
        <w:rPr>
          <w:spacing w:val="-5"/>
          <w:sz w:val="12"/>
        </w:rPr>
        <w:t> </w:t>
      </w:r>
      <w:r>
        <w:rPr>
          <w:sz w:val="12"/>
        </w:rPr>
        <w:t>to</w:t>
      </w:r>
      <w:r>
        <w:rPr>
          <w:spacing w:val="-5"/>
          <w:sz w:val="12"/>
        </w:rPr>
        <w:t> </w:t>
      </w:r>
      <w:r>
        <w:rPr>
          <w:sz w:val="12"/>
        </w:rPr>
        <w:t>and</w:t>
      </w:r>
      <w:r>
        <w:rPr>
          <w:spacing w:val="-5"/>
          <w:sz w:val="12"/>
        </w:rPr>
        <w:t> </w:t>
      </w:r>
      <w:r>
        <w:rPr>
          <w:sz w:val="12"/>
        </w:rPr>
        <w:t>shall</w:t>
      </w:r>
      <w:r>
        <w:rPr>
          <w:spacing w:val="-5"/>
          <w:sz w:val="12"/>
        </w:rPr>
        <w:t> </w:t>
      </w:r>
      <w:r>
        <w:rPr>
          <w:sz w:val="12"/>
        </w:rPr>
        <w:t>at</w:t>
      </w:r>
      <w:r>
        <w:rPr>
          <w:spacing w:val="40"/>
          <w:sz w:val="12"/>
        </w:rPr>
        <w:t> </w:t>
      </w:r>
      <w:r>
        <w:rPr>
          <w:sz w:val="12"/>
        </w:rPr>
        <w:t>no time exceed the purchase price of the Merchandise paid</w:t>
      </w:r>
      <w:r>
        <w:rPr>
          <w:spacing w:val="40"/>
          <w:sz w:val="12"/>
        </w:rPr>
        <w:t> </w:t>
      </w:r>
      <w:r>
        <w:rPr>
          <w:sz w:val="12"/>
        </w:rPr>
        <w:t>by the Buyer to the Seller.</w:t>
      </w:r>
    </w:p>
    <w:p>
      <w:pPr>
        <w:pStyle w:val="ListParagraph"/>
        <w:spacing w:after="0" w:line="235" w:lineRule="auto"/>
        <w:jc w:val="both"/>
        <w:rPr>
          <w:sz w:val="16"/>
        </w:rPr>
        <w:sectPr>
          <w:pgSz w:w="11910" w:h="16840"/>
          <w:pgMar w:header="573" w:footer="0" w:top="1060" w:bottom="280" w:left="1700" w:right="1275"/>
          <w:cols w:num="2" w:equalWidth="0">
            <w:col w:w="4104" w:space="586"/>
            <w:col w:w="4245"/>
          </w:cols>
        </w:sectPr>
      </w:pPr>
    </w:p>
    <w:p>
      <w:pPr>
        <w:pStyle w:val="ListParagraph"/>
        <w:numPr>
          <w:ilvl w:val="1"/>
          <w:numId w:val="1"/>
        </w:numPr>
        <w:tabs>
          <w:tab w:pos="854" w:val="left" w:leader="none"/>
        </w:tabs>
        <w:spacing w:line="235" w:lineRule="auto" w:before="88" w:after="0"/>
        <w:ind w:left="854" w:right="1" w:hanging="852"/>
        <w:jc w:val="both"/>
        <w:rPr>
          <w:sz w:val="16"/>
        </w:rPr>
      </w:pPr>
      <w:r>
        <w:rPr>
          <w:sz w:val="12"/>
        </w:rPr>
        <w:t>The Buyer hereby indemnifies the Seller against any loss,</w:t>
      </w:r>
      <w:r>
        <w:rPr>
          <w:spacing w:val="40"/>
          <w:sz w:val="12"/>
        </w:rPr>
        <w:t> </w:t>
      </w:r>
      <w:r>
        <w:rPr>
          <w:sz w:val="12"/>
        </w:rPr>
        <w:t>claim, or damage, including any claims or actions for bodily</w:t>
      </w:r>
      <w:r>
        <w:rPr>
          <w:spacing w:val="40"/>
          <w:sz w:val="12"/>
        </w:rPr>
        <w:t> </w:t>
      </w:r>
      <w:r>
        <w:rPr>
          <w:sz w:val="12"/>
        </w:rPr>
        <w:t>injury which may be suffered by the Buyer or any third party</w:t>
      </w:r>
      <w:r>
        <w:rPr>
          <w:spacing w:val="40"/>
          <w:sz w:val="12"/>
        </w:rPr>
        <w:t> </w:t>
      </w:r>
      <w:r>
        <w:rPr>
          <w:sz w:val="12"/>
        </w:rPr>
        <w:t>arising in any way from:</w:t>
      </w:r>
    </w:p>
    <w:p>
      <w:pPr>
        <w:pStyle w:val="ListParagraph"/>
        <w:numPr>
          <w:ilvl w:val="2"/>
          <w:numId w:val="1"/>
        </w:numPr>
        <w:tabs>
          <w:tab w:pos="1134" w:val="left" w:leader="none"/>
        </w:tabs>
        <w:spacing w:line="240" w:lineRule="auto" w:before="124" w:after="0"/>
        <w:ind w:left="1134" w:right="1" w:hanging="1133"/>
        <w:jc w:val="both"/>
        <w:rPr>
          <w:sz w:val="12"/>
        </w:rPr>
      </w:pPr>
      <w:r>
        <w:rPr>
          <w:sz w:val="12"/>
        </w:rPr>
        <w:t>the</w:t>
      </w:r>
      <w:r>
        <w:rPr>
          <w:spacing w:val="-9"/>
          <w:sz w:val="12"/>
        </w:rPr>
        <w:t> </w:t>
      </w:r>
      <w:r>
        <w:rPr>
          <w:sz w:val="12"/>
        </w:rPr>
        <w:t>misuse</w:t>
      </w:r>
      <w:r>
        <w:rPr>
          <w:spacing w:val="-8"/>
          <w:sz w:val="12"/>
        </w:rPr>
        <w:t> </w:t>
      </w:r>
      <w:r>
        <w:rPr>
          <w:sz w:val="12"/>
        </w:rPr>
        <w:t>of</w:t>
      </w:r>
      <w:r>
        <w:rPr>
          <w:spacing w:val="-8"/>
          <w:sz w:val="12"/>
        </w:rPr>
        <w:t> </w:t>
      </w:r>
      <w:r>
        <w:rPr>
          <w:sz w:val="12"/>
        </w:rPr>
        <w:t>the</w:t>
      </w:r>
      <w:r>
        <w:rPr>
          <w:spacing w:val="-9"/>
          <w:sz w:val="12"/>
        </w:rPr>
        <w:t> </w:t>
      </w:r>
      <w:r>
        <w:rPr>
          <w:sz w:val="12"/>
        </w:rPr>
        <w:t>Merchandise</w:t>
      </w:r>
      <w:r>
        <w:rPr>
          <w:spacing w:val="-8"/>
          <w:sz w:val="12"/>
        </w:rPr>
        <w:t> </w:t>
      </w:r>
      <w:r>
        <w:rPr>
          <w:sz w:val="12"/>
        </w:rPr>
        <w:t>or</w:t>
      </w:r>
      <w:r>
        <w:rPr>
          <w:spacing w:val="-7"/>
          <w:sz w:val="12"/>
        </w:rPr>
        <w:t> </w:t>
      </w:r>
      <w:r>
        <w:rPr>
          <w:sz w:val="12"/>
        </w:rPr>
        <w:t>the</w:t>
      </w:r>
      <w:r>
        <w:rPr>
          <w:spacing w:val="-9"/>
          <w:sz w:val="12"/>
        </w:rPr>
        <w:t> </w:t>
      </w:r>
      <w:r>
        <w:rPr>
          <w:sz w:val="12"/>
        </w:rPr>
        <w:t>failure</w:t>
      </w:r>
      <w:r>
        <w:rPr>
          <w:spacing w:val="-8"/>
          <w:sz w:val="12"/>
        </w:rPr>
        <w:t> </w:t>
      </w:r>
      <w:r>
        <w:rPr>
          <w:sz w:val="12"/>
        </w:rPr>
        <w:t>to</w:t>
      </w:r>
      <w:r>
        <w:rPr>
          <w:spacing w:val="-7"/>
          <w:sz w:val="12"/>
        </w:rPr>
        <w:t> </w:t>
      </w:r>
      <w:r>
        <w:rPr>
          <w:sz w:val="12"/>
        </w:rPr>
        <w:t>adhere</w:t>
      </w:r>
      <w:r>
        <w:rPr>
          <w:spacing w:val="-9"/>
          <w:sz w:val="12"/>
        </w:rPr>
        <w:t> </w:t>
      </w:r>
      <w:r>
        <w:rPr>
          <w:sz w:val="12"/>
        </w:rPr>
        <w:t>to</w:t>
      </w:r>
      <w:r>
        <w:rPr>
          <w:spacing w:val="40"/>
          <w:sz w:val="12"/>
        </w:rPr>
        <w:t> </w:t>
      </w:r>
      <w:r>
        <w:rPr>
          <w:sz w:val="12"/>
        </w:rPr>
        <w:t>the instructions set out in the Documentation</w:t>
      </w:r>
      <w:r>
        <w:rPr>
          <w:spacing w:val="-1"/>
          <w:sz w:val="12"/>
        </w:rPr>
        <w:t> </w:t>
      </w:r>
      <w:r>
        <w:rPr>
          <w:sz w:val="12"/>
        </w:rPr>
        <w:t>in respect</w:t>
      </w:r>
      <w:r>
        <w:rPr>
          <w:spacing w:val="40"/>
          <w:sz w:val="12"/>
        </w:rPr>
        <w:t> </w:t>
      </w:r>
      <w:r>
        <w:rPr>
          <w:sz w:val="12"/>
        </w:rPr>
        <w:t>of the installation, maintenance, and handling of the</w:t>
      </w:r>
      <w:r>
        <w:rPr>
          <w:spacing w:val="40"/>
          <w:sz w:val="12"/>
        </w:rPr>
        <w:t> </w:t>
      </w:r>
      <w:r>
        <w:rPr>
          <w:sz w:val="12"/>
        </w:rPr>
        <w:t>Merchandise or any unauthorized modification to any</w:t>
      </w:r>
      <w:r>
        <w:rPr>
          <w:spacing w:val="40"/>
          <w:sz w:val="12"/>
        </w:rPr>
        <w:t> </w:t>
      </w:r>
      <w:r>
        <w:rPr>
          <w:sz w:val="12"/>
        </w:rPr>
        <w:t>part of the Merchandise; and/or</w:t>
      </w:r>
    </w:p>
    <w:p>
      <w:pPr>
        <w:pStyle w:val="BodyText"/>
        <w:spacing w:before="62"/>
        <w:ind w:left="0"/>
        <w:jc w:val="left"/>
      </w:pPr>
    </w:p>
    <w:p>
      <w:pPr>
        <w:pStyle w:val="ListParagraph"/>
        <w:numPr>
          <w:ilvl w:val="2"/>
          <w:numId w:val="1"/>
        </w:numPr>
        <w:tabs>
          <w:tab w:pos="1134" w:val="left" w:leader="none"/>
        </w:tabs>
        <w:spacing w:line="240" w:lineRule="auto" w:before="0" w:after="0"/>
        <w:ind w:left="1134" w:right="0" w:hanging="1133"/>
        <w:jc w:val="both"/>
        <w:rPr>
          <w:sz w:val="12"/>
        </w:rPr>
      </w:pPr>
      <w:r>
        <w:rPr>
          <w:sz w:val="12"/>
        </w:rPr>
        <w:t>the use of any replacement parts not obtained from the</w:t>
      </w:r>
      <w:r>
        <w:rPr>
          <w:spacing w:val="40"/>
          <w:sz w:val="12"/>
        </w:rPr>
        <w:t> </w:t>
      </w:r>
      <w:r>
        <w:rPr>
          <w:sz w:val="12"/>
        </w:rPr>
        <w:t>Seller by clause </w:t>
      </w:r>
      <w:r>
        <w:rPr>
          <w:b/>
          <w:sz w:val="12"/>
        </w:rPr>
        <w:t>Error! Reference source not found.</w:t>
      </w:r>
      <w:r>
        <w:rPr>
          <w:sz w:val="12"/>
        </w:rPr>
        <w:t>;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and/or</w:t>
      </w:r>
    </w:p>
    <w:p>
      <w:pPr>
        <w:pStyle w:val="BodyText"/>
        <w:spacing w:before="60"/>
        <w:ind w:left="0"/>
        <w:jc w:val="left"/>
      </w:pPr>
    </w:p>
    <w:p>
      <w:pPr>
        <w:pStyle w:val="ListParagraph"/>
        <w:numPr>
          <w:ilvl w:val="2"/>
          <w:numId w:val="1"/>
        </w:numPr>
        <w:tabs>
          <w:tab w:pos="1134" w:val="left" w:leader="none"/>
        </w:tabs>
        <w:spacing w:line="240" w:lineRule="auto" w:before="0" w:after="0"/>
        <w:ind w:left="1134" w:right="2" w:hanging="1133"/>
        <w:jc w:val="both"/>
        <w:rPr>
          <w:sz w:val="12"/>
        </w:rPr>
      </w:pPr>
      <w:r>
        <w:rPr>
          <w:sz w:val="12"/>
        </w:rPr>
        <w:t>any negligent act or omission of the Buyer, its</w:t>
      </w:r>
      <w:r>
        <w:rPr>
          <w:spacing w:val="40"/>
          <w:sz w:val="12"/>
        </w:rPr>
        <w:t> </w:t>
      </w:r>
      <w:r>
        <w:rPr>
          <w:sz w:val="12"/>
        </w:rPr>
        <w:t>employees, agents, officers, or representatives.</w:t>
      </w:r>
    </w:p>
    <w:p>
      <w:pPr>
        <w:pStyle w:val="BodyText"/>
        <w:spacing w:before="64"/>
        <w:ind w:left="0"/>
        <w:jc w:val="left"/>
      </w:pPr>
    </w:p>
    <w:p>
      <w:pPr>
        <w:pStyle w:val="Heading1"/>
        <w:numPr>
          <w:ilvl w:val="0"/>
          <w:numId w:val="1"/>
        </w:numPr>
        <w:tabs>
          <w:tab w:pos="568" w:val="left" w:leader="none"/>
        </w:tabs>
        <w:spacing w:line="240" w:lineRule="auto" w:before="1" w:after="0"/>
        <w:ind w:left="568" w:right="0" w:hanging="566"/>
        <w:jc w:val="left"/>
      </w:pPr>
      <w:r>
        <w:rPr>
          <w:spacing w:val="-2"/>
        </w:rPr>
        <w:t>CLAIM</w:t>
      </w:r>
    </w:p>
    <w:p>
      <w:pPr>
        <w:pStyle w:val="ListParagraph"/>
        <w:numPr>
          <w:ilvl w:val="1"/>
          <w:numId w:val="1"/>
        </w:numPr>
        <w:tabs>
          <w:tab w:pos="854" w:val="left" w:leader="none"/>
        </w:tabs>
        <w:spacing w:line="237" w:lineRule="auto" w:before="110" w:after="0"/>
        <w:ind w:left="854" w:right="0" w:hanging="852"/>
        <w:jc w:val="both"/>
        <w:rPr>
          <w:sz w:val="16"/>
        </w:rPr>
      </w:pPr>
      <w:r>
        <w:rPr>
          <w:sz w:val="12"/>
        </w:rPr>
        <w:t>The Buyer’s sole and exclusive remedy for damages arising</w:t>
      </w:r>
      <w:r>
        <w:rPr>
          <w:spacing w:val="40"/>
          <w:sz w:val="12"/>
        </w:rPr>
        <w:t> </w:t>
      </w:r>
      <w:r>
        <w:rPr>
          <w:sz w:val="12"/>
        </w:rPr>
        <w:t>from</w:t>
      </w:r>
      <w:r>
        <w:rPr>
          <w:spacing w:val="-5"/>
          <w:sz w:val="12"/>
        </w:rPr>
        <w:t> </w:t>
      </w:r>
      <w:r>
        <w:rPr>
          <w:sz w:val="12"/>
        </w:rPr>
        <w:t>defective</w:t>
      </w:r>
      <w:r>
        <w:rPr>
          <w:spacing w:val="-5"/>
          <w:sz w:val="12"/>
        </w:rPr>
        <w:t> </w:t>
      </w:r>
      <w:r>
        <w:rPr>
          <w:sz w:val="12"/>
        </w:rPr>
        <w:t>Merchandise</w:t>
      </w:r>
      <w:r>
        <w:rPr>
          <w:spacing w:val="-5"/>
          <w:sz w:val="12"/>
        </w:rPr>
        <w:t> </w:t>
      </w:r>
      <w:r>
        <w:rPr>
          <w:sz w:val="12"/>
        </w:rPr>
        <w:t>supplied</w:t>
      </w:r>
      <w:r>
        <w:rPr>
          <w:spacing w:val="-3"/>
          <w:sz w:val="12"/>
        </w:rPr>
        <w:t> </w:t>
      </w:r>
      <w:r>
        <w:rPr>
          <w:sz w:val="12"/>
        </w:rPr>
        <w:t>by</w:t>
      </w:r>
      <w:r>
        <w:rPr>
          <w:spacing w:val="-5"/>
          <w:sz w:val="12"/>
        </w:rPr>
        <w:t> </w:t>
      </w:r>
      <w:r>
        <w:rPr>
          <w:sz w:val="12"/>
        </w:rPr>
        <w:t>the</w:t>
      </w:r>
      <w:r>
        <w:rPr>
          <w:spacing w:val="-5"/>
          <w:sz w:val="12"/>
        </w:rPr>
        <w:t> </w:t>
      </w:r>
      <w:r>
        <w:rPr>
          <w:sz w:val="12"/>
        </w:rPr>
        <w:t>Seller</w:t>
      </w:r>
      <w:r>
        <w:rPr>
          <w:spacing w:val="-2"/>
          <w:sz w:val="12"/>
        </w:rPr>
        <w:t> </w:t>
      </w:r>
      <w:r>
        <w:rPr>
          <w:sz w:val="12"/>
        </w:rPr>
        <w:t>(including,</w:t>
      </w:r>
      <w:r>
        <w:rPr>
          <w:spacing w:val="40"/>
          <w:sz w:val="12"/>
        </w:rPr>
        <w:t> </w:t>
      </w:r>
      <w:r>
        <w:rPr>
          <w:sz w:val="12"/>
        </w:rPr>
        <w:t>but not limited to, lack of merchantability and unfitness for a</w:t>
      </w:r>
      <w:r>
        <w:rPr>
          <w:spacing w:val="40"/>
          <w:sz w:val="12"/>
        </w:rPr>
        <w:t> </w:t>
      </w:r>
      <w:r>
        <w:rPr>
          <w:sz w:val="12"/>
        </w:rPr>
        <w:t>particular</w:t>
      </w:r>
      <w:r>
        <w:rPr>
          <w:spacing w:val="-11"/>
          <w:sz w:val="12"/>
        </w:rPr>
        <w:t> </w:t>
      </w:r>
      <w:r>
        <w:rPr>
          <w:sz w:val="12"/>
        </w:rPr>
        <w:t>purpose),</w:t>
      </w:r>
      <w:r>
        <w:rPr>
          <w:spacing w:val="-8"/>
          <w:sz w:val="12"/>
        </w:rPr>
        <w:t> </w:t>
      </w:r>
      <w:r>
        <w:rPr>
          <w:sz w:val="12"/>
        </w:rPr>
        <w:t>whether</w:t>
      </w:r>
      <w:r>
        <w:rPr>
          <w:spacing w:val="-8"/>
          <w:sz w:val="12"/>
        </w:rPr>
        <w:t> </w:t>
      </w:r>
      <w:r>
        <w:rPr>
          <w:sz w:val="12"/>
        </w:rPr>
        <w:t>contractual,</w:t>
      </w:r>
      <w:r>
        <w:rPr>
          <w:spacing w:val="-9"/>
          <w:sz w:val="12"/>
        </w:rPr>
        <w:t> </w:t>
      </w:r>
      <w:r>
        <w:rPr>
          <w:sz w:val="12"/>
        </w:rPr>
        <w:t>delictual</w:t>
      </w:r>
      <w:r>
        <w:rPr>
          <w:spacing w:val="-8"/>
          <w:sz w:val="12"/>
        </w:rPr>
        <w:t> </w:t>
      </w:r>
      <w:r>
        <w:rPr>
          <w:sz w:val="12"/>
        </w:rPr>
        <w:t>or</w:t>
      </w:r>
      <w:r>
        <w:rPr>
          <w:spacing w:val="-8"/>
          <w:sz w:val="12"/>
        </w:rPr>
        <w:t> </w:t>
      </w:r>
      <w:r>
        <w:rPr>
          <w:sz w:val="12"/>
        </w:rPr>
        <w:t>statutory,</w:t>
      </w:r>
      <w:r>
        <w:rPr>
          <w:spacing w:val="40"/>
          <w:sz w:val="12"/>
        </w:rPr>
        <w:t> </w:t>
      </w:r>
      <w:r>
        <w:rPr>
          <w:sz w:val="12"/>
        </w:rPr>
        <w:t>including,</w:t>
      </w:r>
      <w:r>
        <w:rPr>
          <w:spacing w:val="-9"/>
          <w:sz w:val="12"/>
        </w:rPr>
        <w:t> </w:t>
      </w:r>
      <w:r>
        <w:rPr>
          <w:sz w:val="12"/>
        </w:rPr>
        <w:t>but</w:t>
      </w:r>
      <w:r>
        <w:rPr>
          <w:spacing w:val="-8"/>
          <w:sz w:val="12"/>
        </w:rPr>
        <w:t> </w:t>
      </w:r>
      <w:r>
        <w:rPr>
          <w:sz w:val="12"/>
        </w:rPr>
        <w:t>not</w:t>
      </w:r>
      <w:r>
        <w:rPr>
          <w:spacing w:val="-8"/>
          <w:sz w:val="12"/>
        </w:rPr>
        <w:t> </w:t>
      </w:r>
      <w:r>
        <w:rPr>
          <w:sz w:val="12"/>
        </w:rPr>
        <w:t>limited</w:t>
      </w:r>
      <w:r>
        <w:rPr>
          <w:spacing w:val="-9"/>
          <w:sz w:val="12"/>
        </w:rPr>
        <w:t> </w:t>
      </w:r>
      <w:r>
        <w:rPr>
          <w:sz w:val="12"/>
        </w:rPr>
        <w:t>to,</w:t>
      </w:r>
      <w:r>
        <w:rPr>
          <w:spacing w:val="-8"/>
          <w:sz w:val="12"/>
        </w:rPr>
        <w:t> </w:t>
      </w:r>
      <w:r>
        <w:rPr>
          <w:sz w:val="12"/>
        </w:rPr>
        <w:t>damages</w:t>
      </w:r>
      <w:r>
        <w:rPr>
          <w:spacing w:val="-8"/>
          <w:sz w:val="12"/>
        </w:rPr>
        <w:t> </w:t>
      </w:r>
      <w:r>
        <w:rPr>
          <w:sz w:val="12"/>
        </w:rPr>
        <w:t>arising</w:t>
      </w:r>
      <w:r>
        <w:rPr>
          <w:spacing w:val="-9"/>
          <w:sz w:val="12"/>
        </w:rPr>
        <w:t> </w:t>
      </w:r>
      <w:r>
        <w:rPr>
          <w:sz w:val="12"/>
        </w:rPr>
        <w:t>from</w:t>
      </w:r>
      <w:r>
        <w:rPr>
          <w:spacing w:val="-8"/>
          <w:sz w:val="12"/>
        </w:rPr>
        <w:t> </w:t>
      </w:r>
      <w:r>
        <w:rPr>
          <w:sz w:val="12"/>
        </w:rPr>
        <w:t>the</w:t>
      </w:r>
      <w:r>
        <w:rPr>
          <w:spacing w:val="-9"/>
          <w:sz w:val="12"/>
        </w:rPr>
        <w:t> </w:t>
      </w:r>
      <w:r>
        <w:rPr>
          <w:sz w:val="12"/>
        </w:rPr>
        <w:t>mistake</w:t>
      </w:r>
      <w:r>
        <w:rPr>
          <w:spacing w:val="40"/>
          <w:sz w:val="12"/>
        </w:rPr>
        <w:t> </w:t>
      </w:r>
      <w:r>
        <w:rPr>
          <w:sz w:val="12"/>
        </w:rPr>
        <w:t>in design and engineering, the faulty quality of the</w:t>
      </w:r>
      <w:r>
        <w:rPr>
          <w:spacing w:val="40"/>
          <w:sz w:val="12"/>
        </w:rPr>
        <w:t> </w:t>
      </w:r>
      <w:r>
        <w:rPr>
          <w:sz w:val="12"/>
        </w:rPr>
        <w:t>Merchandise, the defects in materials or packaging of the</w:t>
      </w:r>
      <w:r>
        <w:rPr>
          <w:spacing w:val="40"/>
          <w:sz w:val="12"/>
        </w:rPr>
        <w:t> </w:t>
      </w:r>
      <w:r>
        <w:rPr>
          <w:sz w:val="12"/>
        </w:rPr>
        <w:t>Merchandise or the negligence of failure in finding defective</w:t>
      </w:r>
      <w:r>
        <w:rPr>
          <w:spacing w:val="40"/>
          <w:sz w:val="12"/>
        </w:rPr>
        <w:t> </w:t>
      </w:r>
      <w:r>
        <w:rPr>
          <w:sz w:val="12"/>
        </w:rPr>
        <w:t>Merchandise in the course of inspection as provided:</w:t>
      </w:r>
    </w:p>
    <w:p>
      <w:pPr>
        <w:pStyle w:val="ListParagraph"/>
        <w:numPr>
          <w:ilvl w:val="2"/>
          <w:numId w:val="1"/>
        </w:numPr>
        <w:tabs>
          <w:tab w:pos="1134" w:val="left" w:leader="none"/>
        </w:tabs>
        <w:spacing w:line="240" w:lineRule="auto" w:before="125" w:after="0"/>
        <w:ind w:left="1134" w:right="1" w:hanging="1133"/>
        <w:jc w:val="both"/>
        <w:rPr>
          <w:sz w:val="12"/>
        </w:rPr>
      </w:pPr>
      <w:r>
        <w:rPr>
          <w:sz w:val="12"/>
        </w:rPr>
        <w:t>in terms of clause seven hereof shall be limited to the</w:t>
      </w:r>
      <w:r>
        <w:rPr>
          <w:spacing w:val="40"/>
          <w:sz w:val="12"/>
        </w:rPr>
        <w:t> </w:t>
      </w:r>
      <w:r>
        <w:rPr>
          <w:sz w:val="12"/>
        </w:rPr>
        <w:t>supply of the replacement parts for the parts of the</w:t>
      </w:r>
      <w:r>
        <w:rPr>
          <w:spacing w:val="40"/>
          <w:sz w:val="12"/>
        </w:rPr>
        <w:t> </w:t>
      </w:r>
      <w:r>
        <w:rPr>
          <w:sz w:val="12"/>
        </w:rPr>
        <w:t>Merchandise found to be defective and the rendition of</w:t>
      </w:r>
      <w:r>
        <w:rPr>
          <w:spacing w:val="40"/>
          <w:sz w:val="12"/>
        </w:rPr>
        <w:t> </w:t>
      </w:r>
      <w:r>
        <w:rPr>
          <w:sz w:val="12"/>
        </w:rPr>
        <w:t>such technical assistance or advice to the Buyer in</w:t>
      </w:r>
      <w:r>
        <w:rPr>
          <w:spacing w:val="40"/>
          <w:sz w:val="12"/>
        </w:rPr>
        <w:t> </w:t>
      </w:r>
      <w:r>
        <w:rPr>
          <w:sz w:val="12"/>
        </w:rPr>
        <w:t>repairing</w:t>
      </w:r>
      <w:r>
        <w:rPr>
          <w:spacing w:val="-1"/>
          <w:sz w:val="12"/>
        </w:rPr>
        <w:t> </w:t>
      </w:r>
      <w:r>
        <w:rPr>
          <w:sz w:val="12"/>
        </w:rPr>
        <w:t>the</w:t>
      </w:r>
      <w:r>
        <w:rPr>
          <w:spacing w:val="-2"/>
          <w:sz w:val="12"/>
        </w:rPr>
        <w:t> </w:t>
      </w:r>
      <w:r>
        <w:rPr>
          <w:sz w:val="12"/>
        </w:rPr>
        <w:t>defective</w:t>
      </w:r>
      <w:r>
        <w:rPr>
          <w:spacing w:val="-4"/>
          <w:sz w:val="12"/>
        </w:rPr>
        <w:t> </w:t>
      </w:r>
      <w:r>
        <w:rPr>
          <w:sz w:val="12"/>
        </w:rPr>
        <w:t>Merchandise</w:t>
      </w:r>
      <w:r>
        <w:rPr>
          <w:spacing w:val="-2"/>
          <w:sz w:val="12"/>
        </w:rPr>
        <w:t> </w:t>
      </w:r>
      <w:r>
        <w:rPr>
          <w:sz w:val="12"/>
        </w:rPr>
        <w:t>as</w:t>
      </w:r>
      <w:r>
        <w:rPr>
          <w:spacing w:val="-2"/>
          <w:sz w:val="12"/>
        </w:rPr>
        <w:t> </w:t>
      </w:r>
      <w:r>
        <w:rPr>
          <w:sz w:val="12"/>
        </w:rPr>
        <w:t>may</w:t>
      </w:r>
      <w:r>
        <w:rPr>
          <w:spacing w:val="-2"/>
          <w:sz w:val="12"/>
        </w:rPr>
        <w:t> </w:t>
      </w:r>
      <w:r>
        <w:rPr>
          <w:sz w:val="12"/>
        </w:rPr>
        <w:t>be</w:t>
      </w:r>
      <w:r>
        <w:rPr>
          <w:spacing w:val="-2"/>
          <w:sz w:val="12"/>
        </w:rPr>
        <w:t> </w:t>
      </w:r>
      <w:r>
        <w:rPr>
          <w:sz w:val="12"/>
        </w:rPr>
        <w:t>decided</w:t>
      </w:r>
      <w:r>
        <w:rPr>
          <w:spacing w:val="40"/>
          <w:sz w:val="12"/>
        </w:rPr>
        <w:t> </w:t>
      </w:r>
      <w:r>
        <w:rPr>
          <w:sz w:val="12"/>
        </w:rPr>
        <w:t>by the Seller on a case-by-case basis; and</w:t>
      </w:r>
    </w:p>
    <w:p>
      <w:pPr>
        <w:pStyle w:val="ListParagraph"/>
        <w:numPr>
          <w:ilvl w:val="2"/>
          <w:numId w:val="1"/>
        </w:numPr>
        <w:tabs>
          <w:tab w:pos="1134" w:val="left" w:leader="none"/>
        </w:tabs>
        <w:spacing w:line="240" w:lineRule="auto" w:before="120" w:after="0"/>
        <w:ind w:left="1134" w:right="1" w:hanging="1133"/>
        <w:jc w:val="both"/>
        <w:rPr>
          <w:sz w:val="12"/>
        </w:rPr>
      </w:pPr>
      <w:r>
        <w:rPr>
          <w:sz w:val="12"/>
        </w:rPr>
        <w:t>the Buyer’s sole and exclusive remedy for damages</w:t>
      </w:r>
      <w:r>
        <w:rPr>
          <w:spacing w:val="40"/>
          <w:sz w:val="12"/>
        </w:rPr>
        <w:t> </w:t>
      </w:r>
      <w:r>
        <w:rPr>
          <w:sz w:val="12"/>
        </w:rPr>
        <w:t>arising from a shortage in the quantity of the</w:t>
      </w:r>
      <w:r>
        <w:rPr>
          <w:spacing w:val="40"/>
          <w:sz w:val="12"/>
        </w:rPr>
        <w:t> </w:t>
      </w:r>
      <w:r>
        <w:rPr>
          <w:sz w:val="12"/>
        </w:rPr>
        <w:t>Merchandise or</w:t>
      </w:r>
      <w:r>
        <w:rPr>
          <w:spacing w:val="-1"/>
          <w:sz w:val="12"/>
        </w:rPr>
        <w:t> </w:t>
      </w:r>
      <w:r>
        <w:rPr>
          <w:sz w:val="12"/>
        </w:rPr>
        <w:t>delivery</w:t>
      </w:r>
      <w:r>
        <w:rPr>
          <w:spacing w:val="-2"/>
          <w:sz w:val="12"/>
        </w:rPr>
        <w:t> </w:t>
      </w:r>
      <w:r>
        <w:rPr>
          <w:sz w:val="12"/>
        </w:rPr>
        <w:t>of</w:t>
      </w:r>
      <w:r>
        <w:rPr>
          <w:spacing w:val="-1"/>
          <w:sz w:val="12"/>
        </w:rPr>
        <w:t> </w:t>
      </w:r>
      <w:r>
        <w:rPr>
          <w:sz w:val="12"/>
        </w:rPr>
        <w:t>Merchandise being different</w:t>
      </w:r>
      <w:r>
        <w:rPr>
          <w:spacing w:val="40"/>
          <w:sz w:val="12"/>
        </w:rPr>
        <w:t> </w:t>
      </w:r>
      <w:r>
        <w:rPr>
          <w:sz w:val="12"/>
        </w:rPr>
        <w:t>from the Merchandise agreed in terms of the Contract</w:t>
      </w:r>
      <w:r>
        <w:rPr>
          <w:spacing w:val="40"/>
          <w:sz w:val="12"/>
        </w:rPr>
        <w:t> </w:t>
      </w:r>
      <w:r>
        <w:rPr>
          <w:sz w:val="12"/>
        </w:rPr>
        <w:t>shall be limited to the supply of the amount in shortage</w:t>
      </w:r>
      <w:r>
        <w:rPr>
          <w:spacing w:val="40"/>
          <w:sz w:val="12"/>
        </w:rPr>
        <w:t> </w:t>
      </w:r>
      <w:r>
        <w:rPr>
          <w:sz w:val="12"/>
        </w:rPr>
        <w:t>or</w:t>
      </w:r>
      <w:r>
        <w:rPr>
          <w:sz w:val="12"/>
        </w:rPr>
        <w:t> replacement of the</w:t>
      </w:r>
      <w:r>
        <w:rPr>
          <w:sz w:val="12"/>
        </w:rPr>
        <w:t> various Merchandise</w:t>
      </w:r>
      <w:r>
        <w:rPr>
          <w:sz w:val="12"/>
        </w:rPr>
        <w:t> with the</w:t>
      </w:r>
      <w:r>
        <w:rPr>
          <w:spacing w:val="40"/>
          <w:sz w:val="12"/>
        </w:rPr>
        <w:t> </w:t>
      </w:r>
      <w:r>
        <w:rPr>
          <w:sz w:val="12"/>
        </w:rPr>
        <w:t>Merchandise</w:t>
      </w:r>
      <w:r>
        <w:rPr>
          <w:sz w:val="12"/>
        </w:rPr>
        <w:t> agreed</w:t>
      </w:r>
      <w:r>
        <w:rPr>
          <w:sz w:val="12"/>
        </w:rPr>
        <w:t> in</w:t>
      </w:r>
      <w:r>
        <w:rPr>
          <w:sz w:val="12"/>
        </w:rPr>
        <w:t> terms</w:t>
      </w:r>
      <w:r>
        <w:rPr>
          <w:sz w:val="12"/>
        </w:rPr>
        <w:t> of</w:t>
      </w:r>
      <w:r>
        <w:rPr>
          <w:sz w:val="12"/>
        </w:rPr>
        <w:t> the</w:t>
      </w:r>
      <w:r>
        <w:rPr>
          <w:sz w:val="12"/>
        </w:rPr>
        <w:t> Contract,</w:t>
      </w:r>
      <w:r>
        <w:rPr>
          <w:spacing w:val="40"/>
          <w:sz w:val="12"/>
        </w:rPr>
        <w:t> </w:t>
      </w:r>
      <w:r>
        <w:rPr>
          <w:sz w:val="12"/>
        </w:rPr>
        <w:t>respectively;</w:t>
      </w:r>
      <w:r>
        <w:rPr>
          <w:spacing w:val="-7"/>
          <w:sz w:val="12"/>
        </w:rPr>
        <w:t> </w:t>
      </w:r>
      <w:r>
        <w:rPr>
          <w:sz w:val="12"/>
        </w:rPr>
        <w:t>and</w:t>
      </w:r>
    </w:p>
    <w:p>
      <w:pPr>
        <w:pStyle w:val="ListParagraph"/>
        <w:numPr>
          <w:ilvl w:val="2"/>
          <w:numId w:val="1"/>
        </w:numPr>
        <w:tabs>
          <w:tab w:pos="1134" w:val="left" w:leader="none"/>
        </w:tabs>
        <w:spacing w:line="240" w:lineRule="auto" w:before="120" w:after="0"/>
        <w:ind w:left="1134" w:right="1" w:hanging="1133"/>
        <w:jc w:val="both"/>
        <w:rPr>
          <w:sz w:val="12"/>
        </w:rPr>
      </w:pPr>
      <w:r>
        <w:rPr>
          <w:sz w:val="12"/>
        </w:rPr>
        <w:t>the Seller shall in no circumstances be liable for any</w:t>
      </w:r>
      <w:r>
        <w:rPr>
          <w:spacing w:val="40"/>
          <w:sz w:val="12"/>
        </w:rPr>
        <w:t> </w:t>
      </w:r>
      <w:r>
        <w:rPr>
          <w:sz w:val="12"/>
        </w:rPr>
        <w:t>indirect, incidental, special, or consequential loss or</w:t>
      </w:r>
      <w:r>
        <w:rPr>
          <w:spacing w:val="40"/>
          <w:sz w:val="12"/>
        </w:rPr>
        <w:t> </w:t>
      </w:r>
      <w:r>
        <w:rPr>
          <w:sz w:val="12"/>
        </w:rPr>
        <w:t>damages suffered by the Buyer due to the defective</w:t>
      </w:r>
      <w:r>
        <w:rPr>
          <w:spacing w:val="40"/>
          <w:sz w:val="12"/>
        </w:rPr>
        <w:t> </w:t>
      </w:r>
      <w:r>
        <w:rPr>
          <w:sz w:val="12"/>
        </w:rPr>
        <w:t>Merchandise, shortage in quantity, or delivery of</w:t>
      </w:r>
      <w:r>
        <w:rPr>
          <w:spacing w:val="40"/>
          <w:sz w:val="12"/>
        </w:rPr>
        <w:t> </w:t>
      </w:r>
      <w:r>
        <w:rPr>
          <w:sz w:val="12"/>
        </w:rPr>
        <w:t>different</w:t>
      </w:r>
      <w:r>
        <w:rPr>
          <w:spacing w:val="-5"/>
          <w:sz w:val="12"/>
        </w:rPr>
        <w:t> </w:t>
      </w:r>
      <w:r>
        <w:rPr>
          <w:sz w:val="12"/>
        </w:rPr>
        <w:t>Merchandise</w:t>
      </w:r>
      <w:r>
        <w:rPr>
          <w:spacing w:val="-4"/>
          <w:sz w:val="12"/>
        </w:rPr>
        <w:t> </w:t>
      </w:r>
      <w:r>
        <w:rPr>
          <w:sz w:val="12"/>
        </w:rPr>
        <w:t>to</w:t>
      </w:r>
      <w:r>
        <w:rPr>
          <w:spacing w:val="-3"/>
          <w:sz w:val="12"/>
        </w:rPr>
        <w:t> </w:t>
      </w:r>
      <w:r>
        <w:rPr>
          <w:sz w:val="12"/>
        </w:rPr>
        <w:t>the</w:t>
      </w:r>
      <w:r>
        <w:rPr>
          <w:spacing w:val="-4"/>
          <w:sz w:val="12"/>
        </w:rPr>
        <w:t> </w:t>
      </w:r>
      <w:r>
        <w:rPr>
          <w:sz w:val="12"/>
        </w:rPr>
        <w:t>Buyer</w:t>
      </w:r>
      <w:r>
        <w:rPr>
          <w:spacing w:val="-2"/>
          <w:sz w:val="12"/>
        </w:rPr>
        <w:t> </w:t>
      </w:r>
      <w:r>
        <w:rPr>
          <w:sz w:val="12"/>
        </w:rPr>
        <w:t>inconsistent</w:t>
      </w:r>
      <w:r>
        <w:rPr>
          <w:spacing w:val="-4"/>
          <w:sz w:val="12"/>
        </w:rPr>
        <w:t> </w:t>
      </w:r>
      <w:r>
        <w:rPr>
          <w:sz w:val="12"/>
        </w:rPr>
        <w:t>with</w:t>
      </w:r>
      <w:r>
        <w:rPr>
          <w:spacing w:val="-3"/>
          <w:sz w:val="12"/>
        </w:rPr>
        <w:t> </w:t>
      </w:r>
      <w:r>
        <w:rPr>
          <w:sz w:val="12"/>
        </w:rPr>
        <w:t>the</w:t>
      </w:r>
      <w:r>
        <w:rPr>
          <w:spacing w:val="40"/>
          <w:sz w:val="12"/>
        </w:rPr>
        <w:t> </w:t>
      </w:r>
      <w:r>
        <w:rPr>
          <w:sz w:val="12"/>
        </w:rPr>
        <w:t>terms of the Contract.</w:t>
      </w:r>
    </w:p>
    <w:p>
      <w:pPr>
        <w:pStyle w:val="ListParagraph"/>
        <w:numPr>
          <w:ilvl w:val="1"/>
          <w:numId w:val="1"/>
        </w:numPr>
        <w:tabs>
          <w:tab w:pos="854" w:val="left" w:leader="none"/>
        </w:tabs>
        <w:spacing w:line="240" w:lineRule="auto" w:before="118" w:after="0"/>
        <w:ind w:left="854" w:right="0" w:hanging="852"/>
        <w:jc w:val="both"/>
        <w:rPr>
          <w:sz w:val="16"/>
        </w:rPr>
      </w:pPr>
      <w:r>
        <w:rPr>
          <w:sz w:val="12"/>
        </w:rPr>
        <w:t>Any claim by the Buyer to the Seller, whether contractual,</w:t>
      </w:r>
      <w:r>
        <w:rPr>
          <w:spacing w:val="40"/>
          <w:sz w:val="12"/>
        </w:rPr>
        <w:t> </w:t>
      </w:r>
      <w:r>
        <w:rPr>
          <w:sz w:val="12"/>
        </w:rPr>
        <w:t>delictual, or statutory, arising in connection with the Contract</w:t>
      </w:r>
      <w:r>
        <w:rPr>
          <w:spacing w:val="40"/>
          <w:sz w:val="12"/>
        </w:rPr>
        <w:t> </w:t>
      </w:r>
      <w:r>
        <w:rPr>
          <w:sz w:val="12"/>
        </w:rPr>
        <w:t>shall be made in writing within one (1) month</w:t>
      </w:r>
      <w:r>
        <w:rPr>
          <w:spacing w:val="-3"/>
          <w:sz w:val="12"/>
        </w:rPr>
        <w:t> </w:t>
      </w:r>
      <w:r>
        <w:rPr>
          <w:sz w:val="12"/>
        </w:rPr>
        <w:t>after the</w:t>
      </w:r>
      <w:r>
        <w:rPr>
          <w:spacing w:val="-1"/>
          <w:sz w:val="12"/>
        </w:rPr>
        <w:t> </w:t>
      </w:r>
      <w:r>
        <w:rPr>
          <w:sz w:val="12"/>
        </w:rPr>
        <w:t>arrival</w:t>
      </w:r>
      <w:r>
        <w:rPr>
          <w:spacing w:val="40"/>
          <w:sz w:val="12"/>
        </w:rPr>
        <w:t> </w:t>
      </w:r>
      <w:r>
        <w:rPr>
          <w:sz w:val="12"/>
        </w:rPr>
        <w:t>of the Merchandise at the destination specified in the</w:t>
      </w:r>
      <w:r>
        <w:rPr>
          <w:sz w:val="12"/>
        </w:rPr>
        <w:t> bill of</w:t>
      </w:r>
      <w:r>
        <w:rPr>
          <w:spacing w:val="40"/>
          <w:sz w:val="12"/>
        </w:rPr>
        <w:t> </w:t>
      </w:r>
      <w:r>
        <w:rPr>
          <w:sz w:val="12"/>
        </w:rPr>
        <w:t>lading. Such claim shall be accompanied by a complete</w:t>
      </w:r>
      <w:r>
        <w:rPr>
          <w:spacing w:val="40"/>
          <w:sz w:val="12"/>
        </w:rPr>
        <w:t> </w:t>
      </w:r>
      <w:r>
        <w:rPr>
          <w:sz w:val="12"/>
        </w:rPr>
        <w:t>description of</w:t>
      </w:r>
      <w:r>
        <w:rPr>
          <w:spacing w:val="-1"/>
          <w:sz w:val="12"/>
        </w:rPr>
        <w:t> </w:t>
      </w:r>
      <w:r>
        <w:rPr>
          <w:sz w:val="12"/>
        </w:rPr>
        <w:t>the</w:t>
      </w:r>
      <w:r>
        <w:rPr>
          <w:spacing w:val="-1"/>
          <w:sz w:val="12"/>
        </w:rPr>
        <w:t> </w:t>
      </w:r>
      <w:r>
        <w:rPr>
          <w:sz w:val="12"/>
        </w:rPr>
        <w:t>claim,</w:t>
      </w:r>
      <w:r>
        <w:rPr>
          <w:spacing w:val="-1"/>
          <w:sz w:val="12"/>
        </w:rPr>
        <w:t> </w:t>
      </w:r>
      <w:r>
        <w:rPr>
          <w:sz w:val="12"/>
        </w:rPr>
        <w:t>including the</w:t>
      </w:r>
      <w:r>
        <w:rPr>
          <w:spacing w:val="-1"/>
          <w:sz w:val="12"/>
        </w:rPr>
        <w:t> </w:t>
      </w:r>
      <w:r>
        <w:rPr>
          <w:sz w:val="12"/>
        </w:rPr>
        <w:t>alleged</w:t>
      </w:r>
      <w:r>
        <w:rPr>
          <w:spacing w:val="-3"/>
          <w:sz w:val="12"/>
        </w:rPr>
        <w:t> </w:t>
      </w:r>
      <w:r>
        <w:rPr>
          <w:sz w:val="12"/>
        </w:rPr>
        <w:t>shortage</w:t>
      </w:r>
      <w:r>
        <w:rPr>
          <w:spacing w:val="-1"/>
          <w:sz w:val="12"/>
        </w:rPr>
        <w:t> </w:t>
      </w:r>
      <w:r>
        <w:rPr>
          <w:sz w:val="12"/>
        </w:rPr>
        <w:t>in</w:t>
      </w:r>
      <w:r>
        <w:rPr>
          <w:spacing w:val="-1"/>
          <w:sz w:val="12"/>
        </w:rPr>
        <w:t> </w:t>
      </w:r>
      <w:r>
        <w:rPr>
          <w:sz w:val="12"/>
        </w:rPr>
        <w:t>the</w:t>
      </w:r>
      <w:r>
        <w:rPr>
          <w:spacing w:val="40"/>
          <w:sz w:val="12"/>
        </w:rPr>
        <w:t> </w:t>
      </w:r>
      <w:r>
        <w:rPr>
          <w:sz w:val="12"/>
        </w:rPr>
        <w:t>quantity or defect of the Merchandise or details of any other</w:t>
      </w:r>
      <w:r>
        <w:rPr>
          <w:spacing w:val="40"/>
          <w:sz w:val="12"/>
        </w:rPr>
        <w:t> </w:t>
      </w:r>
      <w:r>
        <w:rPr>
          <w:sz w:val="12"/>
        </w:rPr>
        <w:t>breach by the Seller of the Contract, and if required by the</w:t>
      </w:r>
      <w:r>
        <w:rPr>
          <w:spacing w:val="40"/>
          <w:sz w:val="12"/>
        </w:rPr>
        <w:t> </w:t>
      </w:r>
      <w:r>
        <w:rPr>
          <w:sz w:val="12"/>
        </w:rPr>
        <w:t>Seller, a survey report issued by leading and first-class</w:t>
      </w:r>
      <w:r>
        <w:rPr>
          <w:spacing w:val="40"/>
          <w:sz w:val="12"/>
        </w:rPr>
        <w:t> </w:t>
      </w:r>
      <w:r>
        <w:rPr>
          <w:sz w:val="12"/>
        </w:rPr>
        <w:t>authorized surveyor(s), within two (2)</w:t>
      </w:r>
      <w:r>
        <w:rPr>
          <w:sz w:val="12"/>
        </w:rPr>
        <w:t> weeks</w:t>
      </w:r>
      <w:r>
        <w:rPr>
          <w:sz w:val="12"/>
        </w:rPr>
        <w:t> after</w:t>
      </w:r>
      <w:r>
        <w:rPr>
          <w:sz w:val="12"/>
        </w:rPr>
        <w:t> such</w:t>
      </w:r>
      <w:r>
        <w:rPr>
          <w:spacing w:val="40"/>
          <w:sz w:val="12"/>
        </w:rPr>
        <w:t> </w:t>
      </w:r>
      <w:r>
        <w:rPr>
          <w:sz w:val="12"/>
        </w:rPr>
        <w:t>notification.</w:t>
      </w:r>
      <w:r>
        <w:rPr>
          <w:spacing w:val="-9"/>
          <w:sz w:val="12"/>
        </w:rPr>
        <w:t> </w:t>
      </w:r>
      <w:r>
        <w:rPr>
          <w:sz w:val="12"/>
        </w:rPr>
        <w:t>If</w:t>
      </w:r>
      <w:r>
        <w:rPr>
          <w:spacing w:val="-8"/>
          <w:sz w:val="12"/>
        </w:rPr>
        <w:t> </w:t>
      </w:r>
      <w:r>
        <w:rPr>
          <w:sz w:val="12"/>
        </w:rPr>
        <w:t>the</w:t>
      </w:r>
      <w:r>
        <w:rPr>
          <w:spacing w:val="-8"/>
          <w:sz w:val="12"/>
        </w:rPr>
        <w:t> </w:t>
      </w:r>
      <w:r>
        <w:rPr>
          <w:sz w:val="12"/>
        </w:rPr>
        <w:t>Buyer</w:t>
      </w:r>
      <w:r>
        <w:rPr>
          <w:spacing w:val="-9"/>
          <w:sz w:val="12"/>
        </w:rPr>
        <w:t> </w:t>
      </w:r>
      <w:r>
        <w:rPr>
          <w:sz w:val="12"/>
        </w:rPr>
        <w:t>fails</w:t>
      </w:r>
      <w:r>
        <w:rPr>
          <w:spacing w:val="-8"/>
          <w:sz w:val="12"/>
        </w:rPr>
        <w:t> </w:t>
      </w:r>
      <w:r>
        <w:rPr>
          <w:sz w:val="12"/>
        </w:rPr>
        <w:t>to</w:t>
      </w:r>
      <w:r>
        <w:rPr>
          <w:spacing w:val="-8"/>
          <w:sz w:val="12"/>
        </w:rPr>
        <w:t> </w:t>
      </w:r>
      <w:r>
        <w:rPr>
          <w:sz w:val="12"/>
        </w:rPr>
        <w:t>notify</w:t>
      </w:r>
      <w:r>
        <w:rPr>
          <w:spacing w:val="-9"/>
          <w:sz w:val="12"/>
        </w:rPr>
        <w:t> </w:t>
      </w:r>
      <w:r>
        <w:rPr>
          <w:sz w:val="12"/>
        </w:rPr>
        <w:t>the</w:t>
      </w:r>
      <w:r>
        <w:rPr>
          <w:spacing w:val="-8"/>
          <w:sz w:val="12"/>
        </w:rPr>
        <w:t> </w:t>
      </w:r>
      <w:r>
        <w:rPr>
          <w:sz w:val="12"/>
        </w:rPr>
        <w:t>Seller</w:t>
      </w:r>
      <w:r>
        <w:rPr>
          <w:spacing w:val="-9"/>
          <w:sz w:val="12"/>
        </w:rPr>
        <w:t> </w:t>
      </w:r>
      <w:r>
        <w:rPr>
          <w:sz w:val="12"/>
        </w:rPr>
        <w:t>of</w:t>
      </w:r>
      <w:r>
        <w:rPr>
          <w:spacing w:val="-8"/>
          <w:sz w:val="12"/>
        </w:rPr>
        <w:t> </w:t>
      </w:r>
      <w:r>
        <w:rPr>
          <w:sz w:val="12"/>
        </w:rPr>
        <w:t>such</w:t>
      </w:r>
      <w:r>
        <w:rPr>
          <w:spacing w:val="-8"/>
          <w:sz w:val="12"/>
        </w:rPr>
        <w:t> </w:t>
      </w:r>
      <w:r>
        <w:rPr>
          <w:sz w:val="12"/>
        </w:rPr>
        <w:t>a</w:t>
      </w:r>
      <w:r>
        <w:rPr>
          <w:spacing w:val="-9"/>
          <w:sz w:val="12"/>
        </w:rPr>
        <w:t> </w:t>
      </w:r>
      <w:r>
        <w:rPr>
          <w:sz w:val="12"/>
        </w:rPr>
        <w:t>claim</w:t>
      </w:r>
      <w:r>
        <w:rPr>
          <w:spacing w:val="40"/>
          <w:sz w:val="12"/>
        </w:rPr>
        <w:t> </w:t>
      </w:r>
      <w:r>
        <w:rPr>
          <w:sz w:val="12"/>
        </w:rPr>
        <w:t>and/or to forward full details to the Seller within the period</w:t>
      </w:r>
      <w:r>
        <w:rPr>
          <w:spacing w:val="40"/>
          <w:sz w:val="12"/>
        </w:rPr>
        <w:t> </w:t>
      </w:r>
      <w:r>
        <w:rPr>
          <w:sz w:val="12"/>
        </w:rPr>
        <w:t>specified above, the Buyer shall be deemed to have waived</w:t>
      </w:r>
      <w:r>
        <w:rPr>
          <w:spacing w:val="40"/>
          <w:sz w:val="12"/>
        </w:rPr>
        <w:t> </w:t>
      </w:r>
      <w:r>
        <w:rPr>
          <w:sz w:val="12"/>
        </w:rPr>
        <w:t>their right</w:t>
      </w:r>
      <w:r>
        <w:rPr>
          <w:spacing w:val="-1"/>
          <w:sz w:val="12"/>
        </w:rPr>
        <w:t> </w:t>
      </w:r>
      <w:r>
        <w:rPr>
          <w:sz w:val="12"/>
        </w:rPr>
        <w:t>to assert</w:t>
      </w:r>
      <w:r>
        <w:rPr>
          <w:spacing w:val="-1"/>
          <w:sz w:val="12"/>
        </w:rPr>
        <w:t> </w:t>
      </w:r>
      <w:r>
        <w:rPr>
          <w:sz w:val="12"/>
        </w:rPr>
        <w:t>any</w:t>
      </w:r>
      <w:r>
        <w:rPr>
          <w:spacing w:val="-1"/>
          <w:sz w:val="12"/>
        </w:rPr>
        <w:t> </w:t>
      </w:r>
      <w:r>
        <w:rPr>
          <w:sz w:val="12"/>
        </w:rPr>
        <w:t>claim.</w:t>
      </w:r>
      <w:r>
        <w:rPr>
          <w:spacing w:val="-1"/>
          <w:sz w:val="12"/>
        </w:rPr>
        <w:t> </w:t>
      </w:r>
      <w:r>
        <w:rPr>
          <w:sz w:val="12"/>
        </w:rPr>
        <w:t>The Buyer’s</w:t>
      </w:r>
      <w:r>
        <w:rPr>
          <w:spacing w:val="-1"/>
          <w:sz w:val="12"/>
        </w:rPr>
        <w:t> </w:t>
      </w:r>
      <w:r>
        <w:rPr>
          <w:sz w:val="12"/>
        </w:rPr>
        <w:t>claim of</w:t>
      </w:r>
      <w:r>
        <w:rPr>
          <w:spacing w:val="-1"/>
          <w:sz w:val="12"/>
        </w:rPr>
        <w:t> </w:t>
      </w:r>
      <w:r>
        <w:rPr>
          <w:sz w:val="12"/>
        </w:rPr>
        <w:t>whatever</w:t>
      </w:r>
      <w:r>
        <w:rPr>
          <w:spacing w:val="40"/>
          <w:sz w:val="12"/>
        </w:rPr>
        <w:t> </w:t>
      </w:r>
      <w:r>
        <w:rPr>
          <w:sz w:val="12"/>
        </w:rPr>
        <w:t>nature</w:t>
      </w:r>
      <w:r>
        <w:rPr>
          <w:spacing w:val="-4"/>
          <w:sz w:val="12"/>
        </w:rPr>
        <w:t> </w:t>
      </w:r>
      <w:r>
        <w:rPr>
          <w:sz w:val="12"/>
        </w:rPr>
        <w:t>shall</w:t>
      </w:r>
      <w:r>
        <w:rPr>
          <w:spacing w:val="-2"/>
          <w:sz w:val="12"/>
        </w:rPr>
        <w:t> </w:t>
      </w:r>
      <w:r>
        <w:rPr>
          <w:sz w:val="12"/>
        </w:rPr>
        <w:t>not</w:t>
      </w:r>
      <w:r>
        <w:rPr>
          <w:spacing w:val="-4"/>
          <w:sz w:val="12"/>
        </w:rPr>
        <w:t> </w:t>
      </w:r>
      <w:r>
        <w:rPr>
          <w:sz w:val="12"/>
        </w:rPr>
        <w:t>be</w:t>
      </w:r>
      <w:r>
        <w:rPr>
          <w:spacing w:val="-4"/>
          <w:sz w:val="12"/>
        </w:rPr>
        <w:t> </w:t>
      </w:r>
      <w:r>
        <w:rPr>
          <w:sz w:val="12"/>
        </w:rPr>
        <w:t>entertained</w:t>
      </w:r>
      <w:r>
        <w:rPr>
          <w:spacing w:val="-4"/>
          <w:sz w:val="12"/>
        </w:rPr>
        <w:t> </w:t>
      </w:r>
      <w:r>
        <w:rPr>
          <w:sz w:val="12"/>
        </w:rPr>
        <w:t>before</w:t>
      </w:r>
      <w:r>
        <w:rPr>
          <w:spacing w:val="-2"/>
          <w:sz w:val="12"/>
        </w:rPr>
        <w:t> </w:t>
      </w:r>
      <w:r>
        <w:rPr>
          <w:sz w:val="12"/>
        </w:rPr>
        <w:t>the</w:t>
      </w:r>
      <w:r>
        <w:rPr>
          <w:spacing w:val="-2"/>
          <w:sz w:val="12"/>
        </w:rPr>
        <w:t> </w:t>
      </w:r>
      <w:r>
        <w:rPr>
          <w:sz w:val="12"/>
        </w:rPr>
        <w:t>relative</w:t>
      </w:r>
      <w:r>
        <w:rPr>
          <w:spacing w:val="-2"/>
          <w:sz w:val="12"/>
        </w:rPr>
        <w:t> </w:t>
      </w:r>
      <w:r>
        <w:rPr>
          <w:sz w:val="12"/>
        </w:rPr>
        <w:t>payment</w:t>
      </w:r>
      <w:r>
        <w:rPr>
          <w:spacing w:val="-2"/>
          <w:sz w:val="12"/>
        </w:rPr>
        <w:t> </w:t>
      </w:r>
      <w:r>
        <w:rPr>
          <w:sz w:val="12"/>
        </w:rPr>
        <w:t>is</w:t>
      </w:r>
      <w:r>
        <w:rPr>
          <w:spacing w:val="40"/>
          <w:sz w:val="12"/>
        </w:rPr>
        <w:t> </w:t>
      </w:r>
      <w:r>
        <w:rPr>
          <w:sz w:val="12"/>
        </w:rPr>
        <w:t>wholly made or the draft is duly honored.</w:t>
      </w:r>
    </w:p>
    <w:p>
      <w:pPr>
        <w:pStyle w:val="ListParagraph"/>
        <w:numPr>
          <w:ilvl w:val="1"/>
          <w:numId w:val="1"/>
        </w:numPr>
        <w:tabs>
          <w:tab w:pos="854" w:val="left" w:leader="none"/>
        </w:tabs>
        <w:spacing w:line="237" w:lineRule="auto" w:before="112" w:after="0"/>
        <w:ind w:left="854" w:right="1" w:hanging="852"/>
        <w:jc w:val="both"/>
        <w:rPr>
          <w:sz w:val="16"/>
        </w:rPr>
      </w:pPr>
      <w:r>
        <w:rPr>
          <w:sz w:val="12"/>
        </w:rPr>
        <w:t>Under clause 18.2 above, the Merchandise shall</w:t>
      </w:r>
      <w:r>
        <w:rPr>
          <w:spacing w:val="-1"/>
          <w:sz w:val="12"/>
        </w:rPr>
        <w:t> </w:t>
      </w:r>
      <w:r>
        <w:rPr>
          <w:sz w:val="12"/>
        </w:rPr>
        <w:t>be retained</w:t>
      </w:r>
      <w:r>
        <w:rPr>
          <w:spacing w:val="40"/>
          <w:sz w:val="12"/>
        </w:rPr>
        <w:t> </w:t>
      </w:r>
      <w:r>
        <w:rPr>
          <w:sz w:val="12"/>
        </w:rPr>
        <w:t>intact by the Buyer for inspection by such authorized</w:t>
      </w:r>
      <w:r>
        <w:rPr>
          <w:spacing w:val="40"/>
          <w:sz w:val="12"/>
        </w:rPr>
        <w:t> </w:t>
      </w:r>
      <w:r>
        <w:rPr>
          <w:sz w:val="12"/>
        </w:rPr>
        <w:t>surveyor(s),</w:t>
      </w:r>
      <w:r>
        <w:rPr>
          <w:spacing w:val="-9"/>
          <w:sz w:val="12"/>
        </w:rPr>
        <w:t> </w:t>
      </w:r>
      <w:r>
        <w:rPr>
          <w:sz w:val="12"/>
        </w:rPr>
        <w:t>the</w:t>
      </w:r>
      <w:r>
        <w:rPr>
          <w:spacing w:val="-8"/>
          <w:sz w:val="12"/>
        </w:rPr>
        <w:t> </w:t>
      </w:r>
      <w:r>
        <w:rPr>
          <w:sz w:val="12"/>
        </w:rPr>
        <w:t>Seller’s</w:t>
      </w:r>
      <w:r>
        <w:rPr>
          <w:spacing w:val="-8"/>
          <w:sz w:val="12"/>
        </w:rPr>
        <w:t> </w:t>
      </w:r>
      <w:r>
        <w:rPr>
          <w:sz w:val="12"/>
        </w:rPr>
        <w:t>representative,</w:t>
      </w:r>
      <w:r>
        <w:rPr>
          <w:spacing w:val="-9"/>
          <w:sz w:val="12"/>
        </w:rPr>
        <w:t> </w:t>
      </w:r>
      <w:r>
        <w:rPr>
          <w:sz w:val="12"/>
        </w:rPr>
        <w:t>or</w:t>
      </w:r>
      <w:r>
        <w:rPr>
          <w:spacing w:val="-8"/>
          <w:sz w:val="12"/>
        </w:rPr>
        <w:t> </w:t>
      </w:r>
      <w:r>
        <w:rPr>
          <w:sz w:val="12"/>
        </w:rPr>
        <w:t>both.</w:t>
      </w:r>
      <w:r>
        <w:rPr>
          <w:spacing w:val="-8"/>
          <w:sz w:val="12"/>
        </w:rPr>
        <w:t> </w:t>
      </w:r>
      <w:r>
        <w:rPr>
          <w:sz w:val="12"/>
        </w:rPr>
        <w:t>It</w:t>
      </w:r>
      <w:r>
        <w:rPr>
          <w:spacing w:val="-9"/>
          <w:sz w:val="12"/>
        </w:rPr>
        <w:t> </w:t>
      </w:r>
      <w:r>
        <w:rPr>
          <w:sz w:val="12"/>
        </w:rPr>
        <w:t>must</w:t>
      </w:r>
      <w:r>
        <w:rPr>
          <w:spacing w:val="-8"/>
          <w:sz w:val="12"/>
        </w:rPr>
        <w:t> </w:t>
      </w:r>
      <w:r>
        <w:rPr>
          <w:sz w:val="12"/>
        </w:rPr>
        <w:t>not</w:t>
      </w:r>
      <w:r>
        <w:rPr>
          <w:spacing w:val="-9"/>
          <w:sz w:val="12"/>
        </w:rPr>
        <w:t> </w:t>
      </w:r>
      <w:r>
        <w:rPr>
          <w:sz w:val="12"/>
        </w:rPr>
        <w:t>be</w:t>
      </w:r>
      <w:r>
        <w:rPr>
          <w:spacing w:val="40"/>
          <w:sz w:val="12"/>
        </w:rPr>
        <w:t> </w:t>
      </w:r>
      <w:r>
        <w:rPr>
          <w:sz w:val="12"/>
        </w:rPr>
        <w:t>used</w:t>
      </w:r>
      <w:r>
        <w:rPr>
          <w:spacing w:val="-9"/>
          <w:sz w:val="12"/>
        </w:rPr>
        <w:t> </w:t>
      </w:r>
      <w:r>
        <w:rPr>
          <w:sz w:val="12"/>
        </w:rPr>
        <w:t>or</w:t>
      </w:r>
      <w:r>
        <w:rPr>
          <w:spacing w:val="-8"/>
          <w:sz w:val="12"/>
        </w:rPr>
        <w:t> </w:t>
      </w:r>
      <w:r>
        <w:rPr>
          <w:sz w:val="12"/>
        </w:rPr>
        <w:t>resold</w:t>
      </w:r>
      <w:r>
        <w:rPr>
          <w:spacing w:val="-8"/>
          <w:sz w:val="12"/>
        </w:rPr>
        <w:t> </w:t>
      </w:r>
      <w:r>
        <w:rPr>
          <w:sz w:val="12"/>
        </w:rPr>
        <w:t>until</w:t>
      </w:r>
      <w:r>
        <w:rPr>
          <w:spacing w:val="-9"/>
          <w:sz w:val="12"/>
        </w:rPr>
        <w:t> </w:t>
      </w:r>
      <w:r>
        <w:rPr>
          <w:sz w:val="12"/>
        </w:rPr>
        <w:t>such</w:t>
      </w:r>
      <w:r>
        <w:rPr>
          <w:spacing w:val="-8"/>
          <w:sz w:val="12"/>
        </w:rPr>
        <w:t> </w:t>
      </w:r>
      <w:r>
        <w:rPr>
          <w:sz w:val="12"/>
        </w:rPr>
        <w:t>an</w:t>
      </w:r>
      <w:r>
        <w:rPr>
          <w:spacing w:val="-8"/>
          <w:sz w:val="12"/>
        </w:rPr>
        <w:t> </w:t>
      </w:r>
      <w:r>
        <w:rPr>
          <w:sz w:val="12"/>
        </w:rPr>
        <w:t>assessment</w:t>
      </w:r>
      <w:r>
        <w:rPr>
          <w:spacing w:val="-9"/>
          <w:sz w:val="12"/>
        </w:rPr>
        <w:t> </w:t>
      </w:r>
      <w:r>
        <w:rPr>
          <w:sz w:val="12"/>
        </w:rPr>
        <w:t>has</w:t>
      </w:r>
      <w:r>
        <w:rPr>
          <w:spacing w:val="-8"/>
          <w:sz w:val="12"/>
        </w:rPr>
        <w:t> </w:t>
      </w:r>
      <w:r>
        <w:rPr>
          <w:sz w:val="12"/>
        </w:rPr>
        <w:t>been</w:t>
      </w:r>
      <w:r>
        <w:rPr>
          <w:spacing w:val="-9"/>
          <w:sz w:val="12"/>
        </w:rPr>
        <w:t> </w:t>
      </w:r>
      <w:r>
        <w:rPr>
          <w:sz w:val="12"/>
        </w:rPr>
        <w:t>completed.</w:t>
      </w:r>
    </w:p>
    <w:p>
      <w:pPr>
        <w:pStyle w:val="BodyText"/>
        <w:ind w:left="0"/>
        <w:jc w:val="left"/>
      </w:pPr>
    </w:p>
    <w:p>
      <w:pPr>
        <w:pStyle w:val="BodyText"/>
        <w:spacing w:before="103"/>
        <w:ind w:left="0"/>
        <w:jc w:val="left"/>
      </w:pPr>
    </w:p>
    <w:p>
      <w:pPr>
        <w:pStyle w:val="Heading1"/>
        <w:numPr>
          <w:ilvl w:val="0"/>
          <w:numId w:val="1"/>
        </w:numPr>
        <w:tabs>
          <w:tab w:pos="568" w:val="left" w:leader="none"/>
        </w:tabs>
        <w:spacing w:line="240" w:lineRule="auto" w:before="0" w:after="0"/>
        <w:ind w:left="568" w:right="0" w:hanging="566"/>
        <w:jc w:val="left"/>
      </w:pPr>
      <w:r>
        <w:rPr>
          <w:spacing w:val="-2"/>
        </w:rPr>
        <w:t>CANCELLATION</w:t>
      </w:r>
    </w:p>
    <w:p>
      <w:pPr>
        <w:pStyle w:val="BodyText"/>
        <w:spacing w:before="110"/>
        <w:ind w:left="568" w:right="1"/>
      </w:pPr>
      <w:r>
        <w:rPr/>
        <w:t>Suppose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Buyer</w:t>
      </w:r>
      <w:r>
        <w:rPr>
          <w:spacing w:val="-8"/>
        </w:rPr>
        <w:t> </w:t>
      </w:r>
      <w:r>
        <w:rPr/>
        <w:t>fails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comply</w:t>
      </w:r>
      <w:r>
        <w:rPr>
          <w:spacing w:val="-8"/>
        </w:rPr>
        <w:t> </w:t>
      </w:r>
      <w:r>
        <w:rPr/>
        <w:t>with</w:t>
      </w:r>
      <w:r>
        <w:rPr>
          <w:spacing w:val="-9"/>
        </w:rPr>
        <w:t> </w:t>
      </w:r>
      <w:r>
        <w:rPr/>
        <w:t>these</w:t>
      </w:r>
      <w:r>
        <w:rPr>
          <w:spacing w:val="-8"/>
        </w:rPr>
        <w:t> </w:t>
      </w:r>
      <w:r>
        <w:rPr/>
        <w:t>Terms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Conditions</w:t>
      </w:r>
      <w:r>
        <w:rPr>
          <w:spacing w:val="40"/>
        </w:rPr>
        <w:t> </w:t>
      </w:r>
      <w:r>
        <w:rPr/>
        <w:t>and/or the Contract, or in the event of bankruptcy or insolvency</w:t>
      </w:r>
      <w:r>
        <w:rPr>
          <w:spacing w:val="-1"/>
        </w:rPr>
        <w:t> </w:t>
      </w:r>
      <w:r>
        <w:rPr/>
        <w:t>of</w:t>
      </w:r>
      <w:r>
        <w:rPr>
          <w:spacing w:val="40"/>
        </w:rPr>
        <w:t> </w:t>
      </w:r>
      <w:r>
        <w:rPr/>
        <w:t>the Buyer, dissolution, appointment of receiver or trustee,</w:t>
      </w:r>
      <w:r>
        <w:rPr>
          <w:spacing w:val="40"/>
        </w:rPr>
        <w:t> </w:t>
      </w:r>
      <w:r>
        <w:rPr/>
        <w:t>discontinuance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business,</w:t>
      </w:r>
      <w:r>
        <w:rPr>
          <w:spacing w:val="-8"/>
        </w:rPr>
        <w:t> </w:t>
      </w:r>
      <w:r>
        <w:rPr/>
        <w:t>merger,</w:t>
      </w:r>
      <w:r>
        <w:rPr>
          <w:spacing w:val="-9"/>
        </w:rPr>
        <w:t> </w:t>
      </w:r>
      <w:r>
        <w:rPr/>
        <w:t>reorganization</w:t>
      </w:r>
      <w:r>
        <w:rPr>
          <w:spacing w:val="-5"/>
        </w:rPr>
        <w:t> </w:t>
      </w:r>
      <w:r>
        <w:rPr/>
        <w:t>of,</w:t>
      </w:r>
      <w:r>
        <w:rPr>
          <w:spacing w:val="-9"/>
        </w:rPr>
        <w:t> </w:t>
      </w:r>
      <w:r>
        <w:rPr/>
        <w:t>or</w:t>
      </w:r>
      <w:r>
        <w:rPr>
          <w:spacing w:val="-7"/>
        </w:rPr>
        <w:t> </w:t>
      </w:r>
      <w:r>
        <w:rPr/>
        <w:t>any</w:t>
      </w:r>
      <w:r>
        <w:rPr>
          <w:spacing w:val="-9"/>
        </w:rPr>
        <w:t> </w:t>
      </w:r>
      <w:r>
        <w:rPr/>
        <w:t>other</w:t>
      </w:r>
      <w:r>
        <w:rPr>
          <w:spacing w:val="40"/>
        </w:rPr>
        <w:t> </w:t>
      </w:r>
      <w:r>
        <w:rPr/>
        <w:t>modification of the Buyer or non-payment for any shipment, the</w:t>
      </w:r>
      <w:r>
        <w:rPr>
          <w:spacing w:val="40"/>
        </w:rPr>
        <w:t> </w:t>
      </w:r>
      <w:r>
        <w:rPr/>
        <w:t>Seller, without</w:t>
      </w:r>
      <w:r>
        <w:rPr>
          <w:spacing w:val="-1"/>
        </w:rPr>
        <w:t> </w:t>
      </w:r>
      <w:r>
        <w:rPr/>
        <w:t>any prior written</w:t>
      </w:r>
      <w:r>
        <w:rPr>
          <w:spacing w:val="-1"/>
        </w:rPr>
        <w:t> </w:t>
      </w:r>
      <w:r>
        <w:rPr/>
        <w:t>notice to the</w:t>
      </w:r>
      <w:r>
        <w:rPr>
          <w:spacing w:val="-3"/>
        </w:rPr>
        <w:t> </w:t>
      </w:r>
      <w:r>
        <w:rPr/>
        <w:t>Buyer, shall have the</w:t>
      </w:r>
      <w:r>
        <w:rPr>
          <w:spacing w:val="40"/>
        </w:rPr>
        <w:t> </w:t>
      </w:r>
      <w:r>
        <w:rPr/>
        <w:t>right to cancel the Contract and/or any other agreement. In that</w:t>
      </w:r>
      <w:r>
        <w:rPr>
          <w:spacing w:val="40"/>
        </w:rPr>
        <w:t> </w:t>
      </w:r>
      <w:r>
        <w:rPr/>
        <w:t>case,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Seller</w:t>
      </w:r>
      <w:r>
        <w:rPr>
          <w:spacing w:val="-8"/>
        </w:rPr>
        <w:t> </w:t>
      </w:r>
      <w:r>
        <w:rPr/>
        <w:t>may</w:t>
      </w:r>
      <w:r>
        <w:rPr>
          <w:spacing w:val="-9"/>
        </w:rPr>
        <w:t> </w:t>
      </w:r>
      <w:r>
        <w:rPr/>
        <w:t>agree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Buyer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postpone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shipment</w:t>
      </w:r>
      <w:r>
        <w:rPr>
          <w:spacing w:val="40"/>
        </w:rPr>
        <w:t> </w:t>
      </w:r>
      <w:r>
        <w:rPr/>
        <w:t>or to stop the Merchandise in transit and/or to demand immediate</w:t>
      </w:r>
      <w:r>
        <w:rPr>
          <w:spacing w:val="40"/>
        </w:rPr>
        <w:t> </w:t>
      </w:r>
      <w:r>
        <w:rPr/>
        <w:t>payment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any</w:t>
      </w:r>
      <w:r>
        <w:rPr>
          <w:spacing w:val="-3"/>
        </w:rPr>
        <w:t> </w:t>
      </w:r>
      <w:r>
        <w:rPr/>
        <w:t>amounts</w:t>
      </w:r>
      <w:r>
        <w:rPr>
          <w:spacing w:val="-2"/>
        </w:rPr>
        <w:t> </w:t>
      </w:r>
      <w:r>
        <w:rPr/>
        <w:t>due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Seller,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Buyer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bound</w:t>
      </w:r>
      <w:r>
        <w:rPr>
          <w:spacing w:val="40"/>
        </w:rPr>
        <w:t> </w:t>
      </w:r>
      <w:r>
        <w:rPr>
          <w:spacing w:val="-2"/>
        </w:rPr>
        <w:t>to</w:t>
      </w:r>
      <w:r>
        <w:rPr>
          <w:spacing w:val="3"/>
        </w:rPr>
        <w:t> </w:t>
      </w:r>
      <w:r>
        <w:rPr>
          <w:spacing w:val="-2"/>
        </w:rPr>
        <w:t>reimburse</w:t>
      </w:r>
      <w:r>
        <w:rPr>
          <w:spacing w:val="3"/>
        </w:rPr>
        <w:t> </w:t>
      </w:r>
      <w:r>
        <w:rPr>
          <w:spacing w:val="-2"/>
        </w:rPr>
        <w:t>the</w:t>
      </w:r>
      <w:r>
        <w:rPr>
          <w:spacing w:val="3"/>
        </w:rPr>
        <w:t> </w:t>
      </w:r>
      <w:r>
        <w:rPr>
          <w:spacing w:val="-2"/>
        </w:rPr>
        <w:t>Seller</w:t>
      </w:r>
      <w:r>
        <w:rPr/>
        <w:t> </w:t>
      </w:r>
      <w:r>
        <w:rPr>
          <w:spacing w:val="-2"/>
        </w:rPr>
        <w:t>for</w:t>
      </w:r>
      <w:r>
        <w:rPr/>
        <w:t> </w:t>
      </w:r>
      <w:r>
        <w:rPr>
          <w:spacing w:val="-2"/>
        </w:rPr>
        <w:t>any</w:t>
      </w:r>
      <w:r>
        <w:rPr/>
        <w:t> </w:t>
      </w:r>
      <w:r>
        <w:rPr>
          <w:spacing w:val="-2"/>
        </w:rPr>
        <w:t>loss</w:t>
      </w:r>
      <w:r>
        <w:rPr/>
        <w:t> </w:t>
      </w:r>
      <w:r>
        <w:rPr>
          <w:spacing w:val="-2"/>
        </w:rPr>
        <w:t>or</w:t>
      </w:r>
      <w:r>
        <w:rPr/>
        <w:t> </w:t>
      </w:r>
      <w:r>
        <w:rPr>
          <w:spacing w:val="-2"/>
        </w:rPr>
        <w:t>damage</w:t>
      </w:r>
      <w:r>
        <w:rPr/>
        <w:t> </w:t>
      </w:r>
      <w:r>
        <w:rPr>
          <w:spacing w:val="-2"/>
        </w:rPr>
        <w:t>sustained</w:t>
      </w:r>
      <w:r>
        <w:rPr>
          <w:spacing w:val="1"/>
        </w:rPr>
        <w:t> </w:t>
      </w:r>
      <w:r>
        <w:rPr>
          <w:spacing w:val="-2"/>
        </w:rPr>
        <w:t>therefrom.</w:t>
      </w:r>
    </w:p>
    <w:p>
      <w:pPr>
        <w:pStyle w:val="Heading1"/>
        <w:numPr>
          <w:ilvl w:val="0"/>
          <w:numId w:val="1"/>
        </w:numPr>
        <w:tabs>
          <w:tab w:pos="568" w:val="left" w:leader="none"/>
        </w:tabs>
        <w:spacing w:line="240" w:lineRule="auto" w:before="121" w:after="0"/>
        <w:ind w:left="568" w:right="0" w:hanging="566"/>
        <w:jc w:val="left"/>
      </w:pPr>
      <w:r>
        <w:rPr>
          <w:spacing w:val="-2"/>
        </w:rPr>
        <w:t>CHANGE</w:t>
      </w:r>
    </w:p>
    <w:p>
      <w:pPr>
        <w:pStyle w:val="BodyText"/>
        <w:spacing w:before="110"/>
        <w:ind w:left="568"/>
      </w:pPr>
      <w:r>
        <w:rPr/>
        <w:t>Any change or modification in the Merchandise requested by the</w:t>
      </w:r>
      <w:r>
        <w:rPr>
          <w:spacing w:val="40"/>
        </w:rPr>
        <w:t> </w:t>
      </w:r>
      <w:r>
        <w:rPr/>
        <w:t>Buyer shall</w:t>
      </w:r>
      <w:r>
        <w:rPr>
          <w:spacing w:val="-1"/>
        </w:rPr>
        <w:t> </w:t>
      </w:r>
      <w:r>
        <w:rPr/>
        <w:t>be effected only if</w:t>
      </w:r>
      <w:r>
        <w:rPr>
          <w:spacing w:val="-1"/>
        </w:rPr>
        <w:t> </w:t>
      </w:r>
      <w:r>
        <w:rPr/>
        <w:t>agreed upon by the Seller in writing</w:t>
      </w:r>
      <w:r>
        <w:rPr>
          <w:spacing w:val="40"/>
        </w:rPr>
        <w:t> </w:t>
      </w:r>
      <w:r>
        <w:rPr/>
        <w:t>on condition that the Seller may accordingly change the price</w:t>
      </w:r>
      <w:r>
        <w:rPr>
          <w:spacing w:val="40"/>
        </w:rPr>
        <w:t> </w:t>
      </w:r>
      <w:r>
        <w:rPr/>
        <w:t>and/or other conditions of the Contract. The Seller reserves the</w:t>
      </w:r>
      <w:r>
        <w:rPr>
          <w:spacing w:val="40"/>
        </w:rPr>
        <w:t> </w:t>
      </w:r>
      <w:r>
        <w:rPr/>
        <w:t>right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make,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its</w:t>
      </w:r>
      <w:r>
        <w:rPr>
          <w:spacing w:val="-4"/>
        </w:rPr>
        <w:t> </w:t>
      </w:r>
      <w:r>
        <w:rPr/>
        <w:t>sole</w:t>
      </w:r>
      <w:r>
        <w:rPr>
          <w:spacing w:val="-4"/>
        </w:rPr>
        <w:t> </w:t>
      </w:r>
      <w:r>
        <w:rPr/>
        <w:t>discretion, any</w:t>
      </w:r>
      <w:r>
        <w:rPr>
          <w:spacing w:val="-2"/>
        </w:rPr>
        <w:t> </w:t>
      </w:r>
      <w:r>
        <w:rPr/>
        <w:t>change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specification</w:t>
      </w:r>
      <w:r>
        <w:rPr>
          <w:spacing w:val="40"/>
        </w:rPr>
        <w:t> </w:t>
      </w:r>
      <w:r>
        <w:rPr/>
        <w:t>of the Merchandise which does not seriously affect the quality,</w:t>
      </w:r>
      <w:r>
        <w:rPr>
          <w:spacing w:val="40"/>
        </w:rPr>
        <w:t> </w:t>
      </w:r>
      <w:r>
        <w:rPr/>
        <w:t>performance, or price of the Merchandise.</w:t>
      </w:r>
    </w:p>
    <w:p>
      <w:pPr>
        <w:pStyle w:val="Heading1"/>
        <w:numPr>
          <w:ilvl w:val="0"/>
          <w:numId w:val="1"/>
        </w:numPr>
        <w:tabs>
          <w:tab w:pos="568" w:val="left" w:leader="none"/>
        </w:tabs>
        <w:spacing w:line="240" w:lineRule="auto" w:before="88" w:after="0"/>
        <w:ind w:left="568" w:right="0" w:hanging="566"/>
        <w:jc w:val="left"/>
      </w:pPr>
      <w:r>
        <w:rPr>
          <w:b w:val="0"/>
        </w:rPr>
        <w:br w:type="column"/>
      </w:r>
      <w:bookmarkStart w:name="_bookmark4" w:id="5"/>
      <w:bookmarkEnd w:id="5"/>
      <w:r>
        <w:rPr>
          <w:b w:val="0"/>
        </w:rPr>
      </w:r>
      <w:r>
        <w:rPr>
          <w:spacing w:val="-2"/>
        </w:rPr>
        <w:t>BREACH</w:t>
      </w:r>
    </w:p>
    <w:p>
      <w:pPr>
        <w:pStyle w:val="ListParagraph"/>
        <w:numPr>
          <w:ilvl w:val="1"/>
          <w:numId w:val="1"/>
        </w:numPr>
        <w:tabs>
          <w:tab w:pos="854" w:val="left" w:leader="none"/>
        </w:tabs>
        <w:spacing w:line="237" w:lineRule="auto" w:before="110" w:after="0"/>
        <w:ind w:left="854" w:right="135" w:hanging="853"/>
        <w:jc w:val="both"/>
        <w:rPr>
          <w:sz w:val="16"/>
        </w:rPr>
      </w:pPr>
      <w:r>
        <w:rPr>
          <w:sz w:val="12"/>
        </w:rPr>
        <w:t>Without</w:t>
      </w:r>
      <w:r>
        <w:rPr>
          <w:spacing w:val="-2"/>
          <w:sz w:val="12"/>
        </w:rPr>
        <w:t> </w:t>
      </w:r>
      <w:r>
        <w:rPr>
          <w:sz w:val="12"/>
        </w:rPr>
        <w:t>detracting</w:t>
      </w:r>
      <w:r>
        <w:rPr>
          <w:spacing w:val="-2"/>
          <w:sz w:val="12"/>
        </w:rPr>
        <w:t> </w:t>
      </w:r>
      <w:r>
        <w:rPr>
          <w:sz w:val="12"/>
        </w:rPr>
        <w:t>from</w:t>
      </w:r>
      <w:r>
        <w:rPr>
          <w:spacing w:val="-2"/>
          <w:sz w:val="12"/>
        </w:rPr>
        <w:t> </w:t>
      </w:r>
      <w:r>
        <w:rPr>
          <w:sz w:val="12"/>
        </w:rPr>
        <w:t>the</w:t>
      </w:r>
      <w:r>
        <w:rPr>
          <w:spacing w:val="-2"/>
          <w:sz w:val="12"/>
        </w:rPr>
        <w:t> </w:t>
      </w:r>
      <w:r>
        <w:rPr>
          <w:sz w:val="12"/>
        </w:rPr>
        <w:t>rights</w:t>
      </w:r>
      <w:r>
        <w:rPr>
          <w:spacing w:val="-2"/>
          <w:sz w:val="12"/>
        </w:rPr>
        <w:t> </w:t>
      </w:r>
      <w:r>
        <w:rPr>
          <w:sz w:val="12"/>
        </w:rPr>
        <w:t>of</w:t>
      </w:r>
      <w:r>
        <w:rPr>
          <w:spacing w:val="-2"/>
          <w:sz w:val="12"/>
        </w:rPr>
        <w:t> </w:t>
      </w:r>
      <w:r>
        <w:rPr>
          <w:sz w:val="12"/>
        </w:rPr>
        <w:t>the</w:t>
      </w:r>
      <w:r>
        <w:rPr>
          <w:spacing w:val="-2"/>
          <w:sz w:val="12"/>
        </w:rPr>
        <w:t> </w:t>
      </w:r>
      <w:r>
        <w:rPr>
          <w:sz w:val="12"/>
        </w:rPr>
        <w:t>Seller</w:t>
      </w:r>
      <w:r>
        <w:rPr>
          <w:spacing w:val="-4"/>
          <w:sz w:val="12"/>
        </w:rPr>
        <w:t> </w:t>
      </w:r>
      <w:r>
        <w:rPr>
          <w:sz w:val="12"/>
        </w:rPr>
        <w:t>in</w:t>
      </w:r>
      <w:r>
        <w:rPr>
          <w:spacing w:val="-2"/>
          <w:sz w:val="12"/>
        </w:rPr>
        <w:t> </w:t>
      </w:r>
      <w:r>
        <w:rPr>
          <w:sz w:val="12"/>
        </w:rPr>
        <w:t>terms</w:t>
      </w:r>
      <w:r>
        <w:rPr>
          <w:spacing w:val="-2"/>
          <w:sz w:val="12"/>
        </w:rPr>
        <w:t> </w:t>
      </w:r>
      <w:r>
        <w:rPr>
          <w:sz w:val="12"/>
        </w:rPr>
        <w:t>of the</w:t>
      </w:r>
      <w:r>
        <w:rPr>
          <w:spacing w:val="40"/>
          <w:sz w:val="12"/>
        </w:rPr>
        <w:t> </w:t>
      </w:r>
      <w:r>
        <w:rPr>
          <w:sz w:val="12"/>
        </w:rPr>
        <w:t>Contract,</w:t>
      </w:r>
      <w:r>
        <w:rPr>
          <w:spacing w:val="-8"/>
          <w:sz w:val="12"/>
        </w:rPr>
        <w:t> </w:t>
      </w:r>
      <w:r>
        <w:rPr>
          <w:sz w:val="12"/>
        </w:rPr>
        <w:t>if</w:t>
      </w:r>
      <w:r>
        <w:rPr>
          <w:spacing w:val="-8"/>
          <w:sz w:val="12"/>
        </w:rPr>
        <w:t> </w:t>
      </w:r>
      <w:r>
        <w:rPr>
          <w:sz w:val="12"/>
        </w:rPr>
        <w:t>the</w:t>
      </w:r>
      <w:r>
        <w:rPr>
          <w:spacing w:val="-8"/>
          <w:sz w:val="12"/>
        </w:rPr>
        <w:t> </w:t>
      </w:r>
      <w:r>
        <w:rPr>
          <w:sz w:val="12"/>
        </w:rPr>
        <w:t>Buyer</w:t>
      </w:r>
      <w:r>
        <w:rPr>
          <w:spacing w:val="-7"/>
          <w:sz w:val="12"/>
        </w:rPr>
        <w:t> </w:t>
      </w:r>
      <w:r>
        <w:rPr>
          <w:sz w:val="12"/>
        </w:rPr>
        <w:t>commits</w:t>
      </w:r>
      <w:r>
        <w:rPr>
          <w:spacing w:val="-8"/>
          <w:sz w:val="12"/>
        </w:rPr>
        <w:t> </w:t>
      </w:r>
      <w:r>
        <w:rPr>
          <w:sz w:val="12"/>
        </w:rPr>
        <w:t>any</w:t>
      </w:r>
      <w:r>
        <w:rPr>
          <w:spacing w:val="-8"/>
          <w:sz w:val="12"/>
        </w:rPr>
        <w:t> </w:t>
      </w:r>
      <w:r>
        <w:rPr>
          <w:sz w:val="12"/>
        </w:rPr>
        <w:t>breach</w:t>
      </w:r>
      <w:r>
        <w:rPr>
          <w:spacing w:val="-8"/>
          <w:sz w:val="12"/>
        </w:rPr>
        <w:t> </w:t>
      </w:r>
      <w:r>
        <w:rPr>
          <w:sz w:val="12"/>
        </w:rPr>
        <w:t>of</w:t>
      </w:r>
      <w:r>
        <w:rPr>
          <w:spacing w:val="-5"/>
          <w:sz w:val="12"/>
        </w:rPr>
        <w:t> </w:t>
      </w:r>
      <w:r>
        <w:rPr>
          <w:sz w:val="12"/>
        </w:rPr>
        <w:t>the</w:t>
      </w:r>
      <w:r>
        <w:rPr>
          <w:spacing w:val="-7"/>
          <w:sz w:val="12"/>
        </w:rPr>
        <w:t> </w:t>
      </w:r>
      <w:r>
        <w:rPr>
          <w:sz w:val="12"/>
        </w:rPr>
        <w:t>Contract</w:t>
      </w:r>
      <w:r>
        <w:rPr>
          <w:spacing w:val="-8"/>
          <w:sz w:val="12"/>
        </w:rPr>
        <w:t> </w:t>
      </w:r>
      <w:r>
        <w:rPr>
          <w:sz w:val="12"/>
        </w:rPr>
        <w:t>and</w:t>
      </w:r>
      <w:r>
        <w:rPr>
          <w:spacing w:val="40"/>
          <w:sz w:val="12"/>
        </w:rPr>
        <w:t> </w:t>
      </w:r>
      <w:r>
        <w:rPr>
          <w:sz w:val="12"/>
        </w:rPr>
        <w:t>fails</w:t>
      </w:r>
      <w:r>
        <w:rPr>
          <w:spacing w:val="-1"/>
          <w:sz w:val="12"/>
        </w:rPr>
        <w:t> </w:t>
      </w:r>
      <w:r>
        <w:rPr>
          <w:sz w:val="12"/>
        </w:rPr>
        <w:t>to remedy such</w:t>
      </w:r>
      <w:r>
        <w:rPr>
          <w:spacing w:val="-1"/>
          <w:sz w:val="12"/>
        </w:rPr>
        <w:t> </w:t>
      </w:r>
      <w:r>
        <w:rPr>
          <w:sz w:val="12"/>
        </w:rPr>
        <w:t>breach</w:t>
      </w:r>
      <w:r>
        <w:rPr>
          <w:spacing w:val="-1"/>
          <w:sz w:val="12"/>
        </w:rPr>
        <w:t> </w:t>
      </w:r>
      <w:r>
        <w:rPr>
          <w:sz w:val="12"/>
        </w:rPr>
        <w:t>within</w:t>
      </w:r>
      <w:r>
        <w:rPr>
          <w:spacing w:val="-1"/>
          <w:sz w:val="12"/>
        </w:rPr>
        <w:t> </w:t>
      </w:r>
      <w:r>
        <w:rPr>
          <w:sz w:val="12"/>
        </w:rPr>
        <w:t>5</w:t>
      </w:r>
      <w:r>
        <w:rPr>
          <w:spacing w:val="-1"/>
          <w:sz w:val="12"/>
        </w:rPr>
        <w:t> </w:t>
      </w:r>
      <w:r>
        <w:rPr>
          <w:sz w:val="12"/>
        </w:rPr>
        <w:t>Business</w:t>
      </w:r>
      <w:r>
        <w:rPr>
          <w:spacing w:val="-3"/>
          <w:sz w:val="12"/>
        </w:rPr>
        <w:t> </w:t>
      </w:r>
      <w:r>
        <w:rPr>
          <w:sz w:val="12"/>
        </w:rPr>
        <w:t>Days</w:t>
      </w:r>
      <w:r>
        <w:rPr>
          <w:spacing w:val="-1"/>
          <w:sz w:val="12"/>
        </w:rPr>
        <w:t> </w:t>
      </w:r>
      <w:r>
        <w:rPr>
          <w:sz w:val="12"/>
        </w:rPr>
        <w:t>("</w:t>
      </w:r>
      <w:r>
        <w:rPr>
          <w:b/>
          <w:sz w:val="12"/>
        </w:rPr>
        <w:t>Notice</w:t>
      </w:r>
      <w:r>
        <w:rPr>
          <w:b/>
          <w:spacing w:val="40"/>
          <w:sz w:val="12"/>
        </w:rPr>
        <w:t> </w:t>
      </w:r>
      <w:r>
        <w:rPr>
          <w:b/>
          <w:sz w:val="12"/>
        </w:rPr>
        <w:t>Period</w:t>
      </w:r>
      <w:r>
        <w:rPr>
          <w:sz w:val="12"/>
        </w:rPr>
        <w:t>")</w:t>
      </w:r>
      <w:r>
        <w:rPr>
          <w:spacing w:val="-9"/>
          <w:sz w:val="12"/>
        </w:rPr>
        <w:t> </w:t>
      </w:r>
      <w:r>
        <w:rPr>
          <w:sz w:val="12"/>
        </w:rPr>
        <w:t>of</w:t>
      </w:r>
      <w:r>
        <w:rPr>
          <w:spacing w:val="-8"/>
          <w:sz w:val="12"/>
        </w:rPr>
        <w:t> </w:t>
      </w:r>
      <w:r>
        <w:rPr>
          <w:sz w:val="12"/>
        </w:rPr>
        <w:t>written</w:t>
      </w:r>
      <w:r>
        <w:rPr>
          <w:spacing w:val="-8"/>
          <w:sz w:val="12"/>
        </w:rPr>
        <w:t> </w:t>
      </w:r>
      <w:r>
        <w:rPr>
          <w:sz w:val="12"/>
        </w:rPr>
        <w:t>notice</w:t>
      </w:r>
      <w:r>
        <w:rPr>
          <w:spacing w:val="-9"/>
          <w:sz w:val="12"/>
        </w:rPr>
        <w:t> </w:t>
      </w:r>
      <w:r>
        <w:rPr>
          <w:sz w:val="12"/>
        </w:rPr>
        <w:t>requiring</w:t>
      </w:r>
      <w:r>
        <w:rPr>
          <w:spacing w:val="-8"/>
          <w:sz w:val="12"/>
        </w:rPr>
        <w:t> </w:t>
      </w:r>
      <w:r>
        <w:rPr>
          <w:sz w:val="12"/>
        </w:rPr>
        <w:t>the</w:t>
      </w:r>
      <w:r>
        <w:rPr>
          <w:spacing w:val="-8"/>
          <w:sz w:val="12"/>
        </w:rPr>
        <w:t> </w:t>
      </w:r>
      <w:r>
        <w:rPr>
          <w:sz w:val="12"/>
        </w:rPr>
        <w:t>breach</w:t>
      </w:r>
      <w:r>
        <w:rPr>
          <w:spacing w:val="-9"/>
          <w:sz w:val="12"/>
        </w:rPr>
        <w:t> </w:t>
      </w:r>
      <w:r>
        <w:rPr>
          <w:sz w:val="12"/>
        </w:rPr>
        <w:t>to</w:t>
      </w:r>
      <w:r>
        <w:rPr>
          <w:spacing w:val="-8"/>
          <w:sz w:val="12"/>
        </w:rPr>
        <w:t> </w:t>
      </w:r>
      <w:r>
        <w:rPr>
          <w:sz w:val="12"/>
        </w:rPr>
        <w:t>be</w:t>
      </w:r>
      <w:r>
        <w:rPr>
          <w:spacing w:val="-9"/>
          <w:sz w:val="12"/>
        </w:rPr>
        <w:t> </w:t>
      </w:r>
      <w:r>
        <w:rPr>
          <w:sz w:val="12"/>
        </w:rPr>
        <w:t>fixed,</w:t>
      </w:r>
      <w:r>
        <w:rPr>
          <w:spacing w:val="-8"/>
          <w:sz w:val="12"/>
        </w:rPr>
        <w:t> </w:t>
      </w:r>
      <w:r>
        <w:rPr>
          <w:sz w:val="12"/>
        </w:rPr>
        <w:t>then</w:t>
      </w:r>
      <w:r>
        <w:rPr>
          <w:spacing w:val="40"/>
          <w:sz w:val="12"/>
        </w:rPr>
        <w:t> </w:t>
      </w:r>
      <w:r>
        <w:rPr>
          <w:sz w:val="12"/>
        </w:rPr>
        <w:t>the Seller giving the notice will be entitled, at its option –</w:t>
      </w:r>
    </w:p>
    <w:p>
      <w:pPr>
        <w:pStyle w:val="BodyText"/>
        <w:spacing w:before="62"/>
        <w:ind w:left="0"/>
        <w:jc w:val="left"/>
      </w:pPr>
    </w:p>
    <w:p>
      <w:pPr>
        <w:pStyle w:val="ListParagraph"/>
        <w:numPr>
          <w:ilvl w:val="2"/>
          <w:numId w:val="1"/>
        </w:numPr>
        <w:tabs>
          <w:tab w:pos="1135" w:val="left" w:leader="none"/>
        </w:tabs>
        <w:spacing w:line="240" w:lineRule="auto" w:before="1" w:after="0"/>
        <w:ind w:left="1135" w:right="139" w:hanging="1134"/>
        <w:jc w:val="both"/>
        <w:rPr>
          <w:sz w:val="12"/>
        </w:rPr>
      </w:pPr>
      <w:r>
        <w:rPr>
          <w:sz w:val="12"/>
        </w:rPr>
        <w:t>to</w:t>
      </w:r>
      <w:r>
        <w:rPr>
          <w:spacing w:val="-4"/>
          <w:sz w:val="12"/>
        </w:rPr>
        <w:t> </w:t>
      </w:r>
      <w:r>
        <w:rPr>
          <w:sz w:val="12"/>
        </w:rPr>
        <w:t>claim</w:t>
      </w:r>
      <w:r>
        <w:rPr>
          <w:spacing w:val="-4"/>
          <w:sz w:val="12"/>
        </w:rPr>
        <w:t> </w:t>
      </w:r>
      <w:r>
        <w:rPr>
          <w:sz w:val="12"/>
        </w:rPr>
        <w:t>immediate,</w:t>
      </w:r>
      <w:r>
        <w:rPr>
          <w:spacing w:val="-4"/>
          <w:sz w:val="12"/>
        </w:rPr>
        <w:t> </w:t>
      </w:r>
      <w:r>
        <w:rPr>
          <w:sz w:val="12"/>
        </w:rPr>
        <w:t>specific</w:t>
      </w:r>
      <w:r>
        <w:rPr>
          <w:spacing w:val="-4"/>
          <w:sz w:val="12"/>
        </w:rPr>
        <w:t> </w:t>
      </w:r>
      <w:r>
        <w:rPr>
          <w:sz w:val="12"/>
        </w:rPr>
        <w:t>performance</w:t>
      </w:r>
      <w:r>
        <w:rPr>
          <w:spacing w:val="-4"/>
          <w:sz w:val="12"/>
        </w:rPr>
        <w:t> </w:t>
      </w:r>
      <w:r>
        <w:rPr>
          <w:sz w:val="12"/>
        </w:rPr>
        <w:t>of</w:t>
      </w:r>
      <w:r>
        <w:rPr>
          <w:spacing w:val="-4"/>
          <w:sz w:val="12"/>
        </w:rPr>
        <w:t> </w:t>
      </w:r>
      <w:r>
        <w:rPr>
          <w:sz w:val="12"/>
        </w:rPr>
        <w:t>all</w:t>
      </w:r>
      <w:r>
        <w:rPr>
          <w:spacing w:val="-4"/>
          <w:sz w:val="12"/>
        </w:rPr>
        <w:t> </w:t>
      </w:r>
      <w:r>
        <w:rPr>
          <w:sz w:val="12"/>
        </w:rPr>
        <w:t>or</w:t>
      </w:r>
      <w:r>
        <w:rPr>
          <w:spacing w:val="-4"/>
          <w:sz w:val="12"/>
        </w:rPr>
        <w:t> </w:t>
      </w:r>
      <w:r>
        <w:rPr>
          <w:sz w:val="12"/>
        </w:rPr>
        <w:t>any</w:t>
      </w:r>
      <w:r>
        <w:rPr>
          <w:spacing w:val="-4"/>
          <w:sz w:val="12"/>
        </w:rPr>
        <w:t> </w:t>
      </w:r>
      <w:r>
        <w:rPr>
          <w:sz w:val="12"/>
        </w:rPr>
        <w:t>of</w:t>
      </w:r>
      <w:r>
        <w:rPr>
          <w:spacing w:val="40"/>
          <w:sz w:val="12"/>
        </w:rPr>
        <w:t> </w:t>
      </w:r>
      <w:r>
        <w:rPr>
          <w:sz w:val="12"/>
        </w:rPr>
        <w:t>the Buyer's obligations under the Contract, with or</w:t>
      </w:r>
      <w:r>
        <w:rPr>
          <w:spacing w:val="40"/>
          <w:sz w:val="12"/>
        </w:rPr>
        <w:t> </w:t>
      </w:r>
      <w:r>
        <w:rPr>
          <w:sz w:val="12"/>
        </w:rPr>
        <w:t>without claiming damages, whether or not such</w:t>
      </w:r>
      <w:r>
        <w:rPr>
          <w:spacing w:val="40"/>
          <w:sz w:val="12"/>
        </w:rPr>
        <w:t> </w:t>
      </w:r>
      <w:r>
        <w:rPr>
          <w:sz w:val="12"/>
        </w:rPr>
        <w:t>responsibility has fallen due for performance and to</w:t>
      </w:r>
      <w:r>
        <w:rPr>
          <w:spacing w:val="40"/>
          <w:sz w:val="12"/>
        </w:rPr>
        <w:t> </w:t>
      </w:r>
      <w:r>
        <w:rPr>
          <w:sz w:val="12"/>
        </w:rPr>
        <w:t>require the Buyer to provide security to the satisfaction</w:t>
      </w:r>
      <w:r>
        <w:rPr>
          <w:spacing w:val="40"/>
          <w:sz w:val="12"/>
        </w:rPr>
        <w:t> </w:t>
      </w:r>
      <w:r>
        <w:rPr>
          <w:sz w:val="12"/>
        </w:rPr>
        <w:t>of the Seller for the Buyer's obligations; or</w:t>
      </w:r>
    </w:p>
    <w:p>
      <w:pPr>
        <w:pStyle w:val="BodyText"/>
        <w:spacing w:before="61"/>
        <w:ind w:left="0"/>
        <w:jc w:val="left"/>
      </w:pPr>
    </w:p>
    <w:p>
      <w:pPr>
        <w:pStyle w:val="ListParagraph"/>
        <w:numPr>
          <w:ilvl w:val="2"/>
          <w:numId w:val="1"/>
        </w:numPr>
        <w:tabs>
          <w:tab w:pos="1135" w:val="left" w:leader="none"/>
        </w:tabs>
        <w:spacing w:line="240" w:lineRule="auto" w:before="0" w:after="0"/>
        <w:ind w:left="1135" w:right="141" w:hanging="1134"/>
        <w:jc w:val="both"/>
        <w:rPr>
          <w:sz w:val="12"/>
        </w:rPr>
      </w:pPr>
      <w:r>
        <w:rPr>
          <w:sz w:val="12"/>
        </w:rPr>
        <w:t>to cancel the Contract, with or without claiming</w:t>
      </w:r>
      <w:r>
        <w:rPr>
          <w:spacing w:val="40"/>
          <w:sz w:val="12"/>
        </w:rPr>
        <w:t> </w:t>
      </w:r>
      <w:r>
        <w:rPr>
          <w:sz w:val="12"/>
        </w:rPr>
        <w:t>damages,</w:t>
      </w:r>
      <w:r>
        <w:rPr>
          <w:spacing w:val="-9"/>
          <w:sz w:val="12"/>
        </w:rPr>
        <w:t> </w:t>
      </w:r>
      <w:r>
        <w:rPr>
          <w:sz w:val="12"/>
        </w:rPr>
        <w:t>in</w:t>
      </w:r>
      <w:r>
        <w:rPr>
          <w:spacing w:val="-8"/>
          <w:sz w:val="12"/>
        </w:rPr>
        <w:t> </w:t>
      </w:r>
      <w:r>
        <w:rPr>
          <w:sz w:val="12"/>
        </w:rPr>
        <w:t>which</w:t>
      </w:r>
      <w:r>
        <w:rPr>
          <w:spacing w:val="-8"/>
          <w:sz w:val="12"/>
        </w:rPr>
        <w:t> </w:t>
      </w:r>
      <w:r>
        <w:rPr>
          <w:sz w:val="12"/>
        </w:rPr>
        <w:t>case</w:t>
      </w:r>
      <w:r>
        <w:rPr>
          <w:spacing w:val="-9"/>
          <w:sz w:val="12"/>
        </w:rPr>
        <w:t> </w:t>
      </w:r>
      <w:r>
        <w:rPr>
          <w:sz w:val="12"/>
        </w:rPr>
        <w:t>written</w:t>
      </w:r>
      <w:r>
        <w:rPr>
          <w:spacing w:val="-8"/>
          <w:sz w:val="12"/>
        </w:rPr>
        <w:t> </w:t>
      </w:r>
      <w:r>
        <w:rPr>
          <w:sz w:val="12"/>
        </w:rPr>
        <w:t>notice</w:t>
      </w:r>
      <w:r>
        <w:rPr>
          <w:spacing w:val="-8"/>
          <w:sz w:val="12"/>
        </w:rPr>
        <w:t> </w:t>
      </w:r>
      <w:r>
        <w:rPr>
          <w:sz w:val="12"/>
        </w:rPr>
        <w:t>of</w:t>
      </w:r>
      <w:r>
        <w:rPr>
          <w:spacing w:val="-9"/>
          <w:sz w:val="12"/>
        </w:rPr>
        <w:t> </w:t>
      </w:r>
      <w:r>
        <w:rPr>
          <w:sz w:val="12"/>
        </w:rPr>
        <w:t>the</w:t>
      </w:r>
      <w:r>
        <w:rPr>
          <w:spacing w:val="-8"/>
          <w:sz w:val="12"/>
        </w:rPr>
        <w:t> </w:t>
      </w:r>
      <w:r>
        <w:rPr>
          <w:sz w:val="12"/>
        </w:rPr>
        <w:t>cancellation</w:t>
      </w:r>
      <w:r>
        <w:rPr>
          <w:spacing w:val="40"/>
          <w:sz w:val="12"/>
        </w:rPr>
        <w:t> </w:t>
      </w:r>
      <w:r>
        <w:rPr>
          <w:sz w:val="12"/>
        </w:rPr>
        <w:t>shall be given to the Buyer, and the cancellation shall</w:t>
      </w:r>
      <w:r>
        <w:rPr>
          <w:spacing w:val="40"/>
          <w:sz w:val="12"/>
        </w:rPr>
        <w:t> </w:t>
      </w:r>
      <w:r>
        <w:rPr>
          <w:sz w:val="12"/>
        </w:rPr>
        <w:t>take effect on the giving of the information.</w:t>
      </w:r>
    </w:p>
    <w:p>
      <w:pPr>
        <w:pStyle w:val="BodyText"/>
        <w:spacing w:before="61"/>
        <w:ind w:left="0"/>
        <w:jc w:val="left"/>
      </w:pPr>
    </w:p>
    <w:p>
      <w:pPr>
        <w:pStyle w:val="ListParagraph"/>
        <w:numPr>
          <w:ilvl w:val="1"/>
          <w:numId w:val="1"/>
        </w:numPr>
        <w:tabs>
          <w:tab w:pos="854" w:val="left" w:leader="none"/>
        </w:tabs>
        <w:spacing w:line="237" w:lineRule="auto" w:before="0" w:after="0"/>
        <w:ind w:left="854" w:right="137" w:hanging="853"/>
        <w:jc w:val="both"/>
        <w:rPr>
          <w:sz w:val="16"/>
        </w:rPr>
      </w:pPr>
      <w:r>
        <w:rPr>
          <w:sz w:val="12"/>
        </w:rPr>
        <w:t>The</w:t>
      </w:r>
      <w:r>
        <w:rPr>
          <w:spacing w:val="-3"/>
          <w:sz w:val="12"/>
        </w:rPr>
        <w:t> </w:t>
      </w:r>
      <w:r>
        <w:rPr>
          <w:sz w:val="12"/>
        </w:rPr>
        <w:t>parties</w:t>
      </w:r>
      <w:r>
        <w:rPr>
          <w:spacing w:val="-3"/>
          <w:sz w:val="12"/>
        </w:rPr>
        <w:t> </w:t>
      </w:r>
      <w:r>
        <w:rPr>
          <w:sz w:val="12"/>
        </w:rPr>
        <w:t>agree</w:t>
      </w:r>
      <w:r>
        <w:rPr>
          <w:spacing w:val="-3"/>
          <w:sz w:val="12"/>
        </w:rPr>
        <w:t> </w:t>
      </w:r>
      <w:r>
        <w:rPr>
          <w:sz w:val="12"/>
        </w:rPr>
        <w:t>that</w:t>
      </w:r>
      <w:r>
        <w:rPr>
          <w:spacing w:val="-3"/>
          <w:sz w:val="12"/>
        </w:rPr>
        <w:t> </w:t>
      </w:r>
      <w:r>
        <w:rPr>
          <w:sz w:val="12"/>
        </w:rPr>
        <w:t>any</w:t>
      </w:r>
      <w:r>
        <w:rPr>
          <w:spacing w:val="-3"/>
          <w:sz w:val="12"/>
        </w:rPr>
        <w:t> </w:t>
      </w:r>
      <w:r>
        <w:rPr>
          <w:sz w:val="12"/>
        </w:rPr>
        <w:t>costs</w:t>
      </w:r>
      <w:r>
        <w:rPr>
          <w:spacing w:val="-3"/>
          <w:sz w:val="12"/>
        </w:rPr>
        <w:t> </w:t>
      </w:r>
      <w:r>
        <w:rPr>
          <w:sz w:val="12"/>
        </w:rPr>
        <w:t>awarded</w:t>
      </w:r>
      <w:r>
        <w:rPr>
          <w:spacing w:val="-3"/>
          <w:sz w:val="12"/>
        </w:rPr>
        <w:t> </w:t>
      </w:r>
      <w:r>
        <w:rPr>
          <w:sz w:val="12"/>
        </w:rPr>
        <w:t>will</w:t>
      </w:r>
      <w:r>
        <w:rPr>
          <w:spacing w:val="-4"/>
          <w:sz w:val="12"/>
        </w:rPr>
        <w:t> </w:t>
      </w:r>
      <w:r>
        <w:rPr>
          <w:sz w:val="12"/>
        </w:rPr>
        <w:t>be</w:t>
      </w:r>
      <w:r>
        <w:rPr>
          <w:spacing w:val="-1"/>
          <w:sz w:val="12"/>
        </w:rPr>
        <w:t> </w:t>
      </w:r>
      <w:r>
        <w:rPr>
          <w:sz w:val="12"/>
        </w:rPr>
        <w:t>recoverable</w:t>
      </w:r>
      <w:r>
        <w:rPr>
          <w:spacing w:val="40"/>
          <w:sz w:val="12"/>
        </w:rPr>
        <w:t> </w:t>
      </w:r>
      <w:r>
        <w:rPr>
          <w:sz w:val="12"/>
        </w:rPr>
        <w:t>on an attorney-and-own-client scale unless the Court</w:t>
      </w:r>
      <w:r>
        <w:rPr>
          <w:spacing w:val="40"/>
          <w:sz w:val="12"/>
        </w:rPr>
        <w:t> </w:t>
      </w:r>
      <w:r>
        <w:rPr>
          <w:sz w:val="12"/>
        </w:rPr>
        <w:t>determines that such scale shall not apply. In this event, the</w:t>
      </w:r>
      <w:r>
        <w:rPr>
          <w:spacing w:val="40"/>
          <w:sz w:val="12"/>
        </w:rPr>
        <w:t> </w:t>
      </w:r>
      <w:r>
        <w:rPr>
          <w:sz w:val="12"/>
        </w:rPr>
        <w:t>costs will be</w:t>
      </w:r>
      <w:r>
        <w:rPr>
          <w:spacing w:val="-2"/>
          <w:sz w:val="12"/>
        </w:rPr>
        <w:t> </w:t>
      </w:r>
      <w:r>
        <w:rPr>
          <w:sz w:val="12"/>
        </w:rPr>
        <w:t>recoverable by the</w:t>
      </w:r>
      <w:r>
        <w:rPr>
          <w:spacing w:val="-1"/>
          <w:sz w:val="12"/>
        </w:rPr>
        <w:t> </w:t>
      </w:r>
      <w:r>
        <w:rPr>
          <w:sz w:val="12"/>
        </w:rPr>
        <w:t>High Court tariff, determined</w:t>
      </w:r>
      <w:r>
        <w:rPr>
          <w:spacing w:val="40"/>
          <w:sz w:val="12"/>
        </w:rPr>
        <w:t> </w:t>
      </w:r>
      <w:r>
        <w:rPr>
          <w:sz w:val="12"/>
        </w:rPr>
        <w:t>on an attorney-and-client scale.</w:t>
      </w:r>
    </w:p>
    <w:p>
      <w:pPr>
        <w:pStyle w:val="BodyText"/>
        <w:spacing w:before="65"/>
        <w:ind w:left="0"/>
        <w:jc w:val="left"/>
      </w:pPr>
    </w:p>
    <w:p>
      <w:pPr>
        <w:pStyle w:val="ListParagraph"/>
        <w:numPr>
          <w:ilvl w:val="1"/>
          <w:numId w:val="1"/>
        </w:numPr>
        <w:tabs>
          <w:tab w:pos="854" w:val="left" w:leader="none"/>
        </w:tabs>
        <w:spacing w:line="232" w:lineRule="auto" w:before="0" w:after="0"/>
        <w:ind w:left="854" w:right="136" w:hanging="853"/>
        <w:jc w:val="both"/>
        <w:rPr>
          <w:sz w:val="16"/>
        </w:rPr>
      </w:pPr>
      <w:r>
        <w:rPr>
          <w:sz w:val="12"/>
        </w:rPr>
        <w:t>The Seller's remedies in this clause </w:t>
      </w:r>
      <w:hyperlink w:history="true" w:anchor="_bookmark4">
        <w:r>
          <w:rPr>
            <w:sz w:val="12"/>
          </w:rPr>
          <w:t>20</w:t>
        </w:r>
      </w:hyperlink>
      <w:r>
        <w:rPr>
          <w:sz w:val="12"/>
        </w:rPr>
        <w:t> are without prejudice</w:t>
      </w:r>
      <w:r>
        <w:rPr>
          <w:spacing w:val="40"/>
          <w:sz w:val="12"/>
        </w:rPr>
        <w:t> </w:t>
      </w:r>
      <w:r>
        <w:rPr>
          <w:sz w:val="12"/>
        </w:rPr>
        <w:t>to any other remedies to which the Seller may be entitled in</w:t>
      </w:r>
      <w:r>
        <w:rPr>
          <w:spacing w:val="40"/>
          <w:sz w:val="12"/>
        </w:rPr>
        <w:t> </w:t>
      </w:r>
      <w:r>
        <w:rPr>
          <w:spacing w:val="-4"/>
          <w:sz w:val="12"/>
        </w:rPr>
        <w:t>law.</w:t>
      </w:r>
    </w:p>
    <w:p>
      <w:pPr>
        <w:pStyle w:val="BodyText"/>
        <w:spacing w:before="65"/>
        <w:ind w:left="0"/>
        <w:jc w:val="left"/>
      </w:pPr>
    </w:p>
    <w:p>
      <w:pPr>
        <w:pStyle w:val="Heading1"/>
        <w:numPr>
          <w:ilvl w:val="0"/>
          <w:numId w:val="1"/>
        </w:numPr>
        <w:tabs>
          <w:tab w:pos="568" w:val="left" w:leader="none"/>
        </w:tabs>
        <w:spacing w:line="240" w:lineRule="auto" w:before="0" w:after="0"/>
        <w:ind w:left="568" w:right="0" w:hanging="566"/>
        <w:jc w:val="left"/>
      </w:pPr>
      <w:r>
        <w:rPr/>
        <w:t>CERTIFICATE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INDEBTEDNESS</w:t>
      </w:r>
    </w:p>
    <w:p>
      <w:pPr>
        <w:pStyle w:val="BodyText"/>
        <w:spacing w:before="54"/>
        <w:ind w:left="0"/>
        <w:jc w:val="left"/>
        <w:rPr>
          <w:b/>
        </w:rPr>
      </w:pPr>
    </w:p>
    <w:p>
      <w:pPr>
        <w:pStyle w:val="BodyText"/>
        <w:ind w:left="568" w:right="137"/>
      </w:pPr>
      <w:r>
        <w:rPr/>
        <w:t>A certificate signed by any director or manager (whose</w:t>
      </w:r>
      <w:r>
        <w:rPr>
          <w:spacing w:val="40"/>
        </w:rPr>
        <w:t> </w:t>
      </w:r>
      <w:r>
        <w:rPr/>
        <w:t>appointment,</w:t>
      </w:r>
      <w:r>
        <w:rPr>
          <w:spacing w:val="-1"/>
        </w:rPr>
        <w:t> </w:t>
      </w:r>
      <w:r>
        <w:rPr/>
        <w:t>authority,</w:t>
      </w:r>
      <w:r>
        <w:rPr>
          <w:spacing w:val="-3"/>
        </w:rPr>
        <w:t> </w:t>
      </w:r>
      <w:r>
        <w:rPr/>
        <w:t>or qualification</w:t>
      </w:r>
      <w:r>
        <w:rPr>
          <w:spacing w:val="-1"/>
        </w:rPr>
        <w:t> </w:t>
      </w:r>
      <w:r>
        <w:rPr/>
        <w:t>need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proved)</w:t>
      </w:r>
      <w:r>
        <w:rPr>
          <w:spacing w:val="-3"/>
        </w:rPr>
        <w:t> </w:t>
      </w:r>
      <w:r>
        <w:rPr/>
        <w:t>for the</w:t>
      </w:r>
      <w:r>
        <w:rPr>
          <w:spacing w:val="40"/>
        </w:rPr>
        <w:t> </w:t>
      </w:r>
      <w:r>
        <w:rPr/>
        <w:t>time being of</w:t>
      </w:r>
      <w:r>
        <w:rPr>
          <w:spacing w:val="-2"/>
        </w:rPr>
        <w:t> </w:t>
      </w:r>
      <w:r>
        <w:rPr/>
        <w:t>the Seller shall save in the event of manifest</w:t>
      </w:r>
      <w:r>
        <w:rPr>
          <w:spacing w:val="-2"/>
        </w:rPr>
        <w:t> </w:t>
      </w:r>
      <w:r>
        <w:rPr/>
        <w:t>error or</w:t>
      </w:r>
      <w:r>
        <w:rPr>
          <w:spacing w:val="40"/>
        </w:rPr>
        <w:t> </w:t>
      </w:r>
      <w:r>
        <w:rPr/>
        <w:t>unless confirmed otherwise by the Buyer, be –</w:t>
      </w:r>
    </w:p>
    <w:p>
      <w:pPr>
        <w:pStyle w:val="BodyText"/>
        <w:spacing w:before="67"/>
        <w:ind w:left="0"/>
        <w:jc w:val="left"/>
      </w:pPr>
    </w:p>
    <w:p>
      <w:pPr>
        <w:pStyle w:val="ListParagraph"/>
        <w:numPr>
          <w:ilvl w:val="1"/>
          <w:numId w:val="1"/>
        </w:numPr>
        <w:tabs>
          <w:tab w:pos="854" w:val="left" w:leader="none"/>
        </w:tabs>
        <w:spacing w:line="228" w:lineRule="auto" w:before="0" w:after="0"/>
        <w:ind w:left="854" w:right="137" w:hanging="853"/>
        <w:jc w:val="both"/>
        <w:rPr>
          <w:sz w:val="16"/>
        </w:rPr>
      </w:pPr>
      <w:r>
        <w:rPr>
          <w:i/>
          <w:sz w:val="12"/>
        </w:rPr>
        <w:t>prima facie </w:t>
      </w:r>
      <w:r>
        <w:rPr>
          <w:sz w:val="12"/>
        </w:rPr>
        <w:t>evidence of any outstanding amount under this</w:t>
      </w:r>
      <w:r>
        <w:rPr>
          <w:spacing w:val="40"/>
          <w:sz w:val="12"/>
        </w:rPr>
        <w:t> </w:t>
      </w:r>
      <w:r>
        <w:rPr>
          <w:sz w:val="12"/>
        </w:rPr>
        <w:t>Contract;</w:t>
      </w:r>
      <w:r>
        <w:rPr>
          <w:spacing w:val="-7"/>
          <w:sz w:val="12"/>
        </w:rPr>
        <w:t> </w:t>
      </w:r>
      <w:r>
        <w:rPr>
          <w:sz w:val="12"/>
        </w:rPr>
        <w:t>and</w:t>
      </w:r>
    </w:p>
    <w:p>
      <w:pPr>
        <w:pStyle w:val="BodyText"/>
        <w:spacing w:before="64"/>
        <w:ind w:left="0"/>
        <w:jc w:val="left"/>
      </w:pPr>
    </w:p>
    <w:p>
      <w:pPr>
        <w:pStyle w:val="ListParagraph"/>
        <w:numPr>
          <w:ilvl w:val="1"/>
          <w:numId w:val="1"/>
        </w:numPr>
        <w:tabs>
          <w:tab w:pos="854" w:val="left" w:leader="none"/>
        </w:tabs>
        <w:spacing w:line="237" w:lineRule="auto" w:before="0" w:after="0"/>
        <w:ind w:left="854" w:right="137" w:hanging="853"/>
        <w:jc w:val="both"/>
        <w:rPr>
          <w:sz w:val="16"/>
        </w:rPr>
      </w:pPr>
      <w:r>
        <w:rPr>
          <w:sz w:val="12"/>
        </w:rPr>
        <w:t>valid, together with herewith, for any purpose and as a liquid</w:t>
      </w:r>
      <w:r>
        <w:rPr>
          <w:spacing w:val="40"/>
          <w:sz w:val="12"/>
        </w:rPr>
        <w:t> </w:t>
      </w:r>
      <w:r>
        <w:rPr>
          <w:sz w:val="12"/>
        </w:rPr>
        <w:t>document</w:t>
      </w:r>
      <w:r>
        <w:rPr>
          <w:spacing w:val="-9"/>
          <w:sz w:val="12"/>
        </w:rPr>
        <w:t> </w:t>
      </w:r>
      <w:r>
        <w:rPr>
          <w:sz w:val="12"/>
        </w:rPr>
        <w:t>(alternatively</w:t>
      </w:r>
      <w:r>
        <w:rPr>
          <w:spacing w:val="-8"/>
          <w:sz w:val="12"/>
        </w:rPr>
        <w:t> </w:t>
      </w:r>
      <w:r>
        <w:rPr>
          <w:sz w:val="12"/>
        </w:rPr>
        <w:t>as</w:t>
      </w:r>
      <w:r>
        <w:rPr>
          <w:spacing w:val="-8"/>
          <w:sz w:val="12"/>
        </w:rPr>
        <w:t> </w:t>
      </w:r>
      <w:r>
        <w:rPr>
          <w:sz w:val="12"/>
        </w:rPr>
        <w:t>proof</w:t>
      </w:r>
      <w:r>
        <w:rPr>
          <w:spacing w:val="-9"/>
          <w:sz w:val="12"/>
        </w:rPr>
        <w:t> </w:t>
      </w:r>
      <w:r>
        <w:rPr>
          <w:sz w:val="12"/>
        </w:rPr>
        <w:t>of</w:t>
      </w:r>
      <w:r>
        <w:rPr>
          <w:spacing w:val="-8"/>
          <w:sz w:val="12"/>
        </w:rPr>
        <w:t> </w:t>
      </w:r>
      <w:r>
        <w:rPr>
          <w:sz w:val="12"/>
        </w:rPr>
        <w:t>a</w:t>
      </w:r>
      <w:r>
        <w:rPr>
          <w:spacing w:val="-8"/>
          <w:sz w:val="12"/>
        </w:rPr>
        <w:t> </w:t>
      </w:r>
      <w:r>
        <w:rPr>
          <w:sz w:val="12"/>
        </w:rPr>
        <w:t>liquidated</w:t>
      </w:r>
      <w:r>
        <w:rPr>
          <w:spacing w:val="-9"/>
          <w:sz w:val="12"/>
        </w:rPr>
        <w:t> </w:t>
      </w:r>
      <w:r>
        <w:rPr>
          <w:sz w:val="12"/>
        </w:rPr>
        <w:t>amount)</w:t>
      </w:r>
      <w:r>
        <w:rPr>
          <w:spacing w:val="-8"/>
          <w:sz w:val="12"/>
        </w:rPr>
        <w:t> </w:t>
      </w:r>
      <w:r>
        <w:rPr>
          <w:sz w:val="12"/>
        </w:rPr>
        <w:t>in</w:t>
      </w:r>
      <w:r>
        <w:rPr>
          <w:spacing w:val="-9"/>
          <w:sz w:val="12"/>
        </w:rPr>
        <w:t> </w:t>
      </w:r>
      <w:r>
        <w:rPr>
          <w:sz w:val="12"/>
        </w:rPr>
        <w:t>any</w:t>
      </w:r>
      <w:r>
        <w:rPr>
          <w:spacing w:val="40"/>
          <w:sz w:val="12"/>
        </w:rPr>
        <w:t> </w:t>
      </w:r>
      <w:r>
        <w:rPr>
          <w:sz w:val="12"/>
        </w:rPr>
        <w:t>court of competent jurisdiction to obtain a provisional</w:t>
      </w:r>
      <w:r>
        <w:rPr>
          <w:spacing w:val="40"/>
          <w:sz w:val="12"/>
        </w:rPr>
        <w:t> </w:t>
      </w:r>
      <w:r>
        <w:rPr>
          <w:sz w:val="12"/>
        </w:rPr>
        <w:t>sentence,</w:t>
      </w:r>
      <w:r>
        <w:rPr>
          <w:spacing w:val="-3"/>
          <w:sz w:val="12"/>
        </w:rPr>
        <w:t> </w:t>
      </w:r>
      <w:r>
        <w:rPr>
          <w:sz w:val="12"/>
        </w:rPr>
        <w:t>summary</w:t>
      </w:r>
      <w:r>
        <w:rPr>
          <w:spacing w:val="-3"/>
          <w:sz w:val="12"/>
        </w:rPr>
        <w:t> </w:t>
      </w:r>
      <w:r>
        <w:rPr>
          <w:sz w:val="12"/>
        </w:rPr>
        <w:t>judgment,</w:t>
      </w:r>
      <w:r>
        <w:rPr>
          <w:spacing w:val="-3"/>
          <w:sz w:val="12"/>
        </w:rPr>
        <w:t> </w:t>
      </w:r>
      <w:r>
        <w:rPr>
          <w:sz w:val="12"/>
        </w:rPr>
        <w:t>or</w:t>
      </w:r>
      <w:r>
        <w:rPr>
          <w:spacing w:val="-3"/>
          <w:sz w:val="12"/>
        </w:rPr>
        <w:t> </w:t>
      </w:r>
      <w:r>
        <w:rPr>
          <w:sz w:val="12"/>
        </w:rPr>
        <w:t>any</w:t>
      </w:r>
      <w:r>
        <w:rPr>
          <w:spacing w:val="-3"/>
          <w:sz w:val="12"/>
        </w:rPr>
        <w:t> </w:t>
      </w:r>
      <w:r>
        <w:rPr>
          <w:sz w:val="12"/>
        </w:rPr>
        <w:t>other</w:t>
      </w:r>
      <w:r>
        <w:rPr>
          <w:spacing w:val="-1"/>
          <w:sz w:val="12"/>
        </w:rPr>
        <w:t> </w:t>
      </w:r>
      <w:r>
        <w:rPr>
          <w:sz w:val="12"/>
        </w:rPr>
        <w:t>judgment</w:t>
      </w:r>
      <w:r>
        <w:rPr>
          <w:spacing w:val="-3"/>
          <w:sz w:val="12"/>
        </w:rPr>
        <w:t> </w:t>
      </w:r>
      <w:r>
        <w:rPr>
          <w:sz w:val="12"/>
        </w:rPr>
        <w:t>against</w:t>
      </w:r>
      <w:r>
        <w:rPr>
          <w:spacing w:val="40"/>
          <w:sz w:val="12"/>
        </w:rPr>
        <w:t> </w:t>
      </w:r>
      <w:r>
        <w:rPr>
          <w:sz w:val="12"/>
        </w:rPr>
        <w:t>the</w:t>
      </w:r>
      <w:r>
        <w:rPr>
          <w:spacing w:val="-7"/>
          <w:sz w:val="12"/>
        </w:rPr>
        <w:t> </w:t>
      </w:r>
      <w:r>
        <w:rPr>
          <w:sz w:val="12"/>
        </w:rPr>
        <w:t>Buyer,</w:t>
      </w:r>
    </w:p>
    <w:p>
      <w:pPr>
        <w:pStyle w:val="BodyText"/>
        <w:spacing w:before="60"/>
        <w:ind w:left="0"/>
        <w:jc w:val="left"/>
      </w:pPr>
    </w:p>
    <w:p>
      <w:pPr>
        <w:pStyle w:val="BodyText"/>
        <w:ind w:left="568" w:right="140"/>
      </w:pPr>
      <w:r>
        <w:rPr/>
        <w:t>and the Buyer acknowledges its indebtedness in respect of any</w:t>
      </w:r>
      <w:r>
        <w:rPr>
          <w:spacing w:val="40"/>
        </w:rPr>
        <w:t> </w:t>
      </w:r>
      <w:r>
        <w:rPr/>
        <w:t>amount so certified.</w:t>
      </w:r>
    </w:p>
    <w:p>
      <w:pPr>
        <w:pStyle w:val="BodyText"/>
        <w:spacing w:before="64"/>
        <w:ind w:left="0"/>
        <w:jc w:val="left"/>
      </w:pPr>
    </w:p>
    <w:p>
      <w:pPr>
        <w:pStyle w:val="Heading1"/>
        <w:numPr>
          <w:ilvl w:val="0"/>
          <w:numId w:val="1"/>
        </w:numPr>
        <w:tabs>
          <w:tab w:pos="568" w:val="left" w:leader="none"/>
        </w:tabs>
        <w:spacing w:line="240" w:lineRule="auto" w:before="0" w:after="0"/>
        <w:ind w:left="568" w:right="0" w:hanging="566"/>
        <w:jc w:val="left"/>
      </w:pPr>
      <w:r>
        <w:rPr/>
        <w:t>DISPUTE</w:t>
      </w:r>
      <w:r>
        <w:rPr>
          <w:spacing w:val="-3"/>
        </w:rPr>
        <w:t> </w:t>
      </w:r>
      <w:r>
        <w:rPr>
          <w:spacing w:val="-2"/>
        </w:rPr>
        <w:t>RESOLUTION</w:t>
      </w:r>
    </w:p>
    <w:p>
      <w:pPr>
        <w:pStyle w:val="ListParagraph"/>
        <w:numPr>
          <w:ilvl w:val="1"/>
          <w:numId w:val="1"/>
        </w:numPr>
        <w:tabs>
          <w:tab w:pos="854" w:val="left" w:leader="none"/>
        </w:tabs>
        <w:spacing w:line="228" w:lineRule="auto" w:before="117" w:after="0"/>
        <w:ind w:left="854" w:right="137" w:hanging="853"/>
        <w:jc w:val="both"/>
        <w:rPr>
          <w:sz w:val="16"/>
        </w:rPr>
      </w:pPr>
      <w:bookmarkStart w:name="_bookmark5" w:id="6"/>
      <w:bookmarkEnd w:id="6"/>
      <w:r>
        <w:rPr/>
      </w:r>
      <w:r>
        <w:rPr>
          <w:sz w:val="12"/>
        </w:rPr>
        <w:t>If</w:t>
      </w:r>
      <w:r>
        <w:rPr>
          <w:spacing w:val="-8"/>
          <w:sz w:val="12"/>
        </w:rPr>
        <w:t> </w:t>
      </w:r>
      <w:r>
        <w:rPr>
          <w:sz w:val="12"/>
        </w:rPr>
        <w:t>the</w:t>
      </w:r>
      <w:r>
        <w:rPr>
          <w:spacing w:val="-8"/>
          <w:sz w:val="12"/>
        </w:rPr>
        <w:t> </w:t>
      </w:r>
      <w:r>
        <w:rPr>
          <w:sz w:val="12"/>
        </w:rPr>
        <w:t>Buyer’s</w:t>
      </w:r>
      <w:r>
        <w:rPr>
          <w:spacing w:val="-8"/>
          <w:sz w:val="12"/>
        </w:rPr>
        <w:t> </w:t>
      </w:r>
      <w:r>
        <w:rPr>
          <w:sz w:val="12"/>
        </w:rPr>
        <w:t>domicile</w:t>
      </w:r>
      <w:r>
        <w:rPr>
          <w:spacing w:val="-8"/>
          <w:sz w:val="12"/>
        </w:rPr>
        <w:t> </w:t>
      </w:r>
      <w:r>
        <w:rPr>
          <w:sz w:val="12"/>
        </w:rPr>
        <w:t>is</w:t>
      </w:r>
      <w:r>
        <w:rPr>
          <w:spacing w:val="-8"/>
          <w:sz w:val="12"/>
        </w:rPr>
        <w:t> </w:t>
      </w:r>
      <w:r>
        <w:rPr>
          <w:sz w:val="12"/>
        </w:rPr>
        <w:t>in</w:t>
      </w:r>
      <w:r>
        <w:rPr>
          <w:spacing w:val="-8"/>
          <w:sz w:val="12"/>
        </w:rPr>
        <w:t> </w:t>
      </w:r>
      <w:r>
        <w:rPr>
          <w:sz w:val="12"/>
        </w:rPr>
        <w:t>South</w:t>
      </w:r>
      <w:r>
        <w:rPr>
          <w:spacing w:val="-7"/>
          <w:sz w:val="12"/>
        </w:rPr>
        <w:t> </w:t>
      </w:r>
      <w:r>
        <w:rPr>
          <w:sz w:val="12"/>
        </w:rPr>
        <w:t>Africa,</w:t>
      </w:r>
      <w:r>
        <w:rPr>
          <w:spacing w:val="-8"/>
          <w:sz w:val="12"/>
        </w:rPr>
        <w:t> </w:t>
      </w:r>
      <w:r>
        <w:rPr>
          <w:sz w:val="12"/>
        </w:rPr>
        <w:t>the</w:t>
      </w:r>
      <w:r>
        <w:rPr>
          <w:spacing w:val="-8"/>
          <w:sz w:val="12"/>
        </w:rPr>
        <w:t> </w:t>
      </w:r>
      <w:r>
        <w:rPr>
          <w:sz w:val="12"/>
        </w:rPr>
        <w:t>following</w:t>
      </w:r>
      <w:r>
        <w:rPr>
          <w:spacing w:val="-5"/>
          <w:sz w:val="12"/>
        </w:rPr>
        <w:t> </w:t>
      </w:r>
      <w:r>
        <w:rPr>
          <w:sz w:val="12"/>
        </w:rPr>
        <w:t>shall</w:t>
      </w:r>
      <w:r>
        <w:rPr>
          <w:spacing w:val="-8"/>
          <w:sz w:val="12"/>
        </w:rPr>
        <w:t> </w:t>
      </w:r>
      <w:r>
        <w:rPr>
          <w:sz w:val="12"/>
        </w:rPr>
        <w:t>be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applicable:</w:t>
      </w:r>
    </w:p>
    <w:p>
      <w:pPr>
        <w:pStyle w:val="ListParagraph"/>
        <w:numPr>
          <w:ilvl w:val="2"/>
          <w:numId w:val="1"/>
        </w:numPr>
        <w:tabs>
          <w:tab w:pos="1135" w:val="left" w:leader="none"/>
        </w:tabs>
        <w:spacing w:line="240" w:lineRule="auto" w:before="120" w:after="0"/>
        <w:ind w:left="1135" w:right="137" w:hanging="1134"/>
        <w:jc w:val="both"/>
        <w:rPr>
          <w:sz w:val="12"/>
        </w:rPr>
      </w:pPr>
      <w:bookmarkStart w:name="_bookmark6" w:id="7"/>
      <w:bookmarkEnd w:id="7"/>
      <w:r>
        <w:rPr/>
      </w:r>
      <w:r>
        <w:rPr>
          <w:sz w:val="12"/>
        </w:rPr>
        <w:t>in the event of there being any dispute or difference</w:t>
      </w:r>
      <w:r>
        <w:rPr>
          <w:spacing w:val="40"/>
          <w:sz w:val="12"/>
        </w:rPr>
        <w:t> </w:t>
      </w:r>
      <w:r>
        <w:rPr>
          <w:sz w:val="12"/>
        </w:rPr>
        <w:t>between</w:t>
      </w:r>
      <w:r>
        <w:rPr>
          <w:spacing w:val="-9"/>
          <w:sz w:val="12"/>
        </w:rPr>
        <w:t> </w:t>
      </w:r>
      <w:r>
        <w:rPr>
          <w:sz w:val="12"/>
        </w:rPr>
        <w:t>the</w:t>
      </w:r>
      <w:r>
        <w:rPr>
          <w:spacing w:val="-8"/>
          <w:sz w:val="12"/>
        </w:rPr>
        <w:t> </w:t>
      </w:r>
      <w:r>
        <w:rPr>
          <w:sz w:val="12"/>
        </w:rPr>
        <w:t>parties</w:t>
      </w:r>
      <w:r>
        <w:rPr>
          <w:spacing w:val="-8"/>
          <w:sz w:val="12"/>
        </w:rPr>
        <w:t> </w:t>
      </w:r>
      <w:r>
        <w:rPr>
          <w:sz w:val="12"/>
        </w:rPr>
        <w:t>arising</w:t>
      </w:r>
      <w:r>
        <w:rPr>
          <w:spacing w:val="-9"/>
          <w:sz w:val="12"/>
        </w:rPr>
        <w:t> </w:t>
      </w:r>
      <w:r>
        <w:rPr>
          <w:sz w:val="12"/>
        </w:rPr>
        <w:t>out</w:t>
      </w:r>
      <w:r>
        <w:rPr>
          <w:spacing w:val="-8"/>
          <w:sz w:val="12"/>
        </w:rPr>
        <w:t> </w:t>
      </w:r>
      <w:r>
        <w:rPr>
          <w:sz w:val="12"/>
        </w:rPr>
        <w:t>of</w:t>
      </w:r>
      <w:r>
        <w:rPr>
          <w:spacing w:val="-8"/>
          <w:sz w:val="12"/>
        </w:rPr>
        <w:t> </w:t>
      </w:r>
      <w:r>
        <w:rPr>
          <w:sz w:val="12"/>
        </w:rPr>
        <w:t>the</w:t>
      </w:r>
      <w:r>
        <w:rPr>
          <w:spacing w:val="-9"/>
          <w:sz w:val="12"/>
        </w:rPr>
        <w:t> </w:t>
      </w:r>
      <w:r>
        <w:rPr>
          <w:sz w:val="12"/>
        </w:rPr>
        <w:t>Contract</w:t>
      </w:r>
      <w:r>
        <w:rPr>
          <w:spacing w:val="-8"/>
          <w:sz w:val="12"/>
        </w:rPr>
        <w:t> </w:t>
      </w:r>
      <w:r>
        <w:rPr>
          <w:sz w:val="12"/>
        </w:rPr>
        <w:t>(including</w:t>
      </w:r>
      <w:r>
        <w:rPr>
          <w:spacing w:val="40"/>
          <w:sz w:val="12"/>
        </w:rPr>
        <w:t> </w:t>
      </w:r>
      <w:r>
        <w:rPr>
          <w:sz w:val="12"/>
        </w:rPr>
        <w:t>but</w:t>
      </w:r>
      <w:r>
        <w:rPr>
          <w:sz w:val="12"/>
        </w:rPr>
        <w:t> not</w:t>
      </w:r>
      <w:r>
        <w:rPr>
          <w:sz w:val="12"/>
        </w:rPr>
        <w:t> limited</w:t>
      </w:r>
      <w:r>
        <w:rPr>
          <w:sz w:val="12"/>
        </w:rPr>
        <w:t> to</w:t>
      </w:r>
      <w:r>
        <w:rPr>
          <w:sz w:val="12"/>
        </w:rPr>
        <w:t> any</w:t>
      </w:r>
      <w:r>
        <w:rPr>
          <w:sz w:val="12"/>
        </w:rPr>
        <w:t> dispute</w:t>
      </w:r>
      <w:r>
        <w:rPr>
          <w:sz w:val="12"/>
        </w:rPr>
        <w:t> or</w:t>
      </w:r>
      <w:r>
        <w:rPr>
          <w:sz w:val="12"/>
        </w:rPr>
        <w:t> difference</w:t>
      </w:r>
      <w:r>
        <w:rPr>
          <w:sz w:val="12"/>
        </w:rPr>
        <w:t> as</w:t>
      </w:r>
      <w:r>
        <w:rPr>
          <w:sz w:val="12"/>
        </w:rPr>
        <w:t> to</w:t>
      </w:r>
      <w:r>
        <w:rPr>
          <w:sz w:val="12"/>
        </w:rPr>
        <w:t> the</w:t>
      </w:r>
      <w:r>
        <w:rPr>
          <w:spacing w:val="40"/>
          <w:sz w:val="12"/>
        </w:rPr>
        <w:t> </w:t>
      </w:r>
      <w:r>
        <w:rPr>
          <w:sz w:val="12"/>
        </w:rPr>
        <w:t>validity</w:t>
      </w:r>
      <w:r>
        <w:rPr>
          <w:sz w:val="12"/>
        </w:rPr>
        <w:t> or</w:t>
      </w:r>
      <w:r>
        <w:rPr>
          <w:sz w:val="12"/>
        </w:rPr>
        <w:t> otherwise</w:t>
      </w:r>
      <w:r>
        <w:rPr>
          <w:sz w:val="12"/>
        </w:rPr>
        <w:t> of</w:t>
      </w:r>
      <w:r>
        <w:rPr>
          <w:sz w:val="12"/>
        </w:rPr>
        <w:t> the</w:t>
      </w:r>
      <w:r>
        <w:rPr>
          <w:sz w:val="12"/>
        </w:rPr>
        <w:t> Contract, or as to the</w:t>
      </w:r>
      <w:r>
        <w:rPr>
          <w:spacing w:val="40"/>
          <w:sz w:val="12"/>
        </w:rPr>
        <w:t> </w:t>
      </w:r>
      <w:r>
        <w:rPr>
          <w:sz w:val="12"/>
        </w:rPr>
        <w:t>enforceability of the Contract), the said dispute or</w:t>
      </w:r>
      <w:r>
        <w:rPr>
          <w:spacing w:val="40"/>
          <w:sz w:val="12"/>
        </w:rPr>
        <w:t> </w:t>
      </w:r>
      <w:r>
        <w:rPr>
          <w:sz w:val="12"/>
        </w:rPr>
        <w:t>difference shall on written demand by either party be</w:t>
      </w:r>
      <w:r>
        <w:rPr>
          <w:spacing w:val="40"/>
          <w:sz w:val="12"/>
        </w:rPr>
        <w:t> </w:t>
      </w:r>
      <w:r>
        <w:rPr>
          <w:sz w:val="12"/>
        </w:rPr>
        <w:t>submitted to arbitration in Johannesburg by the</w:t>
      </w:r>
      <w:r>
        <w:rPr>
          <w:spacing w:val="40"/>
          <w:sz w:val="12"/>
        </w:rPr>
        <w:t> </w:t>
      </w:r>
      <w:r>
        <w:rPr>
          <w:sz w:val="12"/>
        </w:rPr>
        <w:t>Arbitration Foundation of Southern Africa ("</w:t>
      </w:r>
      <w:r>
        <w:rPr>
          <w:b/>
          <w:sz w:val="12"/>
        </w:rPr>
        <w:t>AFSA</w:t>
      </w:r>
      <w:r>
        <w:rPr>
          <w:sz w:val="12"/>
        </w:rPr>
        <w:t>")</w:t>
      </w:r>
      <w:r>
        <w:rPr>
          <w:spacing w:val="40"/>
          <w:sz w:val="12"/>
        </w:rPr>
        <w:t> </w:t>
      </w:r>
      <w:r>
        <w:rPr>
          <w:sz w:val="12"/>
        </w:rPr>
        <w:t>rules, which arbitration shall be administered by AFSA.</w:t>
      </w:r>
    </w:p>
    <w:p>
      <w:pPr>
        <w:pStyle w:val="BodyText"/>
        <w:spacing w:before="63"/>
        <w:ind w:left="0"/>
        <w:jc w:val="left"/>
      </w:pPr>
    </w:p>
    <w:p>
      <w:pPr>
        <w:pStyle w:val="ListParagraph"/>
        <w:numPr>
          <w:ilvl w:val="2"/>
          <w:numId w:val="1"/>
        </w:numPr>
        <w:tabs>
          <w:tab w:pos="1135" w:val="left" w:leader="none"/>
        </w:tabs>
        <w:spacing w:line="240" w:lineRule="auto" w:before="0" w:after="0"/>
        <w:ind w:left="1135" w:right="137" w:hanging="1134"/>
        <w:jc w:val="both"/>
        <w:rPr>
          <w:sz w:val="12"/>
        </w:rPr>
      </w:pPr>
      <w:r>
        <w:rPr>
          <w:sz w:val="12"/>
        </w:rPr>
        <w:t>Should AFSA, as an institution, not be</w:t>
      </w:r>
      <w:r>
        <w:rPr>
          <w:spacing w:val="-1"/>
          <w:sz w:val="12"/>
        </w:rPr>
        <w:t> </w:t>
      </w:r>
      <w:r>
        <w:rPr>
          <w:sz w:val="12"/>
        </w:rPr>
        <w:t>operating at that</w:t>
      </w:r>
      <w:r>
        <w:rPr>
          <w:spacing w:val="40"/>
          <w:sz w:val="12"/>
        </w:rPr>
        <w:t> </w:t>
      </w:r>
      <w:r>
        <w:rPr>
          <w:sz w:val="12"/>
        </w:rPr>
        <w:t>time or not be accepting</w:t>
      </w:r>
      <w:r>
        <w:rPr>
          <w:spacing w:val="-1"/>
          <w:sz w:val="12"/>
        </w:rPr>
        <w:t> </w:t>
      </w:r>
      <w:r>
        <w:rPr>
          <w:sz w:val="12"/>
        </w:rPr>
        <w:t>requests for arbitration for any</w:t>
      </w:r>
      <w:r>
        <w:rPr>
          <w:spacing w:val="40"/>
          <w:sz w:val="12"/>
        </w:rPr>
        <w:t> </w:t>
      </w:r>
      <w:r>
        <w:rPr>
          <w:sz w:val="12"/>
        </w:rPr>
        <w:t>reason, or should AFSA refuse to accept the particular</w:t>
      </w:r>
      <w:r>
        <w:rPr>
          <w:spacing w:val="40"/>
          <w:sz w:val="12"/>
        </w:rPr>
        <w:t> </w:t>
      </w:r>
      <w:r>
        <w:rPr>
          <w:sz w:val="12"/>
        </w:rPr>
        <w:t>request for arbitration for whatever reason, the</w:t>
      </w:r>
      <w:r>
        <w:rPr>
          <w:spacing w:val="40"/>
          <w:sz w:val="12"/>
        </w:rPr>
        <w:t> </w:t>
      </w:r>
      <w:r>
        <w:rPr>
          <w:sz w:val="12"/>
        </w:rPr>
        <w:t>arbitration shall be conducted under the AFSA rules for</w:t>
      </w:r>
      <w:r>
        <w:rPr>
          <w:spacing w:val="40"/>
          <w:sz w:val="12"/>
        </w:rPr>
        <w:t> </w:t>
      </w:r>
      <w:r>
        <w:rPr>
          <w:sz w:val="12"/>
        </w:rPr>
        <w:t>commercial</w:t>
      </w:r>
      <w:r>
        <w:rPr>
          <w:spacing w:val="-2"/>
          <w:sz w:val="12"/>
        </w:rPr>
        <w:t> </w:t>
      </w:r>
      <w:r>
        <w:rPr>
          <w:sz w:val="12"/>
        </w:rPr>
        <w:t>arbitration</w:t>
      </w:r>
      <w:r>
        <w:rPr>
          <w:spacing w:val="-2"/>
          <w:sz w:val="12"/>
        </w:rPr>
        <w:t> </w:t>
      </w:r>
      <w:r>
        <w:rPr>
          <w:sz w:val="12"/>
        </w:rPr>
        <w:t>(as</w:t>
      </w:r>
      <w:r>
        <w:rPr>
          <w:spacing w:val="-2"/>
          <w:sz w:val="12"/>
        </w:rPr>
        <w:t> </w:t>
      </w:r>
      <w:r>
        <w:rPr>
          <w:sz w:val="12"/>
        </w:rPr>
        <w:t>last</w:t>
      </w:r>
      <w:r>
        <w:rPr>
          <w:spacing w:val="-2"/>
          <w:sz w:val="12"/>
        </w:rPr>
        <w:t> </w:t>
      </w:r>
      <w:r>
        <w:rPr>
          <w:sz w:val="12"/>
        </w:rPr>
        <w:t>applied</w:t>
      </w:r>
      <w:r>
        <w:rPr>
          <w:spacing w:val="-2"/>
          <w:sz w:val="12"/>
        </w:rPr>
        <w:t> </w:t>
      </w:r>
      <w:r>
        <w:rPr>
          <w:sz w:val="12"/>
        </w:rPr>
        <w:t>by</w:t>
      </w:r>
      <w:r>
        <w:rPr>
          <w:spacing w:val="-2"/>
          <w:sz w:val="12"/>
        </w:rPr>
        <w:t> </w:t>
      </w:r>
      <w:r>
        <w:rPr>
          <w:sz w:val="12"/>
        </w:rPr>
        <w:t>AFSA)</w:t>
      </w:r>
      <w:r>
        <w:rPr>
          <w:spacing w:val="-1"/>
          <w:sz w:val="12"/>
        </w:rPr>
        <w:t> </w:t>
      </w:r>
      <w:r>
        <w:rPr>
          <w:sz w:val="12"/>
        </w:rPr>
        <w:t>before</w:t>
      </w:r>
      <w:r>
        <w:rPr>
          <w:spacing w:val="40"/>
          <w:sz w:val="12"/>
        </w:rPr>
        <w:t> </w:t>
      </w:r>
      <w:r>
        <w:rPr>
          <w:sz w:val="12"/>
        </w:rPr>
        <w:t>an arbitrator appointed by agreement between the</w:t>
      </w:r>
      <w:r>
        <w:rPr>
          <w:spacing w:val="40"/>
          <w:sz w:val="12"/>
        </w:rPr>
        <w:t> </w:t>
      </w:r>
      <w:r>
        <w:rPr>
          <w:sz w:val="12"/>
        </w:rPr>
        <w:t>parties to the dispute or failing agreement within 10</w:t>
      </w:r>
      <w:r>
        <w:rPr>
          <w:spacing w:val="40"/>
          <w:sz w:val="12"/>
        </w:rPr>
        <w:t> </w:t>
      </w:r>
      <w:r>
        <w:rPr>
          <w:sz w:val="12"/>
        </w:rPr>
        <w:t>Business Days of the demand for arbitration. Any party</w:t>
      </w:r>
      <w:r>
        <w:rPr>
          <w:spacing w:val="40"/>
          <w:sz w:val="12"/>
        </w:rPr>
        <w:t> </w:t>
      </w:r>
      <w:r>
        <w:rPr>
          <w:sz w:val="12"/>
        </w:rPr>
        <w:t>to the dispute shall be entitled to call upon the</w:t>
      </w:r>
      <w:r>
        <w:rPr>
          <w:spacing w:val="40"/>
          <w:sz w:val="12"/>
        </w:rPr>
        <w:t> </w:t>
      </w:r>
      <w:r>
        <w:rPr>
          <w:sz w:val="12"/>
        </w:rPr>
        <w:t>chairperson of the Johannesburg Bar Council to</w:t>
      </w:r>
      <w:r>
        <w:rPr>
          <w:spacing w:val="40"/>
          <w:sz w:val="12"/>
        </w:rPr>
        <w:t> </w:t>
      </w:r>
      <w:r>
        <w:rPr>
          <w:sz w:val="12"/>
        </w:rPr>
        <w:t>nominate the arbitrator, provided that the designated</w:t>
      </w:r>
      <w:r>
        <w:rPr>
          <w:spacing w:val="40"/>
          <w:sz w:val="12"/>
        </w:rPr>
        <w:t> </w:t>
      </w:r>
      <w:r>
        <w:rPr>
          <w:sz w:val="12"/>
        </w:rPr>
        <w:t>person shall be an advocate of not less than ten years'</w:t>
      </w:r>
      <w:r>
        <w:rPr>
          <w:spacing w:val="40"/>
          <w:sz w:val="12"/>
        </w:rPr>
        <w:t> </w:t>
      </w:r>
      <w:r>
        <w:rPr>
          <w:sz w:val="12"/>
        </w:rPr>
        <w:t>standing as such. The nominated person shall be the</w:t>
      </w:r>
      <w:r>
        <w:rPr>
          <w:spacing w:val="40"/>
          <w:sz w:val="12"/>
        </w:rPr>
        <w:t> </w:t>
      </w:r>
      <w:r>
        <w:rPr>
          <w:sz w:val="12"/>
        </w:rPr>
        <w:t>duly appointed arbitrator regarding the dispute if</w:t>
      </w:r>
      <w:r>
        <w:rPr>
          <w:spacing w:val="40"/>
          <w:sz w:val="12"/>
        </w:rPr>
        <w:t> </w:t>
      </w:r>
      <w:r>
        <w:rPr>
          <w:sz w:val="12"/>
        </w:rPr>
        <w:t>attorneys</w:t>
      </w:r>
      <w:r>
        <w:rPr>
          <w:spacing w:val="-9"/>
          <w:sz w:val="12"/>
        </w:rPr>
        <w:t> </w:t>
      </w:r>
      <w:r>
        <w:rPr>
          <w:sz w:val="12"/>
        </w:rPr>
        <w:t>of</w:t>
      </w:r>
      <w:r>
        <w:rPr>
          <w:spacing w:val="-8"/>
          <w:sz w:val="12"/>
        </w:rPr>
        <w:t> </w:t>
      </w:r>
      <w:r>
        <w:rPr>
          <w:sz w:val="12"/>
        </w:rPr>
        <w:t>the</w:t>
      </w:r>
      <w:r>
        <w:rPr>
          <w:spacing w:val="-8"/>
          <w:sz w:val="12"/>
        </w:rPr>
        <w:t> </w:t>
      </w:r>
      <w:r>
        <w:rPr>
          <w:sz w:val="12"/>
        </w:rPr>
        <w:t>parties</w:t>
      </w:r>
      <w:r>
        <w:rPr>
          <w:spacing w:val="-9"/>
          <w:sz w:val="12"/>
        </w:rPr>
        <w:t> </w:t>
      </w:r>
      <w:r>
        <w:rPr>
          <w:sz w:val="12"/>
        </w:rPr>
        <w:t>to</w:t>
      </w:r>
      <w:r>
        <w:rPr>
          <w:spacing w:val="-8"/>
          <w:sz w:val="12"/>
        </w:rPr>
        <w:t> </w:t>
      </w:r>
      <w:r>
        <w:rPr>
          <w:sz w:val="12"/>
        </w:rPr>
        <w:t>the</w:t>
      </w:r>
      <w:r>
        <w:rPr>
          <w:spacing w:val="-8"/>
          <w:sz w:val="12"/>
        </w:rPr>
        <w:t> </w:t>
      </w:r>
      <w:r>
        <w:rPr>
          <w:sz w:val="12"/>
        </w:rPr>
        <w:t>dispute</w:t>
      </w:r>
      <w:r>
        <w:rPr>
          <w:spacing w:val="-9"/>
          <w:sz w:val="12"/>
        </w:rPr>
        <w:t> </w:t>
      </w:r>
      <w:r>
        <w:rPr>
          <w:sz w:val="12"/>
        </w:rPr>
        <w:t>fail</w:t>
      </w:r>
      <w:r>
        <w:rPr>
          <w:spacing w:val="-8"/>
          <w:sz w:val="12"/>
        </w:rPr>
        <w:t> </w:t>
      </w:r>
      <w:r>
        <w:rPr>
          <w:sz w:val="12"/>
        </w:rPr>
        <w:t>to</w:t>
      </w:r>
      <w:r>
        <w:rPr>
          <w:spacing w:val="-9"/>
          <w:sz w:val="12"/>
        </w:rPr>
        <w:t> </w:t>
      </w:r>
      <w:r>
        <w:rPr>
          <w:sz w:val="12"/>
        </w:rPr>
        <w:t>agree</w:t>
      </w:r>
      <w:r>
        <w:rPr>
          <w:spacing w:val="-8"/>
          <w:sz w:val="12"/>
        </w:rPr>
        <w:t> </w:t>
      </w:r>
      <w:r>
        <w:rPr>
          <w:sz w:val="12"/>
        </w:rPr>
        <w:t>on</w:t>
      </w:r>
      <w:r>
        <w:rPr>
          <w:spacing w:val="-8"/>
          <w:sz w:val="12"/>
        </w:rPr>
        <w:t> </w:t>
      </w:r>
      <w:r>
        <w:rPr>
          <w:sz w:val="12"/>
        </w:rPr>
        <w:t>any</w:t>
      </w:r>
      <w:r>
        <w:rPr>
          <w:spacing w:val="40"/>
          <w:sz w:val="12"/>
        </w:rPr>
        <w:t> </w:t>
      </w:r>
      <w:r>
        <w:rPr>
          <w:sz w:val="12"/>
        </w:rPr>
        <w:t>matter</w:t>
      </w:r>
      <w:r>
        <w:rPr>
          <w:spacing w:val="-3"/>
          <w:sz w:val="12"/>
        </w:rPr>
        <w:t> </w:t>
      </w:r>
      <w:r>
        <w:rPr>
          <w:sz w:val="12"/>
        </w:rPr>
        <w:t>relating</w:t>
      </w:r>
      <w:r>
        <w:rPr>
          <w:spacing w:val="-2"/>
          <w:sz w:val="12"/>
        </w:rPr>
        <w:t> </w:t>
      </w:r>
      <w:r>
        <w:rPr>
          <w:sz w:val="12"/>
        </w:rPr>
        <w:t>to</w:t>
      </w:r>
      <w:r>
        <w:rPr>
          <w:spacing w:val="-3"/>
          <w:sz w:val="12"/>
        </w:rPr>
        <w:t> </w:t>
      </w:r>
      <w:r>
        <w:rPr>
          <w:sz w:val="12"/>
        </w:rPr>
        <w:t>the</w:t>
      </w:r>
      <w:r>
        <w:rPr>
          <w:spacing w:val="-3"/>
          <w:sz w:val="12"/>
        </w:rPr>
        <w:t> </w:t>
      </w:r>
      <w:r>
        <w:rPr>
          <w:sz w:val="12"/>
        </w:rPr>
        <w:t>administration</w:t>
      </w:r>
      <w:r>
        <w:rPr>
          <w:spacing w:val="-3"/>
          <w:sz w:val="12"/>
        </w:rPr>
        <w:t> </w:t>
      </w:r>
      <w:r>
        <w:rPr>
          <w:sz w:val="12"/>
        </w:rPr>
        <w:t>of</w:t>
      </w:r>
      <w:r>
        <w:rPr>
          <w:spacing w:val="-2"/>
          <w:sz w:val="12"/>
        </w:rPr>
        <w:t> </w:t>
      </w:r>
      <w:r>
        <w:rPr>
          <w:sz w:val="12"/>
        </w:rPr>
        <w:t>the</w:t>
      </w:r>
      <w:r>
        <w:rPr>
          <w:spacing w:val="-2"/>
          <w:sz w:val="12"/>
        </w:rPr>
        <w:t> </w:t>
      </w:r>
      <w:r>
        <w:rPr>
          <w:sz w:val="12"/>
        </w:rPr>
        <w:t>arbitration.</w:t>
      </w:r>
      <w:r>
        <w:rPr>
          <w:spacing w:val="-2"/>
          <w:sz w:val="12"/>
        </w:rPr>
        <w:t> </w:t>
      </w:r>
      <w:r>
        <w:rPr>
          <w:sz w:val="12"/>
        </w:rPr>
        <w:t>In</w:t>
      </w:r>
      <w:r>
        <w:rPr>
          <w:spacing w:val="40"/>
          <w:sz w:val="12"/>
        </w:rPr>
        <w:t> </w:t>
      </w:r>
      <w:r>
        <w:rPr>
          <w:sz w:val="12"/>
        </w:rPr>
        <w:t>that</w:t>
      </w:r>
      <w:r>
        <w:rPr>
          <w:spacing w:val="-5"/>
          <w:sz w:val="12"/>
        </w:rPr>
        <w:t> </w:t>
      </w:r>
      <w:r>
        <w:rPr>
          <w:sz w:val="12"/>
        </w:rPr>
        <w:t>case,</w:t>
      </w:r>
      <w:r>
        <w:rPr>
          <w:spacing w:val="-5"/>
          <w:sz w:val="12"/>
        </w:rPr>
        <w:t> </w:t>
      </w:r>
      <w:r>
        <w:rPr>
          <w:sz w:val="12"/>
        </w:rPr>
        <w:t>the</w:t>
      </w:r>
      <w:r>
        <w:rPr>
          <w:spacing w:val="-5"/>
          <w:sz w:val="12"/>
        </w:rPr>
        <w:t> </w:t>
      </w:r>
      <w:r>
        <w:rPr>
          <w:sz w:val="12"/>
        </w:rPr>
        <w:t>matter</w:t>
      </w:r>
      <w:r>
        <w:rPr>
          <w:spacing w:val="-5"/>
          <w:sz w:val="12"/>
        </w:rPr>
        <w:t> </w:t>
      </w:r>
      <w:r>
        <w:rPr>
          <w:sz w:val="12"/>
        </w:rPr>
        <w:t>shall</w:t>
      </w:r>
      <w:r>
        <w:rPr>
          <w:spacing w:val="-5"/>
          <w:sz w:val="12"/>
        </w:rPr>
        <w:t> </w:t>
      </w:r>
      <w:r>
        <w:rPr>
          <w:sz w:val="12"/>
        </w:rPr>
        <w:t>be</w:t>
      </w:r>
      <w:r>
        <w:rPr>
          <w:spacing w:val="-5"/>
          <w:sz w:val="12"/>
        </w:rPr>
        <w:t> </w:t>
      </w:r>
      <w:r>
        <w:rPr>
          <w:sz w:val="12"/>
        </w:rPr>
        <w:t>referred</w:t>
      </w:r>
      <w:r>
        <w:rPr>
          <w:spacing w:val="-5"/>
          <w:sz w:val="12"/>
        </w:rPr>
        <w:t> </w:t>
      </w:r>
      <w:r>
        <w:rPr>
          <w:sz w:val="12"/>
        </w:rPr>
        <w:t>to</w:t>
      </w:r>
      <w:r>
        <w:rPr>
          <w:spacing w:val="-5"/>
          <w:sz w:val="12"/>
        </w:rPr>
        <w:t> </w:t>
      </w:r>
      <w:r>
        <w:rPr>
          <w:sz w:val="12"/>
        </w:rPr>
        <w:t>and</w:t>
      </w:r>
      <w:r>
        <w:rPr>
          <w:spacing w:val="-5"/>
          <w:sz w:val="12"/>
        </w:rPr>
        <w:t> </w:t>
      </w:r>
      <w:r>
        <w:rPr>
          <w:sz w:val="12"/>
        </w:rPr>
        <w:t>decided</w:t>
      </w:r>
      <w:r>
        <w:rPr>
          <w:spacing w:val="-5"/>
          <w:sz w:val="12"/>
        </w:rPr>
        <w:t> </w:t>
      </w:r>
      <w:r>
        <w:rPr>
          <w:sz w:val="12"/>
        </w:rPr>
        <w:t>by</w:t>
      </w:r>
      <w:r>
        <w:rPr>
          <w:spacing w:val="40"/>
          <w:sz w:val="12"/>
        </w:rPr>
        <w:t> </w:t>
      </w:r>
      <w:r>
        <w:rPr>
          <w:sz w:val="12"/>
        </w:rPr>
        <w:t>the arbitrator, whose decision shall be final and binding</w:t>
      </w:r>
      <w:r>
        <w:rPr>
          <w:spacing w:val="40"/>
          <w:sz w:val="12"/>
        </w:rPr>
        <w:t> </w:t>
      </w:r>
      <w:r>
        <w:rPr>
          <w:sz w:val="12"/>
        </w:rPr>
        <w:t>on the parties to the dispute.</w:t>
      </w:r>
    </w:p>
    <w:p>
      <w:pPr>
        <w:pStyle w:val="BodyText"/>
        <w:spacing w:before="64"/>
        <w:ind w:left="0"/>
        <w:jc w:val="left"/>
      </w:pPr>
    </w:p>
    <w:p>
      <w:pPr>
        <w:pStyle w:val="ListParagraph"/>
        <w:numPr>
          <w:ilvl w:val="2"/>
          <w:numId w:val="1"/>
        </w:numPr>
        <w:tabs>
          <w:tab w:pos="1135" w:val="left" w:leader="none"/>
        </w:tabs>
        <w:spacing w:line="240" w:lineRule="auto" w:before="0" w:after="0"/>
        <w:ind w:left="1135" w:right="145" w:hanging="1134"/>
        <w:jc w:val="both"/>
        <w:rPr>
          <w:sz w:val="12"/>
        </w:rPr>
      </w:pPr>
      <w:r>
        <w:rPr>
          <w:sz w:val="12"/>
        </w:rPr>
        <w:t>Any party to the arbitration may appeal the decision of</w:t>
      </w:r>
      <w:r>
        <w:rPr>
          <w:spacing w:val="40"/>
          <w:sz w:val="12"/>
        </w:rPr>
        <w:t> </w:t>
      </w:r>
      <w:r>
        <w:rPr>
          <w:sz w:val="12"/>
        </w:rPr>
        <w:t>the</w:t>
      </w:r>
      <w:r>
        <w:rPr>
          <w:spacing w:val="-9"/>
          <w:sz w:val="12"/>
        </w:rPr>
        <w:t> </w:t>
      </w:r>
      <w:r>
        <w:rPr>
          <w:sz w:val="12"/>
        </w:rPr>
        <w:t>arbitrator</w:t>
      </w:r>
      <w:r>
        <w:rPr>
          <w:spacing w:val="-7"/>
          <w:sz w:val="12"/>
        </w:rPr>
        <w:t> </w:t>
      </w:r>
      <w:r>
        <w:rPr>
          <w:sz w:val="12"/>
        </w:rPr>
        <w:t>or</w:t>
      </w:r>
      <w:r>
        <w:rPr>
          <w:spacing w:val="-7"/>
          <w:sz w:val="12"/>
        </w:rPr>
        <w:t> </w:t>
      </w:r>
      <w:r>
        <w:rPr>
          <w:sz w:val="12"/>
        </w:rPr>
        <w:t>arbitrators</w:t>
      </w:r>
      <w:r>
        <w:rPr>
          <w:spacing w:val="-8"/>
          <w:sz w:val="12"/>
        </w:rPr>
        <w:t> </w:t>
      </w:r>
      <w:r>
        <w:rPr>
          <w:sz w:val="12"/>
        </w:rPr>
        <w:t>in</w:t>
      </w:r>
      <w:r>
        <w:rPr>
          <w:spacing w:val="-8"/>
          <w:sz w:val="12"/>
        </w:rPr>
        <w:t> </w:t>
      </w:r>
      <w:r>
        <w:rPr>
          <w:sz w:val="12"/>
        </w:rPr>
        <w:t>terms</w:t>
      </w:r>
      <w:r>
        <w:rPr>
          <w:spacing w:val="-8"/>
          <w:sz w:val="12"/>
        </w:rPr>
        <w:t> </w:t>
      </w:r>
      <w:r>
        <w:rPr>
          <w:sz w:val="12"/>
        </w:rPr>
        <w:t>of</w:t>
      </w:r>
      <w:r>
        <w:rPr>
          <w:spacing w:val="-8"/>
          <w:sz w:val="12"/>
        </w:rPr>
        <w:t> </w:t>
      </w:r>
      <w:r>
        <w:rPr>
          <w:sz w:val="12"/>
        </w:rPr>
        <w:t>the</w:t>
      </w:r>
      <w:r>
        <w:rPr>
          <w:spacing w:val="-8"/>
          <w:sz w:val="12"/>
        </w:rPr>
        <w:t> </w:t>
      </w:r>
      <w:r>
        <w:rPr>
          <w:sz w:val="12"/>
        </w:rPr>
        <w:t>AFSA</w:t>
      </w:r>
      <w:r>
        <w:rPr>
          <w:spacing w:val="-9"/>
          <w:sz w:val="12"/>
        </w:rPr>
        <w:t> </w:t>
      </w:r>
      <w:r>
        <w:rPr>
          <w:sz w:val="12"/>
        </w:rPr>
        <w:t>rules</w:t>
      </w:r>
      <w:r>
        <w:rPr>
          <w:spacing w:val="-8"/>
          <w:sz w:val="12"/>
        </w:rPr>
        <w:t> </w:t>
      </w:r>
      <w:r>
        <w:rPr>
          <w:sz w:val="12"/>
        </w:rPr>
        <w:t>for</w:t>
      </w:r>
      <w:r>
        <w:rPr>
          <w:spacing w:val="40"/>
          <w:sz w:val="12"/>
        </w:rPr>
        <w:t> </w:t>
      </w:r>
      <w:r>
        <w:rPr>
          <w:sz w:val="12"/>
        </w:rPr>
        <w:t>commercial</w:t>
      </w:r>
      <w:r>
        <w:rPr>
          <w:spacing w:val="-9"/>
          <w:sz w:val="12"/>
        </w:rPr>
        <w:t> </w:t>
      </w:r>
      <w:r>
        <w:rPr>
          <w:sz w:val="12"/>
        </w:rPr>
        <w:t>arbitration.</w:t>
      </w:r>
    </w:p>
    <w:p>
      <w:pPr>
        <w:pStyle w:val="BodyText"/>
        <w:spacing w:before="60"/>
        <w:ind w:left="0"/>
        <w:jc w:val="left"/>
      </w:pPr>
    </w:p>
    <w:p>
      <w:pPr>
        <w:pStyle w:val="ListParagraph"/>
        <w:numPr>
          <w:ilvl w:val="2"/>
          <w:numId w:val="1"/>
        </w:numPr>
        <w:tabs>
          <w:tab w:pos="1135" w:val="left" w:leader="none"/>
        </w:tabs>
        <w:spacing w:line="240" w:lineRule="auto" w:before="0" w:after="0"/>
        <w:ind w:left="1135" w:right="140" w:hanging="1134"/>
        <w:jc w:val="both"/>
        <w:rPr>
          <w:sz w:val="12"/>
        </w:rPr>
      </w:pPr>
      <w:r>
        <w:rPr>
          <w:sz w:val="12"/>
        </w:rPr>
        <w:t>Nothing</w:t>
      </w:r>
      <w:r>
        <w:rPr>
          <w:spacing w:val="-3"/>
          <w:sz w:val="12"/>
        </w:rPr>
        <w:t> </w:t>
      </w:r>
      <w:r>
        <w:rPr>
          <w:sz w:val="12"/>
        </w:rPr>
        <w:t>herein</w:t>
      </w:r>
      <w:r>
        <w:rPr>
          <w:spacing w:val="-3"/>
          <w:sz w:val="12"/>
        </w:rPr>
        <w:t> </w:t>
      </w:r>
      <w:r>
        <w:rPr>
          <w:sz w:val="12"/>
        </w:rPr>
        <w:t>contained</w:t>
      </w:r>
      <w:r>
        <w:rPr>
          <w:spacing w:val="-3"/>
          <w:sz w:val="12"/>
        </w:rPr>
        <w:t> </w:t>
      </w:r>
      <w:r>
        <w:rPr>
          <w:sz w:val="12"/>
        </w:rPr>
        <w:t>shall</w:t>
      </w:r>
      <w:r>
        <w:rPr>
          <w:spacing w:val="-4"/>
          <w:sz w:val="12"/>
        </w:rPr>
        <w:t> </w:t>
      </w:r>
      <w:r>
        <w:rPr>
          <w:sz w:val="12"/>
        </w:rPr>
        <w:t>be</w:t>
      </w:r>
      <w:r>
        <w:rPr>
          <w:spacing w:val="-3"/>
          <w:sz w:val="12"/>
        </w:rPr>
        <w:t> </w:t>
      </w:r>
      <w:r>
        <w:rPr>
          <w:sz w:val="12"/>
        </w:rPr>
        <w:t>deemed</w:t>
      </w:r>
      <w:r>
        <w:rPr>
          <w:spacing w:val="-3"/>
          <w:sz w:val="12"/>
        </w:rPr>
        <w:t> </w:t>
      </w:r>
      <w:r>
        <w:rPr>
          <w:sz w:val="12"/>
        </w:rPr>
        <w:t>to</w:t>
      </w:r>
      <w:r>
        <w:rPr>
          <w:spacing w:val="-5"/>
          <w:sz w:val="12"/>
        </w:rPr>
        <w:t> </w:t>
      </w:r>
      <w:r>
        <w:rPr>
          <w:sz w:val="12"/>
        </w:rPr>
        <w:t>prevent</w:t>
      </w:r>
      <w:r>
        <w:rPr>
          <w:spacing w:val="-3"/>
          <w:sz w:val="12"/>
        </w:rPr>
        <w:t> </w:t>
      </w:r>
      <w:r>
        <w:rPr>
          <w:sz w:val="12"/>
        </w:rPr>
        <w:t>or</w:t>
      </w:r>
      <w:r>
        <w:rPr>
          <w:spacing w:val="40"/>
          <w:sz w:val="12"/>
        </w:rPr>
        <w:t> </w:t>
      </w:r>
      <w:r>
        <w:rPr>
          <w:sz w:val="12"/>
        </w:rPr>
        <w:t>prohibit a party to the arbitration from applying to the</w:t>
      </w:r>
      <w:r>
        <w:rPr>
          <w:spacing w:val="40"/>
          <w:sz w:val="12"/>
        </w:rPr>
        <w:t> </w:t>
      </w:r>
      <w:r>
        <w:rPr>
          <w:sz w:val="12"/>
        </w:rPr>
        <w:t>appropriate court for urgent relief or judgment</w:t>
      </w:r>
      <w:r>
        <w:rPr>
          <w:spacing w:val="40"/>
          <w:sz w:val="12"/>
        </w:rPr>
        <w:t> </w:t>
      </w:r>
      <w:r>
        <w:rPr>
          <w:sz w:val="12"/>
        </w:rPr>
        <w:t>concerning a liquidated claim.</w:t>
      </w:r>
    </w:p>
    <w:p>
      <w:pPr>
        <w:pStyle w:val="ListParagraph"/>
        <w:spacing w:after="0" w:line="240" w:lineRule="auto"/>
        <w:jc w:val="both"/>
        <w:rPr>
          <w:sz w:val="12"/>
        </w:rPr>
        <w:sectPr>
          <w:pgSz w:w="11910" w:h="16840"/>
          <w:pgMar w:header="573" w:footer="0" w:top="1060" w:bottom="280" w:left="1700" w:right="1275"/>
          <w:cols w:num="2" w:equalWidth="0">
            <w:col w:w="4104" w:space="586"/>
            <w:col w:w="4245"/>
          </w:cols>
        </w:sectPr>
      </w:pPr>
    </w:p>
    <w:p>
      <w:pPr>
        <w:pStyle w:val="ListParagraph"/>
        <w:numPr>
          <w:ilvl w:val="2"/>
          <w:numId w:val="1"/>
        </w:numPr>
        <w:tabs>
          <w:tab w:pos="1134" w:val="left" w:leader="none"/>
        </w:tabs>
        <w:spacing w:line="240" w:lineRule="auto" w:before="87" w:after="0"/>
        <w:ind w:left="1134" w:right="0" w:hanging="1133"/>
        <w:jc w:val="both"/>
        <w:rPr>
          <w:sz w:val="12"/>
        </w:rPr>
      </w:pPr>
      <w:r>
        <w:rPr>
          <w:sz w:val="12"/>
        </w:rPr>
        <w:t>Any</w:t>
      </w:r>
      <w:r>
        <w:rPr>
          <w:spacing w:val="-9"/>
          <w:sz w:val="12"/>
        </w:rPr>
        <w:t> </w:t>
      </w:r>
      <w:r>
        <w:rPr>
          <w:sz w:val="12"/>
        </w:rPr>
        <w:t>arbitration</w:t>
      </w:r>
      <w:r>
        <w:rPr>
          <w:spacing w:val="-8"/>
          <w:sz w:val="12"/>
        </w:rPr>
        <w:t> </w:t>
      </w:r>
      <w:r>
        <w:rPr>
          <w:sz w:val="12"/>
        </w:rPr>
        <w:t>in</w:t>
      </w:r>
      <w:r>
        <w:rPr>
          <w:spacing w:val="-8"/>
          <w:sz w:val="12"/>
        </w:rPr>
        <w:t> </w:t>
      </w:r>
      <w:r>
        <w:rPr>
          <w:sz w:val="12"/>
        </w:rPr>
        <w:t>terms</w:t>
      </w:r>
      <w:r>
        <w:rPr>
          <w:spacing w:val="-9"/>
          <w:sz w:val="12"/>
        </w:rPr>
        <w:t> </w:t>
      </w:r>
      <w:r>
        <w:rPr>
          <w:sz w:val="12"/>
        </w:rPr>
        <w:t>of</w:t>
      </w:r>
      <w:r>
        <w:rPr>
          <w:spacing w:val="-8"/>
          <w:sz w:val="12"/>
        </w:rPr>
        <w:t> </w:t>
      </w:r>
      <w:r>
        <w:rPr>
          <w:sz w:val="12"/>
        </w:rPr>
        <w:t>this</w:t>
      </w:r>
      <w:r>
        <w:rPr>
          <w:spacing w:val="-8"/>
          <w:sz w:val="12"/>
        </w:rPr>
        <w:t> </w:t>
      </w:r>
      <w:r>
        <w:rPr>
          <w:sz w:val="12"/>
        </w:rPr>
        <w:t>clause</w:t>
      </w:r>
      <w:r>
        <w:rPr>
          <w:spacing w:val="-9"/>
          <w:sz w:val="12"/>
        </w:rPr>
        <w:t> </w:t>
      </w:r>
      <w:hyperlink w:history="true" w:anchor="_bookmark5">
        <w:r>
          <w:rPr>
            <w:sz w:val="12"/>
          </w:rPr>
          <w:t>22.1</w:t>
        </w:r>
      </w:hyperlink>
      <w:r>
        <w:rPr>
          <w:spacing w:val="-8"/>
          <w:sz w:val="12"/>
        </w:rPr>
        <w:t> </w:t>
      </w:r>
      <w:r>
        <w:rPr>
          <w:sz w:val="12"/>
        </w:rPr>
        <w:t>(including</w:t>
      </w:r>
      <w:r>
        <w:rPr>
          <w:spacing w:val="-9"/>
          <w:sz w:val="12"/>
        </w:rPr>
        <w:t> </w:t>
      </w:r>
      <w:r>
        <w:rPr>
          <w:sz w:val="12"/>
        </w:rPr>
        <w:t>any</w:t>
      </w:r>
      <w:r>
        <w:rPr>
          <w:spacing w:val="40"/>
          <w:sz w:val="12"/>
        </w:rPr>
        <w:t> </w:t>
      </w:r>
      <w:r>
        <w:rPr>
          <w:sz w:val="12"/>
        </w:rPr>
        <w:t>appeal</w:t>
      </w:r>
      <w:r>
        <w:rPr>
          <w:spacing w:val="-3"/>
          <w:sz w:val="12"/>
        </w:rPr>
        <w:t> </w:t>
      </w:r>
      <w:r>
        <w:rPr>
          <w:sz w:val="12"/>
        </w:rPr>
        <w:t>proceedings)</w:t>
      </w:r>
      <w:r>
        <w:rPr>
          <w:spacing w:val="-2"/>
          <w:sz w:val="12"/>
        </w:rPr>
        <w:t> </w:t>
      </w:r>
      <w:r>
        <w:rPr>
          <w:sz w:val="12"/>
        </w:rPr>
        <w:t>shall</w:t>
      </w:r>
      <w:r>
        <w:rPr>
          <w:spacing w:val="-3"/>
          <w:sz w:val="12"/>
        </w:rPr>
        <w:t> </w:t>
      </w:r>
      <w:r>
        <w:rPr>
          <w:sz w:val="12"/>
        </w:rPr>
        <w:t>be</w:t>
      </w:r>
      <w:r>
        <w:rPr>
          <w:spacing w:val="-3"/>
          <w:sz w:val="12"/>
        </w:rPr>
        <w:t> </w:t>
      </w:r>
      <w:r>
        <w:rPr>
          <w:sz w:val="12"/>
        </w:rPr>
        <w:t>conducted</w:t>
      </w:r>
      <w:r>
        <w:rPr>
          <w:spacing w:val="-3"/>
          <w:sz w:val="12"/>
        </w:rPr>
        <w:t> </w:t>
      </w:r>
      <w:r>
        <w:rPr>
          <w:sz w:val="12"/>
        </w:rPr>
        <w:t>in</w:t>
      </w:r>
      <w:r>
        <w:rPr>
          <w:spacing w:val="-3"/>
          <w:sz w:val="12"/>
        </w:rPr>
        <w:t> </w:t>
      </w:r>
      <w:r>
        <w:rPr>
          <w:sz w:val="12"/>
        </w:rPr>
        <w:t>camera,</w:t>
      </w:r>
      <w:r>
        <w:rPr>
          <w:spacing w:val="-5"/>
          <w:sz w:val="12"/>
        </w:rPr>
        <w:t> </w:t>
      </w:r>
      <w:r>
        <w:rPr>
          <w:sz w:val="12"/>
        </w:rPr>
        <w:t>and</w:t>
      </w:r>
      <w:r>
        <w:rPr>
          <w:spacing w:val="40"/>
          <w:sz w:val="12"/>
        </w:rPr>
        <w:t> </w:t>
      </w:r>
      <w:r>
        <w:rPr>
          <w:sz w:val="12"/>
        </w:rPr>
        <w:t>the parties shall treat as confidential details of the</w:t>
      </w:r>
      <w:r>
        <w:rPr>
          <w:spacing w:val="40"/>
          <w:sz w:val="12"/>
        </w:rPr>
        <w:t> </w:t>
      </w:r>
      <w:r>
        <w:rPr>
          <w:sz w:val="12"/>
        </w:rPr>
        <w:t>dispute submitted to arbitration, the conduct of the</w:t>
      </w:r>
      <w:r>
        <w:rPr>
          <w:spacing w:val="40"/>
          <w:sz w:val="12"/>
        </w:rPr>
        <w:t> </w:t>
      </w:r>
      <w:r>
        <w:rPr>
          <w:sz w:val="12"/>
        </w:rPr>
        <w:t>arbitration proceedings, and the outcome of the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arbitration.</w:t>
      </w:r>
    </w:p>
    <w:p>
      <w:pPr>
        <w:pStyle w:val="BodyText"/>
        <w:spacing w:before="61"/>
        <w:ind w:left="0"/>
        <w:jc w:val="left"/>
      </w:pPr>
    </w:p>
    <w:p>
      <w:pPr>
        <w:pStyle w:val="ListParagraph"/>
        <w:numPr>
          <w:ilvl w:val="2"/>
          <w:numId w:val="1"/>
        </w:numPr>
        <w:tabs>
          <w:tab w:pos="1134" w:val="left" w:leader="none"/>
        </w:tabs>
        <w:spacing w:line="240" w:lineRule="auto" w:before="0" w:after="0"/>
        <w:ind w:left="1134" w:right="0" w:hanging="1133"/>
        <w:jc w:val="both"/>
        <w:rPr>
          <w:sz w:val="12"/>
        </w:rPr>
      </w:pPr>
      <w:r>
        <w:rPr>
          <w:sz w:val="12"/>
        </w:rPr>
        <w:t>This clause </w:t>
      </w:r>
      <w:hyperlink w:history="true" w:anchor="_bookmark5">
        <w:r>
          <w:rPr>
            <w:sz w:val="12"/>
          </w:rPr>
          <w:t>22.1</w:t>
        </w:r>
      </w:hyperlink>
      <w:r>
        <w:rPr>
          <w:sz w:val="12"/>
        </w:rPr>
        <w:t> will continue binding on the parties,</w:t>
      </w:r>
      <w:r>
        <w:rPr>
          <w:spacing w:val="40"/>
          <w:sz w:val="12"/>
        </w:rPr>
        <w:t> </w:t>
      </w:r>
      <w:r>
        <w:rPr>
          <w:sz w:val="12"/>
        </w:rPr>
        <w:t>notwithstanding any termination or cancellation of the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Contract.</w:t>
      </w:r>
    </w:p>
    <w:p>
      <w:pPr>
        <w:pStyle w:val="BodyText"/>
        <w:spacing w:before="63"/>
        <w:ind w:left="0"/>
        <w:jc w:val="left"/>
      </w:pPr>
    </w:p>
    <w:p>
      <w:pPr>
        <w:pStyle w:val="ListParagraph"/>
        <w:numPr>
          <w:ilvl w:val="2"/>
          <w:numId w:val="1"/>
        </w:numPr>
        <w:tabs>
          <w:tab w:pos="1134" w:val="left" w:leader="none"/>
        </w:tabs>
        <w:spacing w:line="240" w:lineRule="auto" w:before="0" w:after="0"/>
        <w:ind w:left="1134" w:right="0" w:hanging="1133"/>
        <w:jc w:val="both"/>
        <w:rPr>
          <w:sz w:val="12"/>
        </w:rPr>
      </w:pPr>
      <w:r>
        <w:rPr>
          <w:sz w:val="12"/>
        </w:rPr>
        <w:t>The</w:t>
      </w:r>
      <w:r>
        <w:rPr>
          <w:spacing w:val="-6"/>
          <w:sz w:val="12"/>
        </w:rPr>
        <w:t> </w:t>
      </w:r>
      <w:r>
        <w:rPr>
          <w:sz w:val="12"/>
        </w:rPr>
        <w:t>parties</w:t>
      </w:r>
      <w:r>
        <w:rPr>
          <w:spacing w:val="-7"/>
          <w:sz w:val="12"/>
        </w:rPr>
        <w:t> </w:t>
      </w:r>
      <w:r>
        <w:rPr>
          <w:sz w:val="12"/>
        </w:rPr>
        <w:t>declare</w:t>
      </w:r>
      <w:r>
        <w:rPr>
          <w:spacing w:val="-6"/>
          <w:sz w:val="12"/>
        </w:rPr>
        <w:t> </w:t>
      </w:r>
      <w:r>
        <w:rPr>
          <w:sz w:val="12"/>
        </w:rPr>
        <w:t>that</w:t>
      </w:r>
      <w:r>
        <w:rPr>
          <w:spacing w:val="-4"/>
          <w:sz w:val="12"/>
        </w:rPr>
        <w:t> </w:t>
      </w:r>
      <w:r>
        <w:rPr>
          <w:sz w:val="12"/>
        </w:rPr>
        <w:t>they</w:t>
      </w:r>
      <w:r>
        <w:rPr>
          <w:spacing w:val="-7"/>
          <w:sz w:val="12"/>
        </w:rPr>
        <w:t> </w:t>
      </w:r>
      <w:r>
        <w:rPr>
          <w:sz w:val="12"/>
        </w:rPr>
        <w:t>intend</w:t>
      </w:r>
      <w:r>
        <w:rPr>
          <w:spacing w:val="-8"/>
          <w:sz w:val="12"/>
        </w:rPr>
        <w:t> </w:t>
      </w:r>
      <w:r>
        <w:rPr>
          <w:sz w:val="12"/>
        </w:rPr>
        <w:t>that</w:t>
      </w:r>
      <w:r>
        <w:rPr>
          <w:spacing w:val="-6"/>
          <w:sz w:val="12"/>
        </w:rPr>
        <w:t> </w:t>
      </w:r>
      <w:r>
        <w:rPr>
          <w:sz w:val="12"/>
        </w:rPr>
        <w:t>this</w:t>
      </w:r>
      <w:r>
        <w:rPr>
          <w:spacing w:val="-7"/>
          <w:sz w:val="12"/>
        </w:rPr>
        <w:t> </w:t>
      </w:r>
      <w:r>
        <w:rPr>
          <w:sz w:val="12"/>
        </w:rPr>
        <w:t>clause</w:t>
      </w:r>
      <w:r>
        <w:rPr>
          <w:spacing w:val="-5"/>
          <w:sz w:val="12"/>
        </w:rPr>
        <w:t> </w:t>
      </w:r>
      <w:hyperlink w:history="true" w:anchor="_bookmark5">
        <w:r>
          <w:rPr>
            <w:sz w:val="12"/>
          </w:rPr>
          <w:t>22.1</w:t>
        </w:r>
      </w:hyperlink>
      <w:r>
        <w:rPr>
          <w:spacing w:val="40"/>
          <w:sz w:val="12"/>
        </w:rPr>
        <w:t> </w:t>
      </w:r>
      <w:r>
        <w:rPr>
          <w:sz w:val="12"/>
        </w:rPr>
        <w:t>will regulate how they resolve any dispute or difference</w:t>
      </w:r>
      <w:r>
        <w:rPr>
          <w:spacing w:val="40"/>
          <w:sz w:val="12"/>
        </w:rPr>
        <w:t> </w:t>
      </w:r>
      <w:r>
        <w:rPr>
          <w:sz w:val="12"/>
        </w:rPr>
        <w:t>regarding the validity or otherwise of the Contract.</w:t>
      </w:r>
      <w:r>
        <w:rPr>
          <w:spacing w:val="40"/>
          <w:sz w:val="12"/>
        </w:rPr>
        <w:t> </w:t>
      </w:r>
      <w:r>
        <w:rPr>
          <w:sz w:val="12"/>
        </w:rPr>
        <w:t>However, one of the parties may dispute the validity or</w:t>
      </w:r>
      <w:r>
        <w:rPr>
          <w:spacing w:val="40"/>
          <w:sz w:val="12"/>
        </w:rPr>
        <w:t> </w:t>
      </w:r>
      <w:r>
        <w:rPr>
          <w:sz w:val="12"/>
        </w:rPr>
        <w:t>enforceability of the Contract.</w:t>
      </w:r>
    </w:p>
    <w:p>
      <w:pPr>
        <w:pStyle w:val="BodyText"/>
        <w:spacing w:before="62"/>
        <w:ind w:left="0"/>
        <w:jc w:val="left"/>
      </w:pPr>
    </w:p>
    <w:p>
      <w:pPr>
        <w:pStyle w:val="ListParagraph"/>
        <w:numPr>
          <w:ilvl w:val="2"/>
          <w:numId w:val="1"/>
        </w:numPr>
        <w:tabs>
          <w:tab w:pos="1134" w:val="left" w:leader="none"/>
        </w:tabs>
        <w:spacing w:line="240" w:lineRule="auto" w:before="0" w:after="0"/>
        <w:ind w:left="1134" w:right="1" w:hanging="1133"/>
        <w:jc w:val="both"/>
        <w:rPr>
          <w:sz w:val="12"/>
        </w:rPr>
      </w:pPr>
      <w:r>
        <w:rPr>
          <w:sz w:val="12"/>
        </w:rPr>
        <w:t>The parties</w:t>
      </w:r>
      <w:r>
        <w:rPr>
          <w:spacing w:val="-1"/>
          <w:sz w:val="12"/>
        </w:rPr>
        <w:t> </w:t>
      </w:r>
      <w:r>
        <w:rPr>
          <w:sz w:val="12"/>
        </w:rPr>
        <w:t>agree that the</w:t>
      </w:r>
      <w:r>
        <w:rPr>
          <w:spacing w:val="-1"/>
          <w:sz w:val="12"/>
        </w:rPr>
        <w:t> </w:t>
      </w:r>
      <w:r>
        <w:rPr>
          <w:sz w:val="12"/>
        </w:rPr>
        <w:t>written demand</w:t>
      </w:r>
      <w:r>
        <w:rPr>
          <w:spacing w:val="-1"/>
          <w:sz w:val="12"/>
        </w:rPr>
        <w:t> </w:t>
      </w:r>
      <w:r>
        <w:rPr>
          <w:sz w:val="12"/>
        </w:rPr>
        <w:t>by</w:t>
      </w:r>
      <w:r>
        <w:rPr>
          <w:spacing w:val="-1"/>
          <w:sz w:val="12"/>
        </w:rPr>
        <w:t> </w:t>
      </w:r>
      <w:r>
        <w:rPr>
          <w:sz w:val="12"/>
        </w:rPr>
        <w:t>a party</w:t>
      </w:r>
      <w:r>
        <w:rPr>
          <w:spacing w:val="-1"/>
          <w:sz w:val="12"/>
        </w:rPr>
        <w:t> </w:t>
      </w:r>
      <w:r>
        <w:rPr>
          <w:sz w:val="12"/>
        </w:rPr>
        <w:t>to</w:t>
      </w:r>
      <w:r>
        <w:rPr>
          <w:spacing w:val="40"/>
          <w:sz w:val="12"/>
        </w:rPr>
        <w:t> </w:t>
      </w:r>
      <w:r>
        <w:rPr>
          <w:sz w:val="12"/>
        </w:rPr>
        <w:t>the dispute in</w:t>
      </w:r>
      <w:r>
        <w:rPr>
          <w:spacing w:val="-1"/>
          <w:sz w:val="12"/>
        </w:rPr>
        <w:t> </w:t>
      </w:r>
      <w:r>
        <w:rPr>
          <w:sz w:val="12"/>
        </w:rPr>
        <w:t>terms</w:t>
      </w:r>
      <w:r>
        <w:rPr>
          <w:spacing w:val="-1"/>
          <w:sz w:val="12"/>
        </w:rPr>
        <w:t> </w:t>
      </w:r>
      <w:r>
        <w:rPr>
          <w:sz w:val="12"/>
        </w:rPr>
        <w:t>of clause </w:t>
      </w:r>
      <w:hyperlink w:history="true" w:anchor="_bookmark6">
        <w:r>
          <w:rPr>
            <w:sz w:val="12"/>
          </w:rPr>
          <w:t>22.1.1</w:t>
        </w:r>
      </w:hyperlink>
      <w:r>
        <w:rPr>
          <w:sz w:val="12"/>
        </w:rPr>
        <w:t> that</w:t>
      </w:r>
      <w:r>
        <w:rPr>
          <w:spacing w:val="-1"/>
          <w:sz w:val="12"/>
        </w:rPr>
        <w:t> </w:t>
      </w:r>
      <w:r>
        <w:rPr>
          <w:sz w:val="12"/>
        </w:rPr>
        <w:t>the</w:t>
      </w:r>
      <w:r>
        <w:rPr>
          <w:spacing w:val="-3"/>
          <w:sz w:val="12"/>
        </w:rPr>
        <w:t> </w:t>
      </w:r>
      <w:r>
        <w:rPr>
          <w:sz w:val="12"/>
        </w:rPr>
        <w:t>dispute or</w:t>
      </w:r>
      <w:r>
        <w:rPr>
          <w:spacing w:val="40"/>
          <w:sz w:val="12"/>
        </w:rPr>
        <w:t> </w:t>
      </w:r>
      <w:r>
        <w:rPr>
          <w:sz w:val="12"/>
        </w:rPr>
        <w:t>difference</w:t>
      </w:r>
      <w:r>
        <w:rPr>
          <w:spacing w:val="-6"/>
          <w:sz w:val="12"/>
        </w:rPr>
        <w:t> </w:t>
      </w:r>
      <w:r>
        <w:rPr>
          <w:sz w:val="12"/>
        </w:rPr>
        <w:t>be</w:t>
      </w:r>
      <w:r>
        <w:rPr>
          <w:spacing w:val="-4"/>
          <w:sz w:val="12"/>
        </w:rPr>
        <w:t> </w:t>
      </w:r>
      <w:r>
        <w:rPr>
          <w:sz w:val="12"/>
        </w:rPr>
        <w:t>submitted</w:t>
      </w:r>
      <w:r>
        <w:rPr>
          <w:spacing w:val="-4"/>
          <w:sz w:val="12"/>
        </w:rPr>
        <w:t> </w:t>
      </w:r>
      <w:r>
        <w:rPr>
          <w:sz w:val="12"/>
        </w:rPr>
        <w:t>to</w:t>
      </w:r>
      <w:r>
        <w:rPr>
          <w:spacing w:val="-6"/>
          <w:sz w:val="12"/>
        </w:rPr>
        <w:t> </w:t>
      </w:r>
      <w:r>
        <w:rPr>
          <w:sz w:val="12"/>
        </w:rPr>
        <w:t>arbitration</w:t>
      </w:r>
      <w:r>
        <w:rPr>
          <w:spacing w:val="-6"/>
          <w:sz w:val="12"/>
        </w:rPr>
        <w:t> </w:t>
      </w:r>
      <w:r>
        <w:rPr>
          <w:sz w:val="12"/>
        </w:rPr>
        <w:t>is</w:t>
      </w:r>
      <w:r>
        <w:rPr>
          <w:spacing w:val="-4"/>
          <w:sz w:val="12"/>
        </w:rPr>
        <w:t> </w:t>
      </w:r>
      <w:r>
        <w:rPr>
          <w:sz w:val="12"/>
        </w:rPr>
        <w:t>to</w:t>
      </w:r>
      <w:r>
        <w:rPr>
          <w:spacing w:val="-6"/>
          <w:sz w:val="12"/>
        </w:rPr>
        <w:t> </w:t>
      </w:r>
      <w:r>
        <w:rPr>
          <w:sz w:val="12"/>
        </w:rPr>
        <w:t>be</w:t>
      </w:r>
      <w:r>
        <w:rPr>
          <w:spacing w:val="-6"/>
          <w:sz w:val="12"/>
        </w:rPr>
        <w:t> </w:t>
      </w:r>
      <w:r>
        <w:rPr>
          <w:sz w:val="12"/>
        </w:rPr>
        <w:t>deemed</w:t>
      </w:r>
      <w:r>
        <w:rPr>
          <w:spacing w:val="-6"/>
          <w:sz w:val="12"/>
        </w:rPr>
        <w:t> </w:t>
      </w:r>
      <w:r>
        <w:rPr>
          <w:sz w:val="12"/>
        </w:rPr>
        <w:t>to</w:t>
      </w:r>
      <w:r>
        <w:rPr>
          <w:spacing w:val="40"/>
          <w:sz w:val="12"/>
        </w:rPr>
        <w:t> </w:t>
      </w:r>
      <w:r>
        <w:rPr>
          <w:sz w:val="12"/>
        </w:rPr>
        <w:t>be a legal process to interrupt extinctive prescription in</w:t>
      </w:r>
      <w:r>
        <w:rPr>
          <w:spacing w:val="40"/>
          <w:sz w:val="12"/>
        </w:rPr>
        <w:t> </w:t>
      </w:r>
      <w:r>
        <w:rPr>
          <w:sz w:val="12"/>
        </w:rPr>
        <w:t>terms of the Prescription Act, 1969."</w:t>
      </w:r>
    </w:p>
    <w:p>
      <w:pPr>
        <w:pStyle w:val="BodyText"/>
        <w:spacing w:before="69"/>
        <w:ind w:left="0"/>
        <w:jc w:val="left"/>
      </w:pPr>
    </w:p>
    <w:p>
      <w:pPr>
        <w:pStyle w:val="ListParagraph"/>
        <w:numPr>
          <w:ilvl w:val="1"/>
          <w:numId w:val="1"/>
        </w:numPr>
        <w:tabs>
          <w:tab w:pos="854" w:val="left" w:leader="none"/>
        </w:tabs>
        <w:spacing w:line="228" w:lineRule="auto" w:before="0" w:after="0"/>
        <w:ind w:left="854" w:right="0" w:hanging="852"/>
        <w:jc w:val="left"/>
        <w:rPr>
          <w:sz w:val="16"/>
        </w:rPr>
      </w:pPr>
      <w:bookmarkStart w:name="_bookmark7" w:id="8"/>
      <w:bookmarkEnd w:id="8"/>
      <w:r>
        <w:rPr/>
      </w:r>
      <w:r>
        <w:rPr>
          <w:sz w:val="12"/>
        </w:rPr>
        <w:t>If</w:t>
      </w:r>
      <w:r>
        <w:rPr>
          <w:spacing w:val="-9"/>
          <w:sz w:val="12"/>
        </w:rPr>
        <w:t> </w:t>
      </w:r>
      <w:r>
        <w:rPr>
          <w:sz w:val="12"/>
        </w:rPr>
        <w:t>the</w:t>
      </w:r>
      <w:r>
        <w:rPr>
          <w:spacing w:val="-8"/>
          <w:sz w:val="12"/>
        </w:rPr>
        <w:t> </w:t>
      </w:r>
      <w:r>
        <w:rPr>
          <w:sz w:val="12"/>
        </w:rPr>
        <w:t>Buyer’s</w:t>
      </w:r>
      <w:r>
        <w:rPr>
          <w:spacing w:val="-8"/>
          <w:sz w:val="12"/>
        </w:rPr>
        <w:t> </w:t>
      </w:r>
      <w:r>
        <w:rPr>
          <w:sz w:val="12"/>
        </w:rPr>
        <w:t>domicile</w:t>
      </w:r>
      <w:r>
        <w:rPr>
          <w:spacing w:val="-9"/>
          <w:sz w:val="12"/>
        </w:rPr>
        <w:t> </w:t>
      </w:r>
      <w:r>
        <w:rPr>
          <w:sz w:val="12"/>
        </w:rPr>
        <w:t>is</w:t>
      </w:r>
      <w:r>
        <w:rPr>
          <w:spacing w:val="-8"/>
          <w:sz w:val="12"/>
        </w:rPr>
        <w:t> </w:t>
      </w:r>
      <w:r>
        <w:rPr>
          <w:sz w:val="12"/>
        </w:rPr>
        <w:t>not</w:t>
      </w:r>
      <w:r>
        <w:rPr>
          <w:spacing w:val="-8"/>
          <w:sz w:val="12"/>
        </w:rPr>
        <w:t> </w:t>
      </w:r>
      <w:r>
        <w:rPr>
          <w:sz w:val="12"/>
        </w:rPr>
        <w:t>in</w:t>
      </w:r>
      <w:r>
        <w:rPr>
          <w:spacing w:val="-9"/>
          <w:sz w:val="12"/>
        </w:rPr>
        <w:t> </w:t>
      </w:r>
      <w:r>
        <w:rPr>
          <w:sz w:val="12"/>
        </w:rPr>
        <w:t>South</w:t>
      </w:r>
      <w:r>
        <w:rPr>
          <w:spacing w:val="-8"/>
          <w:sz w:val="12"/>
        </w:rPr>
        <w:t> </w:t>
      </w:r>
      <w:r>
        <w:rPr>
          <w:sz w:val="12"/>
        </w:rPr>
        <w:t>Africa,</w:t>
      </w:r>
      <w:r>
        <w:rPr>
          <w:spacing w:val="-9"/>
          <w:sz w:val="12"/>
        </w:rPr>
        <w:t> </w:t>
      </w:r>
      <w:r>
        <w:rPr>
          <w:sz w:val="12"/>
        </w:rPr>
        <w:t>the</w:t>
      </w:r>
      <w:r>
        <w:rPr>
          <w:spacing w:val="-8"/>
          <w:sz w:val="12"/>
        </w:rPr>
        <w:t> </w:t>
      </w:r>
      <w:r>
        <w:rPr>
          <w:sz w:val="12"/>
        </w:rPr>
        <w:t>following</w:t>
      </w:r>
      <w:r>
        <w:rPr>
          <w:spacing w:val="-8"/>
          <w:sz w:val="12"/>
        </w:rPr>
        <w:t> </w:t>
      </w:r>
      <w:r>
        <w:rPr>
          <w:sz w:val="12"/>
        </w:rPr>
        <w:t>shall</w:t>
      </w:r>
      <w:r>
        <w:rPr>
          <w:spacing w:val="40"/>
          <w:sz w:val="12"/>
        </w:rPr>
        <w:t> </w:t>
      </w:r>
      <w:r>
        <w:rPr>
          <w:sz w:val="12"/>
        </w:rPr>
        <w:t>be</w:t>
      </w:r>
      <w:r>
        <w:rPr>
          <w:spacing w:val="-7"/>
          <w:sz w:val="12"/>
        </w:rPr>
        <w:t> </w:t>
      </w:r>
      <w:r>
        <w:rPr>
          <w:sz w:val="12"/>
        </w:rPr>
        <w:t>applicable:</w:t>
      </w:r>
    </w:p>
    <w:p>
      <w:pPr>
        <w:pStyle w:val="ListParagraph"/>
        <w:numPr>
          <w:ilvl w:val="2"/>
          <w:numId w:val="1"/>
        </w:numPr>
        <w:tabs>
          <w:tab w:pos="1134" w:val="left" w:leader="none"/>
        </w:tabs>
        <w:spacing w:line="240" w:lineRule="auto" w:before="122" w:after="0"/>
        <w:ind w:left="1134" w:right="0" w:hanging="1133"/>
        <w:jc w:val="both"/>
        <w:rPr>
          <w:sz w:val="12"/>
        </w:rPr>
      </w:pPr>
      <w:r>
        <w:rPr>
          <w:sz w:val="12"/>
        </w:rPr>
        <w:t>all disputes, controversies, or differences arising out of</w:t>
      </w:r>
      <w:r>
        <w:rPr>
          <w:spacing w:val="40"/>
          <w:sz w:val="12"/>
        </w:rPr>
        <w:t> </w:t>
      </w:r>
      <w:r>
        <w:rPr>
          <w:sz w:val="12"/>
        </w:rPr>
        <w:t>or concerning the Contract, or any breach or alleged</w:t>
      </w:r>
      <w:r>
        <w:rPr>
          <w:spacing w:val="40"/>
          <w:sz w:val="12"/>
        </w:rPr>
        <w:t> </w:t>
      </w:r>
      <w:r>
        <w:rPr>
          <w:sz w:val="12"/>
        </w:rPr>
        <w:t>breach thereof, shall, unless otherwise settled by the</w:t>
      </w:r>
      <w:r>
        <w:rPr>
          <w:spacing w:val="40"/>
          <w:sz w:val="12"/>
        </w:rPr>
        <w:t> </w:t>
      </w:r>
      <w:r>
        <w:rPr>
          <w:sz w:val="12"/>
        </w:rPr>
        <w:t>parties,</w:t>
      </w:r>
      <w:r>
        <w:rPr>
          <w:spacing w:val="-9"/>
          <w:sz w:val="12"/>
        </w:rPr>
        <w:t> </w:t>
      </w:r>
      <w:r>
        <w:rPr>
          <w:sz w:val="12"/>
        </w:rPr>
        <w:t>be</w:t>
      </w:r>
      <w:r>
        <w:rPr>
          <w:spacing w:val="-8"/>
          <w:sz w:val="12"/>
        </w:rPr>
        <w:t> </w:t>
      </w:r>
      <w:r>
        <w:rPr>
          <w:sz w:val="12"/>
        </w:rPr>
        <w:t>settled</w:t>
      </w:r>
      <w:r>
        <w:rPr>
          <w:spacing w:val="-8"/>
          <w:sz w:val="12"/>
        </w:rPr>
        <w:t> </w:t>
      </w:r>
      <w:r>
        <w:rPr>
          <w:sz w:val="12"/>
        </w:rPr>
        <w:t>by</w:t>
      </w:r>
      <w:r>
        <w:rPr>
          <w:spacing w:val="-9"/>
          <w:sz w:val="12"/>
        </w:rPr>
        <w:t> </w:t>
      </w:r>
      <w:r>
        <w:rPr>
          <w:sz w:val="12"/>
        </w:rPr>
        <w:t>arbitration</w:t>
      </w:r>
      <w:r>
        <w:rPr>
          <w:spacing w:val="-8"/>
          <w:sz w:val="12"/>
        </w:rPr>
        <w:t> </w:t>
      </w:r>
      <w:r>
        <w:rPr>
          <w:sz w:val="12"/>
        </w:rPr>
        <w:t>under</w:t>
      </w:r>
      <w:r>
        <w:rPr>
          <w:spacing w:val="-8"/>
          <w:sz w:val="12"/>
        </w:rPr>
        <w:t> </w:t>
      </w:r>
      <w:r>
        <w:rPr>
          <w:sz w:val="12"/>
        </w:rPr>
        <w:t>the</w:t>
      </w:r>
      <w:r>
        <w:rPr>
          <w:spacing w:val="-9"/>
          <w:sz w:val="12"/>
        </w:rPr>
        <w:t> </w:t>
      </w:r>
      <w:r>
        <w:rPr>
          <w:sz w:val="12"/>
        </w:rPr>
        <w:t>rules</w:t>
      </w:r>
      <w:r>
        <w:rPr>
          <w:spacing w:val="-8"/>
          <w:sz w:val="12"/>
        </w:rPr>
        <w:t> </w:t>
      </w:r>
      <w:r>
        <w:rPr>
          <w:sz w:val="12"/>
        </w:rPr>
        <w:t>of</w:t>
      </w:r>
      <w:r>
        <w:rPr>
          <w:spacing w:val="-9"/>
          <w:sz w:val="12"/>
        </w:rPr>
        <w:t> </w:t>
      </w:r>
      <w:r>
        <w:rPr>
          <w:sz w:val="12"/>
        </w:rPr>
        <w:t>AFSA,</w:t>
      </w:r>
      <w:r>
        <w:rPr>
          <w:spacing w:val="40"/>
          <w:sz w:val="12"/>
        </w:rPr>
        <w:t> </w:t>
      </w:r>
      <w:r>
        <w:rPr>
          <w:sz w:val="12"/>
        </w:rPr>
        <w:t>which arbitration shall be administered by AFSA. Any</w:t>
      </w:r>
      <w:r>
        <w:rPr>
          <w:spacing w:val="40"/>
          <w:sz w:val="12"/>
        </w:rPr>
        <w:t> </w:t>
      </w:r>
      <w:r>
        <w:rPr>
          <w:sz w:val="12"/>
        </w:rPr>
        <w:t>award</w:t>
      </w:r>
      <w:r>
        <w:rPr>
          <w:spacing w:val="-8"/>
          <w:sz w:val="12"/>
        </w:rPr>
        <w:t> </w:t>
      </w:r>
      <w:r>
        <w:rPr>
          <w:sz w:val="12"/>
        </w:rPr>
        <w:t>made</w:t>
      </w:r>
      <w:r>
        <w:rPr>
          <w:spacing w:val="-8"/>
          <w:sz w:val="12"/>
        </w:rPr>
        <w:t> </w:t>
      </w:r>
      <w:r>
        <w:rPr>
          <w:sz w:val="12"/>
        </w:rPr>
        <w:t>in</w:t>
      </w:r>
      <w:r>
        <w:rPr>
          <w:spacing w:val="-8"/>
          <w:sz w:val="12"/>
        </w:rPr>
        <w:t> </w:t>
      </w:r>
      <w:r>
        <w:rPr>
          <w:sz w:val="12"/>
        </w:rPr>
        <w:t>such</w:t>
      </w:r>
      <w:r>
        <w:rPr>
          <w:spacing w:val="-8"/>
          <w:sz w:val="12"/>
        </w:rPr>
        <w:t> </w:t>
      </w:r>
      <w:r>
        <w:rPr>
          <w:sz w:val="12"/>
        </w:rPr>
        <w:t>arbitration</w:t>
      </w:r>
      <w:r>
        <w:rPr>
          <w:spacing w:val="-8"/>
          <w:sz w:val="12"/>
        </w:rPr>
        <w:t> </w:t>
      </w:r>
      <w:r>
        <w:rPr>
          <w:sz w:val="12"/>
        </w:rPr>
        <w:t>shall</w:t>
      </w:r>
      <w:r>
        <w:rPr>
          <w:spacing w:val="-9"/>
          <w:sz w:val="12"/>
        </w:rPr>
        <w:t> </w:t>
      </w:r>
      <w:r>
        <w:rPr>
          <w:sz w:val="12"/>
        </w:rPr>
        <w:t>be</w:t>
      </w:r>
      <w:r>
        <w:rPr>
          <w:spacing w:val="-7"/>
          <w:sz w:val="12"/>
        </w:rPr>
        <w:t> </w:t>
      </w:r>
      <w:r>
        <w:rPr>
          <w:sz w:val="12"/>
        </w:rPr>
        <w:t>final</w:t>
      </w:r>
      <w:r>
        <w:rPr>
          <w:spacing w:val="-8"/>
          <w:sz w:val="12"/>
        </w:rPr>
        <w:t> </w:t>
      </w:r>
      <w:r>
        <w:rPr>
          <w:sz w:val="12"/>
        </w:rPr>
        <w:t>and</w:t>
      </w:r>
      <w:r>
        <w:rPr>
          <w:spacing w:val="-5"/>
          <w:sz w:val="12"/>
        </w:rPr>
        <w:t> </w:t>
      </w:r>
      <w:r>
        <w:rPr>
          <w:sz w:val="12"/>
        </w:rPr>
        <w:t>binding</w:t>
      </w:r>
      <w:r>
        <w:rPr>
          <w:spacing w:val="40"/>
          <w:sz w:val="12"/>
        </w:rPr>
        <w:t> </w:t>
      </w:r>
      <w:r>
        <w:rPr>
          <w:sz w:val="12"/>
        </w:rPr>
        <w:t>on the parties and may be enforced in any court having</w:t>
      </w:r>
      <w:r>
        <w:rPr>
          <w:spacing w:val="40"/>
          <w:sz w:val="12"/>
        </w:rPr>
        <w:t> </w:t>
      </w:r>
      <w:r>
        <w:rPr>
          <w:sz w:val="12"/>
        </w:rPr>
        <w:t>jurisdiction thereof. The tribunal shall consist of one</w:t>
      </w:r>
      <w:r>
        <w:rPr>
          <w:spacing w:val="40"/>
          <w:sz w:val="12"/>
        </w:rPr>
        <w:t> </w:t>
      </w:r>
      <w:r>
        <w:rPr>
          <w:sz w:val="12"/>
        </w:rPr>
        <w:t>arbitrator to be agreed upon by the parties or, failing</w:t>
      </w:r>
      <w:r>
        <w:rPr>
          <w:spacing w:val="40"/>
          <w:sz w:val="12"/>
        </w:rPr>
        <w:t> </w:t>
      </w:r>
      <w:r>
        <w:rPr>
          <w:sz w:val="12"/>
        </w:rPr>
        <w:t>such agreement, shall be appointed under the rules</w:t>
      </w:r>
      <w:r>
        <w:rPr>
          <w:spacing w:val="40"/>
          <w:sz w:val="12"/>
        </w:rPr>
        <w:t> </w:t>
      </w:r>
      <w:r>
        <w:rPr>
          <w:sz w:val="12"/>
        </w:rPr>
        <w:t>applicable to the tribunal. The place of arbitration shall</w:t>
      </w:r>
      <w:r>
        <w:rPr>
          <w:spacing w:val="40"/>
          <w:sz w:val="12"/>
        </w:rPr>
        <w:t> </w:t>
      </w:r>
      <w:r>
        <w:rPr>
          <w:sz w:val="12"/>
        </w:rPr>
        <w:t>be Johannesburg, South Africa, and the AFSA rules</w:t>
      </w:r>
      <w:r>
        <w:rPr>
          <w:spacing w:val="40"/>
          <w:sz w:val="12"/>
        </w:rPr>
        <w:t> </w:t>
      </w:r>
      <w:r>
        <w:rPr>
          <w:sz w:val="12"/>
        </w:rPr>
        <w:t>shall apply</w:t>
      </w:r>
      <w:r>
        <w:rPr>
          <w:spacing w:val="-1"/>
          <w:sz w:val="12"/>
        </w:rPr>
        <w:t> </w:t>
      </w:r>
      <w:r>
        <w:rPr>
          <w:sz w:val="12"/>
        </w:rPr>
        <w:t>to the same. The language of</w:t>
      </w:r>
      <w:r>
        <w:rPr>
          <w:spacing w:val="-1"/>
          <w:sz w:val="12"/>
        </w:rPr>
        <w:t> </w:t>
      </w:r>
      <w:r>
        <w:rPr>
          <w:sz w:val="12"/>
        </w:rPr>
        <w:t>the</w:t>
      </w:r>
      <w:r>
        <w:rPr>
          <w:spacing w:val="-3"/>
          <w:sz w:val="12"/>
        </w:rPr>
        <w:t> </w:t>
      </w:r>
      <w:r>
        <w:rPr>
          <w:sz w:val="12"/>
        </w:rPr>
        <w:t>arbitration</w:t>
      </w:r>
      <w:r>
        <w:rPr>
          <w:spacing w:val="40"/>
          <w:sz w:val="12"/>
        </w:rPr>
        <w:t> </w:t>
      </w:r>
      <w:r>
        <w:rPr>
          <w:sz w:val="12"/>
        </w:rPr>
        <w:t>shall be English, and</w:t>
      </w:r>
    </w:p>
    <w:p>
      <w:pPr>
        <w:pStyle w:val="ListParagraph"/>
        <w:numPr>
          <w:ilvl w:val="2"/>
          <w:numId w:val="1"/>
        </w:numPr>
        <w:tabs>
          <w:tab w:pos="1134" w:val="left" w:leader="none"/>
        </w:tabs>
        <w:spacing w:line="240" w:lineRule="auto" w:before="119" w:after="0"/>
        <w:ind w:left="1134" w:right="0" w:hanging="1133"/>
        <w:jc w:val="both"/>
        <w:rPr>
          <w:sz w:val="12"/>
        </w:rPr>
      </w:pPr>
      <w:r>
        <w:rPr>
          <w:sz w:val="12"/>
        </w:rPr>
        <w:t>notwithstanding clause </w:t>
      </w:r>
      <w:hyperlink w:history="true" w:anchor="_bookmark7">
        <w:r>
          <w:rPr>
            <w:sz w:val="12"/>
          </w:rPr>
          <w:t>22.2</w:t>
        </w:r>
      </w:hyperlink>
      <w:r>
        <w:rPr>
          <w:sz w:val="12"/>
        </w:rPr>
        <w:t> hereof, if any award</w:t>
      </w:r>
      <w:r>
        <w:rPr>
          <w:spacing w:val="40"/>
          <w:sz w:val="12"/>
        </w:rPr>
        <w:t> </w:t>
      </w:r>
      <w:r>
        <w:rPr>
          <w:sz w:val="12"/>
        </w:rPr>
        <w:t>rendered by the arbitrator(s) should not be enforced</w:t>
      </w:r>
      <w:r>
        <w:rPr>
          <w:spacing w:val="40"/>
          <w:sz w:val="12"/>
        </w:rPr>
        <w:t> </w:t>
      </w:r>
      <w:r>
        <w:rPr>
          <w:sz w:val="12"/>
        </w:rPr>
        <w:t>without</w:t>
      </w:r>
      <w:r>
        <w:rPr>
          <w:spacing w:val="-6"/>
          <w:sz w:val="12"/>
        </w:rPr>
        <w:t> </w:t>
      </w:r>
      <w:r>
        <w:rPr>
          <w:sz w:val="12"/>
        </w:rPr>
        <w:t>any</w:t>
      </w:r>
      <w:r>
        <w:rPr>
          <w:spacing w:val="-8"/>
          <w:sz w:val="12"/>
        </w:rPr>
        <w:t> </w:t>
      </w:r>
      <w:r>
        <w:rPr>
          <w:sz w:val="12"/>
        </w:rPr>
        <w:t>review</w:t>
      </w:r>
      <w:r>
        <w:rPr>
          <w:spacing w:val="-6"/>
          <w:sz w:val="12"/>
        </w:rPr>
        <w:t> </w:t>
      </w:r>
      <w:r>
        <w:rPr>
          <w:sz w:val="12"/>
        </w:rPr>
        <w:t>of</w:t>
      </w:r>
      <w:r>
        <w:rPr>
          <w:spacing w:val="-6"/>
          <w:sz w:val="12"/>
        </w:rPr>
        <w:t> </w:t>
      </w:r>
      <w:r>
        <w:rPr>
          <w:sz w:val="12"/>
        </w:rPr>
        <w:t>the</w:t>
      </w:r>
      <w:r>
        <w:rPr>
          <w:spacing w:val="-8"/>
          <w:sz w:val="12"/>
        </w:rPr>
        <w:t> </w:t>
      </w:r>
      <w:r>
        <w:rPr>
          <w:sz w:val="12"/>
        </w:rPr>
        <w:t>facts</w:t>
      </w:r>
      <w:r>
        <w:rPr>
          <w:spacing w:val="-6"/>
          <w:sz w:val="12"/>
        </w:rPr>
        <w:t> </w:t>
      </w:r>
      <w:r>
        <w:rPr>
          <w:sz w:val="12"/>
        </w:rPr>
        <w:t>found</w:t>
      </w:r>
      <w:r>
        <w:rPr>
          <w:spacing w:val="-8"/>
          <w:sz w:val="12"/>
        </w:rPr>
        <w:t> </w:t>
      </w:r>
      <w:r>
        <w:rPr>
          <w:sz w:val="12"/>
        </w:rPr>
        <w:t>by</w:t>
      </w:r>
      <w:r>
        <w:rPr>
          <w:spacing w:val="-7"/>
          <w:sz w:val="12"/>
        </w:rPr>
        <w:t> </w:t>
      </w:r>
      <w:r>
        <w:rPr>
          <w:sz w:val="12"/>
        </w:rPr>
        <w:t>the</w:t>
      </w:r>
      <w:r>
        <w:rPr>
          <w:spacing w:val="-8"/>
          <w:sz w:val="12"/>
        </w:rPr>
        <w:t> </w:t>
      </w:r>
      <w:r>
        <w:rPr>
          <w:sz w:val="12"/>
        </w:rPr>
        <w:t>arbitrator(s),</w:t>
      </w:r>
      <w:r>
        <w:rPr>
          <w:spacing w:val="40"/>
          <w:sz w:val="12"/>
        </w:rPr>
        <w:t> </w:t>
      </w:r>
      <w:r>
        <w:rPr>
          <w:sz w:val="12"/>
        </w:rPr>
        <w:t>his or their interpretation of the Contract and/or these</w:t>
      </w:r>
      <w:r>
        <w:rPr>
          <w:spacing w:val="40"/>
          <w:sz w:val="12"/>
        </w:rPr>
        <w:t> </w:t>
      </w:r>
      <w:r>
        <w:rPr>
          <w:sz w:val="12"/>
        </w:rPr>
        <w:t>Terms and Conditions or his or their application or</w:t>
      </w:r>
      <w:r>
        <w:rPr>
          <w:spacing w:val="40"/>
          <w:sz w:val="12"/>
        </w:rPr>
        <w:t> </w:t>
      </w:r>
      <w:r>
        <w:rPr>
          <w:sz w:val="12"/>
        </w:rPr>
        <w:t>performance of the substantive law of the Republic of</w:t>
      </w:r>
      <w:r>
        <w:rPr>
          <w:spacing w:val="40"/>
          <w:sz w:val="12"/>
        </w:rPr>
        <w:t> </w:t>
      </w:r>
      <w:r>
        <w:rPr>
          <w:sz w:val="12"/>
        </w:rPr>
        <w:t>South</w:t>
      </w:r>
      <w:r>
        <w:rPr>
          <w:spacing w:val="-1"/>
          <w:sz w:val="12"/>
        </w:rPr>
        <w:t> </w:t>
      </w:r>
      <w:r>
        <w:rPr>
          <w:sz w:val="12"/>
        </w:rPr>
        <w:t>Africa</w:t>
      </w:r>
      <w:r>
        <w:rPr>
          <w:spacing w:val="-2"/>
          <w:sz w:val="12"/>
        </w:rPr>
        <w:t> </w:t>
      </w:r>
      <w:r>
        <w:rPr>
          <w:sz w:val="12"/>
        </w:rPr>
        <w:t>in</w:t>
      </w:r>
      <w:r>
        <w:rPr>
          <w:spacing w:val="-4"/>
          <w:sz w:val="12"/>
        </w:rPr>
        <w:t> </w:t>
      </w:r>
      <w:r>
        <w:rPr>
          <w:sz w:val="12"/>
        </w:rPr>
        <w:t>the</w:t>
      </w:r>
      <w:r>
        <w:rPr>
          <w:spacing w:val="-4"/>
          <w:sz w:val="12"/>
        </w:rPr>
        <w:t> </w:t>
      </w:r>
      <w:r>
        <w:rPr>
          <w:sz w:val="12"/>
        </w:rPr>
        <w:t>country</w:t>
      </w:r>
      <w:r>
        <w:rPr>
          <w:spacing w:val="-2"/>
          <w:sz w:val="12"/>
        </w:rPr>
        <w:t> </w:t>
      </w:r>
      <w:r>
        <w:rPr>
          <w:sz w:val="12"/>
        </w:rPr>
        <w:t>where</w:t>
      </w:r>
      <w:r>
        <w:rPr>
          <w:spacing w:val="-4"/>
          <w:sz w:val="12"/>
        </w:rPr>
        <w:t> </w:t>
      </w:r>
      <w:r>
        <w:rPr>
          <w:sz w:val="12"/>
        </w:rPr>
        <w:t>the</w:t>
      </w:r>
      <w:r>
        <w:rPr>
          <w:spacing w:val="-2"/>
          <w:sz w:val="12"/>
        </w:rPr>
        <w:t> </w:t>
      </w:r>
      <w:r>
        <w:rPr>
          <w:sz w:val="12"/>
        </w:rPr>
        <w:t>substantial</w:t>
      </w:r>
      <w:r>
        <w:rPr>
          <w:spacing w:val="-2"/>
          <w:sz w:val="12"/>
        </w:rPr>
        <w:t> </w:t>
      </w:r>
      <w:r>
        <w:rPr>
          <w:sz w:val="12"/>
        </w:rPr>
        <w:t>part</w:t>
      </w:r>
      <w:r>
        <w:rPr>
          <w:spacing w:val="-4"/>
          <w:sz w:val="12"/>
        </w:rPr>
        <w:t> </w:t>
      </w:r>
      <w:r>
        <w:rPr>
          <w:sz w:val="12"/>
        </w:rPr>
        <w:t>of</w:t>
      </w:r>
      <w:r>
        <w:rPr>
          <w:spacing w:val="40"/>
          <w:sz w:val="12"/>
        </w:rPr>
        <w:t> </w:t>
      </w:r>
      <w:r>
        <w:rPr>
          <w:sz w:val="12"/>
        </w:rPr>
        <w:t>the assets or properties of either party exits, the other</w:t>
      </w:r>
      <w:r>
        <w:rPr>
          <w:spacing w:val="40"/>
          <w:sz w:val="12"/>
        </w:rPr>
        <w:t> </w:t>
      </w:r>
      <w:r>
        <w:rPr>
          <w:sz w:val="12"/>
        </w:rPr>
        <w:t>party may institute legal action at any court having</w:t>
      </w:r>
      <w:r>
        <w:rPr>
          <w:spacing w:val="40"/>
          <w:sz w:val="12"/>
        </w:rPr>
        <w:t> </w:t>
      </w:r>
      <w:r>
        <w:rPr>
          <w:sz w:val="12"/>
        </w:rPr>
        <w:t>competent</w:t>
      </w:r>
      <w:r>
        <w:rPr>
          <w:spacing w:val="-7"/>
          <w:sz w:val="12"/>
        </w:rPr>
        <w:t> </w:t>
      </w:r>
      <w:r>
        <w:rPr>
          <w:sz w:val="12"/>
        </w:rPr>
        <w:t>jurisdiction.</w:t>
      </w:r>
    </w:p>
    <w:p>
      <w:pPr>
        <w:pStyle w:val="ListParagraph"/>
        <w:numPr>
          <w:ilvl w:val="2"/>
          <w:numId w:val="1"/>
        </w:numPr>
        <w:tabs>
          <w:tab w:pos="1134" w:val="left" w:leader="none"/>
        </w:tabs>
        <w:spacing w:line="240" w:lineRule="auto" w:before="120" w:after="0"/>
        <w:ind w:left="1134" w:right="1" w:hanging="1133"/>
        <w:jc w:val="both"/>
        <w:rPr>
          <w:sz w:val="12"/>
        </w:rPr>
      </w:pPr>
      <w:r>
        <w:rPr>
          <w:spacing w:val="-2"/>
          <w:sz w:val="12"/>
        </w:rPr>
        <w:t>Notwithstanding the above, the Seller shall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have the right</w:t>
      </w:r>
      <w:r>
        <w:rPr>
          <w:spacing w:val="40"/>
          <w:sz w:val="12"/>
        </w:rPr>
        <w:t> </w:t>
      </w:r>
      <w:r>
        <w:rPr>
          <w:sz w:val="12"/>
        </w:rPr>
        <w:t>to enforce any arbitration award or court judgment</w:t>
      </w:r>
      <w:r>
        <w:rPr>
          <w:spacing w:val="40"/>
          <w:sz w:val="12"/>
        </w:rPr>
        <w:t> </w:t>
      </w:r>
      <w:r>
        <w:rPr>
          <w:sz w:val="12"/>
        </w:rPr>
        <w:t>rendered</w:t>
      </w:r>
      <w:r>
        <w:rPr>
          <w:spacing w:val="-7"/>
          <w:sz w:val="12"/>
        </w:rPr>
        <w:t> </w:t>
      </w:r>
      <w:r>
        <w:rPr>
          <w:sz w:val="12"/>
        </w:rPr>
        <w:t>under</w:t>
      </w:r>
      <w:r>
        <w:rPr>
          <w:spacing w:val="-7"/>
          <w:sz w:val="12"/>
        </w:rPr>
        <w:t> </w:t>
      </w:r>
      <w:r>
        <w:rPr>
          <w:sz w:val="12"/>
        </w:rPr>
        <w:t>this</w:t>
      </w:r>
      <w:r>
        <w:rPr>
          <w:spacing w:val="-8"/>
          <w:sz w:val="12"/>
        </w:rPr>
        <w:t> </w:t>
      </w:r>
      <w:r>
        <w:rPr>
          <w:sz w:val="12"/>
        </w:rPr>
        <w:t>Agreement</w:t>
      </w:r>
      <w:r>
        <w:rPr>
          <w:spacing w:val="-7"/>
          <w:sz w:val="12"/>
        </w:rPr>
        <w:t> </w:t>
      </w:r>
      <w:r>
        <w:rPr>
          <w:sz w:val="12"/>
        </w:rPr>
        <w:t>in</w:t>
      </w:r>
      <w:r>
        <w:rPr>
          <w:spacing w:val="-7"/>
          <w:sz w:val="12"/>
        </w:rPr>
        <w:t> </w:t>
      </w:r>
      <w:r>
        <w:rPr>
          <w:sz w:val="12"/>
        </w:rPr>
        <w:t>any</w:t>
      </w:r>
      <w:r>
        <w:rPr>
          <w:spacing w:val="-8"/>
          <w:sz w:val="12"/>
        </w:rPr>
        <w:t> </w:t>
      </w:r>
      <w:r>
        <w:rPr>
          <w:sz w:val="12"/>
        </w:rPr>
        <w:t>jurisdiction</w:t>
      </w:r>
      <w:r>
        <w:rPr>
          <w:spacing w:val="-7"/>
          <w:sz w:val="12"/>
        </w:rPr>
        <w:t> </w:t>
      </w:r>
      <w:r>
        <w:rPr>
          <w:sz w:val="12"/>
        </w:rPr>
        <w:t>where</w:t>
      </w:r>
      <w:r>
        <w:rPr>
          <w:spacing w:val="40"/>
          <w:sz w:val="12"/>
        </w:rPr>
        <w:t> </w:t>
      </w:r>
      <w:r>
        <w:rPr>
          <w:sz w:val="12"/>
        </w:rPr>
        <w:t>the Dealer holds assets, and the Dealer hereby</w:t>
      </w:r>
      <w:r>
        <w:rPr>
          <w:spacing w:val="40"/>
          <w:sz w:val="12"/>
        </w:rPr>
        <w:t> </w:t>
      </w:r>
      <w:r>
        <w:rPr>
          <w:sz w:val="12"/>
        </w:rPr>
        <w:t>irrevocably submits to such enforcement proceedings.</w:t>
      </w:r>
    </w:p>
    <w:p>
      <w:pPr>
        <w:pStyle w:val="BodyText"/>
        <w:spacing w:before="63"/>
        <w:ind w:left="0"/>
        <w:jc w:val="left"/>
      </w:pPr>
    </w:p>
    <w:p>
      <w:pPr>
        <w:pStyle w:val="Heading1"/>
        <w:numPr>
          <w:ilvl w:val="0"/>
          <w:numId w:val="1"/>
        </w:numPr>
        <w:tabs>
          <w:tab w:pos="568" w:val="left" w:leader="none"/>
        </w:tabs>
        <w:spacing w:line="240" w:lineRule="auto" w:before="1" w:after="0"/>
        <w:ind w:left="568" w:right="0" w:hanging="566"/>
        <w:jc w:val="left"/>
      </w:pPr>
      <w:bookmarkStart w:name="_bookmark8" w:id="9"/>
      <w:bookmarkEnd w:id="9"/>
      <w:r>
        <w:rPr>
          <w:b w:val="0"/>
        </w:rPr>
      </w:r>
      <w:r>
        <w:rPr/>
        <w:t>APPLICABLE</w:t>
      </w:r>
      <w:r>
        <w:rPr>
          <w:spacing w:val="-7"/>
        </w:rPr>
        <w:t> </w:t>
      </w:r>
      <w:r>
        <w:rPr/>
        <w:t>LAWS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JURISDICTION</w:t>
      </w:r>
    </w:p>
    <w:p>
      <w:pPr>
        <w:pStyle w:val="BodyText"/>
        <w:spacing w:before="59"/>
        <w:ind w:left="0"/>
        <w:jc w:val="left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54" w:val="left" w:leader="none"/>
        </w:tabs>
        <w:spacing w:line="228" w:lineRule="auto" w:before="0" w:after="0"/>
        <w:ind w:left="854" w:right="0" w:hanging="852"/>
        <w:jc w:val="left"/>
        <w:rPr>
          <w:sz w:val="16"/>
        </w:rPr>
      </w:pPr>
      <w:r>
        <w:rPr>
          <w:sz w:val="12"/>
        </w:rPr>
        <w:t>The</w:t>
      </w:r>
      <w:r>
        <w:rPr>
          <w:spacing w:val="40"/>
          <w:sz w:val="12"/>
        </w:rPr>
        <w:t> </w:t>
      </w:r>
      <w:r>
        <w:rPr>
          <w:sz w:val="12"/>
        </w:rPr>
        <w:t>Contract</w:t>
      </w:r>
      <w:r>
        <w:rPr>
          <w:spacing w:val="40"/>
          <w:sz w:val="12"/>
        </w:rPr>
        <w:t> </w:t>
      </w:r>
      <w:r>
        <w:rPr>
          <w:sz w:val="12"/>
        </w:rPr>
        <w:t>will,</w:t>
      </w:r>
      <w:r>
        <w:rPr>
          <w:spacing w:val="40"/>
          <w:sz w:val="12"/>
        </w:rPr>
        <w:t> </w:t>
      </w:r>
      <w:r>
        <w:rPr>
          <w:sz w:val="12"/>
        </w:rPr>
        <w:t>in</w:t>
      </w:r>
      <w:r>
        <w:rPr>
          <w:spacing w:val="40"/>
          <w:sz w:val="12"/>
        </w:rPr>
        <w:t> </w:t>
      </w:r>
      <w:r>
        <w:rPr>
          <w:sz w:val="12"/>
        </w:rPr>
        <w:t>all</w:t>
      </w:r>
      <w:r>
        <w:rPr>
          <w:spacing w:val="40"/>
          <w:sz w:val="12"/>
        </w:rPr>
        <w:t> </w:t>
      </w:r>
      <w:r>
        <w:rPr>
          <w:sz w:val="12"/>
        </w:rPr>
        <w:t>respects,</w:t>
      </w:r>
      <w:r>
        <w:rPr>
          <w:spacing w:val="40"/>
          <w:sz w:val="12"/>
        </w:rPr>
        <w:t> </w:t>
      </w:r>
      <w:r>
        <w:rPr>
          <w:sz w:val="12"/>
        </w:rPr>
        <w:t>be</w:t>
      </w:r>
      <w:r>
        <w:rPr>
          <w:spacing w:val="40"/>
          <w:sz w:val="12"/>
        </w:rPr>
        <w:t> </w:t>
      </w:r>
      <w:r>
        <w:rPr>
          <w:sz w:val="12"/>
        </w:rPr>
        <w:t>governed</w:t>
      </w:r>
      <w:r>
        <w:rPr>
          <w:spacing w:val="40"/>
          <w:sz w:val="12"/>
        </w:rPr>
        <w:t> </w:t>
      </w:r>
      <w:r>
        <w:rPr>
          <w:sz w:val="12"/>
        </w:rPr>
        <w:t>by</w:t>
      </w:r>
      <w:r>
        <w:rPr>
          <w:spacing w:val="40"/>
          <w:sz w:val="12"/>
        </w:rPr>
        <w:t> </w:t>
      </w:r>
      <w:r>
        <w:rPr>
          <w:sz w:val="12"/>
        </w:rPr>
        <w:t>and</w:t>
      </w:r>
      <w:r>
        <w:rPr>
          <w:spacing w:val="40"/>
          <w:sz w:val="12"/>
        </w:rPr>
        <w:t> </w:t>
      </w:r>
      <w:r>
        <w:rPr>
          <w:sz w:val="12"/>
        </w:rPr>
        <w:t>construed under the laws of the Republic of South Africa.</w:t>
      </w:r>
    </w:p>
    <w:p>
      <w:pPr>
        <w:pStyle w:val="ListParagraph"/>
        <w:numPr>
          <w:ilvl w:val="1"/>
          <w:numId w:val="1"/>
        </w:numPr>
        <w:tabs>
          <w:tab w:pos="854" w:val="left" w:leader="none"/>
        </w:tabs>
        <w:spacing w:line="237" w:lineRule="auto" w:before="87" w:after="0"/>
        <w:ind w:left="854" w:right="135" w:hanging="853"/>
        <w:jc w:val="both"/>
        <w:rPr>
          <w:sz w:val="16"/>
        </w:rPr>
      </w:pPr>
      <w:r>
        <w:rPr/>
        <w:br w:type="column"/>
      </w:r>
      <w:r>
        <w:rPr>
          <w:sz w:val="12"/>
        </w:rPr>
        <w:t>Subject to clause </w:t>
      </w:r>
      <w:hyperlink w:history="true" w:anchor="_bookmark8">
        <w:r>
          <w:rPr>
            <w:sz w:val="12"/>
          </w:rPr>
          <w:t>23,</w:t>
        </w:r>
      </w:hyperlink>
      <w:r>
        <w:rPr>
          <w:sz w:val="12"/>
        </w:rPr>
        <w:t> the parties hereby consent and submit</w:t>
      </w:r>
      <w:r>
        <w:rPr>
          <w:spacing w:val="40"/>
          <w:sz w:val="12"/>
        </w:rPr>
        <w:t> </w:t>
      </w:r>
      <w:r>
        <w:rPr>
          <w:sz w:val="12"/>
        </w:rPr>
        <w:t>to the non-exclusive jurisdiction of the High Court of South</w:t>
      </w:r>
      <w:r>
        <w:rPr>
          <w:spacing w:val="40"/>
          <w:sz w:val="12"/>
        </w:rPr>
        <w:t> </w:t>
      </w:r>
      <w:r>
        <w:rPr>
          <w:sz w:val="12"/>
        </w:rPr>
        <w:t>Africa,</w:t>
      </w:r>
      <w:r>
        <w:rPr>
          <w:spacing w:val="-9"/>
          <w:sz w:val="12"/>
        </w:rPr>
        <w:t> </w:t>
      </w:r>
      <w:r>
        <w:rPr>
          <w:sz w:val="12"/>
        </w:rPr>
        <w:t>Gauteng</w:t>
      </w:r>
      <w:r>
        <w:rPr>
          <w:spacing w:val="-8"/>
          <w:sz w:val="12"/>
        </w:rPr>
        <w:t> </w:t>
      </w:r>
      <w:r>
        <w:rPr>
          <w:sz w:val="12"/>
        </w:rPr>
        <w:t>Local</w:t>
      </w:r>
      <w:r>
        <w:rPr>
          <w:spacing w:val="-8"/>
          <w:sz w:val="12"/>
        </w:rPr>
        <w:t> </w:t>
      </w:r>
      <w:r>
        <w:rPr>
          <w:sz w:val="12"/>
        </w:rPr>
        <w:t>Division</w:t>
      </w:r>
      <w:r>
        <w:rPr>
          <w:spacing w:val="-9"/>
          <w:sz w:val="12"/>
        </w:rPr>
        <w:t> </w:t>
      </w:r>
      <w:r>
        <w:rPr>
          <w:sz w:val="12"/>
        </w:rPr>
        <w:t>(Johannesburg),</w:t>
      </w:r>
      <w:r>
        <w:rPr>
          <w:spacing w:val="-8"/>
          <w:sz w:val="12"/>
        </w:rPr>
        <w:t> </w:t>
      </w:r>
      <w:r>
        <w:rPr>
          <w:sz w:val="12"/>
        </w:rPr>
        <w:t>in</w:t>
      </w:r>
      <w:r>
        <w:rPr>
          <w:spacing w:val="-8"/>
          <w:sz w:val="12"/>
        </w:rPr>
        <w:t> </w:t>
      </w:r>
      <w:r>
        <w:rPr>
          <w:sz w:val="12"/>
        </w:rPr>
        <w:t>any</w:t>
      </w:r>
      <w:r>
        <w:rPr>
          <w:spacing w:val="-9"/>
          <w:sz w:val="12"/>
        </w:rPr>
        <w:t> </w:t>
      </w:r>
      <w:r>
        <w:rPr>
          <w:sz w:val="12"/>
        </w:rPr>
        <w:t>dispute</w:t>
      </w:r>
      <w:r>
        <w:rPr>
          <w:spacing w:val="40"/>
          <w:sz w:val="12"/>
        </w:rPr>
        <w:t> </w:t>
      </w:r>
      <w:r>
        <w:rPr>
          <w:sz w:val="12"/>
        </w:rPr>
        <w:t>arising from or in connection with the Contract and these</w:t>
      </w:r>
      <w:r>
        <w:rPr>
          <w:spacing w:val="40"/>
          <w:sz w:val="12"/>
        </w:rPr>
        <w:t> </w:t>
      </w:r>
      <w:r>
        <w:rPr>
          <w:sz w:val="12"/>
        </w:rPr>
        <w:t>Terms and Conditions.</w:t>
      </w:r>
    </w:p>
    <w:p>
      <w:pPr>
        <w:pStyle w:val="BodyText"/>
        <w:spacing w:before="63"/>
        <w:ind w:left="0"/>
        <w:jc w:val="left"/>
      </w:pPr>
    </w:p>
    <w:p>
      <w:pPr>
        <w:pStyle w:val="Heading1"/>
        <w:numPr>
          <w:ilvl w:val="0"/>
          <w:numId w:val="1"/>
        </w:numPr>
        <w:tabs>
          <w:tab w:pos="568" w:val="left" w:leader="none"/>
        </w:tabs>
        <w:spacing w:line="240" w:lineRule="auto" w:before="0" w:after="0"/>
        <w:ind w:left="568" w:right="0" w:hanging="566"/>
        <w:jc w:val="left"/>
      </w:pPr>
      <w:r>
        <w:rPr>
          <w:spacing w:val="-2"/>
        </w:rPr>
        <w:t>ASSIGNMENT</w:t>
      </w:r>
    </w:p>
    <w:p>
      <w:pPr>
        <w:pStyle w:val="BodyText"/>
        <w:spacing w:before="111"/>
        <w:ind w:left="568" w:right="138"/>
      </w:pPr>
      <w:r>
        <w:rPr/>
        <w:t>The Buyer may not cede, delegate, assign, transfer, or purport to</w:t>
      </w:r>
      <w:r>
        <w:rPr>
          <w:spacing w:val="40"/>
        </w:rPr>
        <w:t> </w:t>
      </w:r>
      <w:r>
        <w:rPr/>
        <w:t>cede, delegate, assign or transfer any of its rights or obligations</w:t>
      </w:r>
      <w:r>
        <w:rPr>
          <w:spacing w:val="40"/>
        </w:rPr>
        <w:t> </w:t>
      </w:r>
      <w:r>
        <w:rPr/>
        <w:t>under a Contract without the Seller’s prior written consent.</w:t>
      </w:r>
    </w:p>
    <w:p>
      <w:pPr>
        <w:pStyle w:val="Heading1"/>
        <w:numPr>
          <w:ilvl w:val="0"/>
          <w:numId w:val="1"/>
        </w:numPr>
        <w:tabs>
          <w:tab w:pos="568" w:val="left" w:leader="none"/>
        </w:tabs>
        <w:spacing w:line="240" w:lineRule="auto" w:before="119" w:after="0"/>
        <w:ind w:left="568" w:right="0" w:hanging="566"/>
        <w:jc w:val="left"/>
      </w:pPr>
      <w:r>
        <w:rPr>
          <w:spacing w:val="-2"/>
        </w:rPr>
        <w:t>SEVERABILITY</w:t>
      </w:r>
    </w:p>
    <w:p>
      <w:pPr>
        <w:pStyle w:val="BodyText"/>
        <w:spacing w:before="111"/>
        <w:ind w:left="568" w:right="137"/>
      </w:pPr>
      <w:r>
        <w:rPr/>
        <w:t>All</w:t>
      </w:r>
      <w:r>
        <w:rPr>
          <w:spacing w:val="-3"/>
        </w:rPr>
        <w:t> </w:t>
      </w:r>
      <w:r>
        <w:rPr/>
        <w:t>provisions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various</w:t>
      </w:r>
      <w:r>
        <w:rPr>
          <w:spacing w:val="-2"/>
        </w:rPr>
        <w:t> </w:t>
      </w:r>
      <w:r>
        <w:rPr/>
        <w:t>clauses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Contract</w:t>
      </w:r>
      <w:r>
        <w:rPr>
          <w:spacing w:val="-3"/>
        </w:rPr>
        <w:t> </w:t>
      </w:r>
      <w:r>
        <w:rPr/>
        <w:t>and/or</w:t>
      </w:r>
      <w:r>
        <w:rPr>
          <w:spacing w:val="-2"/>
        </w:rPr>
        <w:t> </w:t>
      </w:r>
      <w:r>
        <w:rPr/>
        <w:t>these</w:t>
      </w:r>
      <w:r>
        <w:rPr>
          <w:spacing w:val="40"/>
        </w:rPr>
        <w:t> </w:t>
      </w:r>
      <w:r>
        <w:rPr/>
        <w:t>Terms and Conditions are severable, notwithstanding how they</w:t>
      </w:r>
      <w:r>
        <w:rPr>
          <w:spacing w:val="40"/>
        </w:rPr>
        <w:t> </w:t>
      </w:r>
      <w:r>
        <w:rPr/>
        <w:t>have</w:t>
      </w:r>
      <w:r>
        <w:rPr>
          <w:spacing w:val="-9"/>
        </w:rPr>
        <w:t> </w:t>
      </w:r>
      <w:r>
        <w:rPr/>
        <w:t>been</w:t>
      </w:r>
      <w:r>
        <w:rPr>
          <w:spacing w:val="-8"/>
        </w:rPr>
        <w:t> </w:t>
      </w:r>
      <w:r>
        <w:rPr/>
        <w:t>grouped</w:t>
      </w:r>
      <w:r>
        <w:rPr>
          <w:spacing w:val="-8"/>
        </w:rPr>
        <w:t> </w:t>
      </w:r>
      <w:r>
        <w:rPr/>
        <w:t>or</w:t>
      </w:r>
      <w:r>
        <w:rPr>
          <w:spacing w:val="-9"/>
        </w:rPr>
        <w:t> </w:t>
      </w:r>
      <w:r>
        <w:rPr/>
        <w:t>linked</w:t>
      </w:r>
      <w:r>
        <w:rPr>
          <w:spacing w:val="-8"/>
        </w:rPr>
        <w:t> </w:t>
      </w:r>
      <w:r>
        <w:rPr/>
        <w:t>grammatically.</w:t>
      </w:r>
      <w:r>
        <w:rPr>
          <w:spacing w:val="-8"/>
        </w:rPr>
        <w:t> </w:t>
      </w:r>
      <w:r>
        <w:rPr/>
        <w:t>Any</w:t>
      </w:r>
      <w:r>
        <w:rPr>
          <w:spacing w:val="-9"/>
        </w:rPr>
        <w:t> </w:t>
      </w:r>
      <w:r>
        <w:rPr/>
        <w:t>provision</w:t>
      </w:r>
      <w:r>
        <w:rPr>
          <w:spacing w:val="-8"/>
        </w:rPr>
        <w:t> </w:t>
      </w:r>
      <w:r>
        <w:rPr/>
        <w:t>or</w:t>
      </w:r>
      <w:r>
        <w:rPr>
          <w:spacing w:val="-9"/>
        </w:rPr>
        <w:t> </w:t>
      </w:r>
      <w:r>
        <w:rPr/>
        <w:t>clause</w:t>
      </w:r>
      <w:r>
        <w:rPr>
          <w:spacing w:val="40"/>
        </w:rPr>
        <w:t> </w:t>
      </w:r>
      <w:r>
        <w:rPr/>
        <w:t>of the Contract and/or these Terms and Conditions which is or</w:t>
      </w:r>
      <w:r>
        <w:rPr>
          <w:spacing w:val="40"/>
        </w:rPr>
        <w:t> </w:t>
      </w:r>
      <w:r>
        <w:rPr/>
        <w:t>becomes unenforceable in any jurisdiction, whether due to</w:t>
      </w:r>
      <w:r>
        <w:rPr>
          <w:spacing w:val="40"/>
        </w:rPr>
        <w:t> </w:t>
      </w:r>
      <w:r>
        <w:rPr/>
        <w:t>voidness,</w:t>
      </w:r>
      <w:r>
        <w:rPr>
          <w:spacing w:val="-4"/>
        </w:rPr>
        <w:t> </w:t>
      </w:r>
      <w:r>
        <w:rPr/>
        <w:t>invalidity,</w:t>
      </w:r>
      <w:r>
        <w:rPr>
          <w:spacing w:val="-6"/>
        </w:rPr>
        <w:t> </w:t>
      </w:r>
      <w:r>
        <w:rPr/>
        <w:t>illegality,</w:t>
      </w:r>
      <w:r>
        <w:rPr>
          <w:spacing w:val="-5"/>
        </w:rPr>
        <w:t> </w:t>
      </w:r>
      <w:r>
        <w:rPr/>
        <w:t>unlawfulness,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any</w:t>
      </w:r>
      <w:r>
        <w:rPr>
          <w:spacing w:val="-4"/>
        </w:rPr>
        <w:t> </w:t>
      </w:r>
      <w:r>
        <w:rPr/>
        <w:t>other</w:t>
      </w:r>
      <w:r>
        <w:rPr>
          <w:spacing w:val="-5"/>
        </w:rPr>
        <w:t> </w:t>
      </w:r>
      <w:r>
        <w:rPr/>
        <w:t>reason</w:t>
      </w:r>
      <w:r>
        <w:rPr>
          <w:spacing w:val="40"/>
        </w:rPr>
        <w:t> </w:t>
      </w:r>
      <w:r>
        <w:rPr/>
        <w:t>whatever,</w:t>
      </w:r>
      <w:r>
        <w:rPr>
          <w:spacing w:val="-3"/>
        </w:rPr>
        <w:t> </w:t>
      </w:r>
      <w:r>
        <w:rPr/>
        <w:t>shall,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/>
        <w:t>such</w:t>
      </w:r>
      <w:r>
        <w:rPr>
          <w:spacing w:val="-1"/>
        </w:rPr>
        <w:t> </w:t>
      </w:r>
      <w:r>
        <w:rPr/>
        <w:t>jurisdiction</w:t>
      </w:r>
      <w:r>
        <w:rPr>
          <w:spacing w:val="-3"/>
        </w:rPr>
        <w:t> </w:t>
      </w:r>
      <w:r>
        <w:rPr/>
        <w:t>only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only</w:t>
      </w:r>
      <w:r>
        <w:rPr>
          <w:spacing w:val="-1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extent</w:t>
      </w:r>
      <w:r>
        <w:rPr>
          <w:spacing w:val="-3"/>
        </w:rPr>
        <w:t> </w:t>
      </w:r>
      <w:r>
        <w:rPr/>
        <w:t>that</w:t>
      </w:r>
      <w:r>
        <w:rPr>
          <w:spacing w:val="40"/>
        </w:rPr>
        <w:t> </w:t>
      </w:r>
      <w:r>
        <w:rPr/>
        <w:t>it is so unenforceable, be treated as </w:t>
      </w:r>
      <w:r>
        <w:rPr>
          <w:i/>
        </w:rPr>
        <w:t>pro non scripto, </w:t>
      </w:r>
      <w:r>
        <w:rPr/>
        <w:t>and the</w:t>
      </w:r>
      <w:r>
        <w:rPr>
          <w:spacing w:val="40"/>
        </w:rPr>
        <w:t> </w:t>
      </w:r>
      <w:r>
        <w:rPr/>
        <w:t>remaining provisions and clauses of the Contract or these Terms</w:t>
      </w:r>
      <w:r>
        <w:rPr>
          <w:spacing w:val="40"/>
        </w:rPr>
        <w:t> </w:t>
      </w:r>
      <w:r>
        <w:rPr/>
        <w:t>and Conditions (as the case may be) shall remain of full force and</w:t>
      </w:r>
      <w:r>
        <w:rPr>
          <w:spacing w:val="40"/>
        </w:rPr>
        <w:t> </w:t>
      </w:r>
      <w:r>
        <w:rPr/>
        <w:t>effect.</w:t>
      </w:r>
      <w:r>
        <w:rPr>
          <w:spacing w:val="21"/>
        </w:rPr>
        <w:t> </w:t>
      </w:r>
      <w:r>
        <w:rPr/>
        <w:t>The</w:t>
      </w:r>
      <w:r>
        <w:rPr>
          <w:spacing w:val="-8"/>
        </w:rPr>
        <w:t> </w:t>
      </w:r>
      <w:r>
        <w:rPr/>
        <w:t>parties</w:t>
      </w:r>
      <w:r>
        <w:rPr>
          <w:spacing w:val="-8"/>
        </w:rPr>
        <w:t> </w:t>
      </w:r>
      <w:r>
        <w:rPr/>
        <w:t>declare</w:t>
      </w:r>
      <w:r>
        <w:rPr>
          <w:spacing w:val="-8"/>
        </w:rPr>
        <w:t> </w:t>
      </w:r>
      <w:r>
        <w:rPr/>
        <w:t>that</w:t>
      </w:r>
      <w:r>
        <w:rPr>
          <w:spacing w:val="-6"/>
        </w:rPr>
        <w:t> </w:t>
      </w:r>
      <w:r>
        <w:rPr/>
        <w:t>they</w:t>
      </w:r>
      <w:r>
        <w:rPr>
          <w:spacing w:val="-8"/>
        </w:rPr>
        <w:t> </w:t>
      </w:r>
      <w:r>
        <w:rPr/>
        <w:t>intend</w:t>
      </w:r>
      <w:r>
        <w:rPr>
          <w:spacing w:val="-7"/>
        </w:rPr>
        <w:t> </w:t>
      </w:r>
      <w:r>
        <w:rPr/>
        <w:t>that</w:t>
      </w:r>
      <w:r>
        <w:rPr>
          <w:spacing w:val="-5"/>
        </w:rPr>
        <w:t> </w:t>
      </w:r>
      <w:r>
        <w:rPr/>
        <w:t>the</w:t>
      </w:r>
      <w:r>
        <w:rPr>
          <w:spacing w:val="-8"/>
        </w:rPr>
        <w:t> </w:t>
      </w:r>
      <w:r>
        <w:rPr/>
        <w:t>Contract</w:t>
      </w:r>
      <w:r>
        <w:rPr>
          <w:spacing w:val="-8"/>
        </w:rPr>
        <w:t> </w:t>
      </w:r>
      <w:r>
        <w:rPr/>
        <w:t>and/or</w:t>
      </w:r>
      <w:r>
        <w:rPr>
          <w:spacing w:val="40"/>
        </w:rPr>
        <w:t> </w:t>
      </w:r>
      <w:r>
        <w:rPr/>
        <w:t>these Terms and Conditions would be executed without such</w:t>
      </w:r>
      <w:r>
        <w:rPr>
          <w:spacing w:val="40"/>
        </w:rPr>
        <w:t> </w:t>
      </w:r>
      <w:r>
        <w:rPr/>
        <w:t>unenforceable</w:t>
      </w:r>
      <w:r>
        <w:rPr>
          <w:spacing w:val="-9"/>
        </w:rPr>
        <w:t> </w:t>
      </w:r>
      <w:r>
        <w:rPr/>
        <w:t>provision</w:t>
      </w:r>
      <w:r>
        <w:rPr>
          <w:spacing w:val="-8"/>
        </w:rPr>
        <w:t> </w:t>
      </w:r>
      <w:r>
        <w:rPr/>
        <w:t>if</w:t>
      </w:r>
      <w:r>
        <w:rPr>
          <w:spacing w:val="-8"/>
        </w:rPr>
        <w:t> </w:t>
      </w:r>
      <w:r>
        <w:rPr/>
        <w:t>they</w:t>
      </w:r>
      <w:r>
        <w:rPr>
          <w:spacing w:val="-9"/>
        </w:rPr>
        <w:t> </w:t>
      </w:r>
      <w:r>
        <w:rPr/>
        <w:t>were</w:t>
      </w:r>
      <w:r>
        <w:rPr>
          <w:spacing w:val="-8"/>
        </w:rPr>
        <w:t> </w:t>
      </w:r>
      <w:r>
        <w:rPr/>
        <w:t>aware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such</w:t>
      </w:r>
      <w:r>
        <w:rPr>
          <w:spacing w:val="-8"/>
        </w:rPr>
        <w:t> </w:t>
      </w:r>
      <w:r>
        <w:rPr/>
        <w:t>unenforceability</w:t>
      </w:r>
      <w:r>
        <w:rPr>
          <w:spacing w:val="40"/>
        </w:rPr>
        <w:t> </w:t>
      </w:r>
      <w:r>
        <w:rPr/>
        <w:t>at the time of execution.</w:t>
      </w:r>
    </w:p>
    <w:p>
      <w:pPr>
        <w:pStyle w:val="Heading1"/>
        <w:numPr>
          <w:ilvl w:val="0"/>
          <w:numId w:val="1"/>
        </w:numPr>
        <w:tabs>
          <w:tab w:pos="568" w:val="left" w:leader="none"/>
        </w:tabs>
        <w:spacing w:line="240" w:lineRule="auto" w:before="121" w:after="0"/>
        <w:ind w:left="568" w:right="0" w:hanging="566"/>
        <w:jc w:val="left"/>
      </w:pPr>
      <w:r>
        <w:rPr>
          <w:spacing w:val="-2"/>
        </w:rPr>
        <w:t>WAIVER</w:t>
      </w:r>
    </w:p>
    <w:p>
      <w:pPr>
        <w:pStyle w:val="BodyText"/>
        <w:spacing w:before="111"/>
        <w:ind w:left="568" w:right="137"/>
      </w:pPr>
      <w:r>
        <w:rPr/>
        <w:t>No</w:t>
      </w:r>
      <w:r>
        <w:rPr>
          <w:spacing w:val="-6"/>
        </w:rPr>
        <w:t> </w:t>
      </w:r>
      <w:r>
        <w:rPr/>
        <w:t>waiver,</w:t>
      </w:r>
      <w:r>
        <w:rPr>
          <w:spacing w:val="-6"/>
        </w:rPr>
        <w:t> </w:t>
      </w:r>
      <w:r>
        <w:rPr/>
        <w:t>suspension,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postponement</w:t>
      </w:r>
      <w:r>
        <w:rPr>
          <w:spacing w:val="-6"/>
        </w:rPr>
        <w:t> </w:t>
      </w:r>
      <w:r>
        <w:rPr/>
        <w:t>by</w:t>
      </w:r>
      <w:r>
        <w:rPr>
          <w:spacing w:val="-7"/>
        </w:rPr>
        <w:t> </w:t>
      </w:r>
      <w:r>
        <w:rPr/>
        <w:t>either</w:t>
      </w:r>
      <w:r>
        <w:rPr>
          <w:spacing w:val="-3"/>
        </w:rPr>
        <w:t> </w:t>
      </w:r>
      <w:r>
        <w:rPr/>
        <w:t>the</w:t>
      </w:r>
      <w:r>
        <w:rPr>
          <w:spacing w:val="-6"/>
        </w:rPr>
        <w:t> </w:t>
      </w:r>
      <w:r>
        <w:rPr/>
        <w:t>Seller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the</w:t>
      </w:r>
      <w:r>
        <w:rPr>
          <w:spacing w:val="40"/>
        </w:rPr>
        <w:t> </w:t>
      </w:r>
      <w:r>
        <w:rPr/>
        <w:t>Buyer of any</w:t>
      </w:r>
      <w:r>
        <w:rPr>
          <w:spacing w:val="-1"/>
        </w:rPr>
        <w:t> </w:t>
      </w:r>
      <w:r>
        <w:rPr/>
        <w:t>right</w:t>
      </w:r>
      <w:r>
        <w:rPr>
          <w:spacing w:val="-1"/>
        </w:rPr>
        <w:t> </w:t>
      </w:r>
      <w:r>
        <w:rPr/>
        <w:t>arising</w:t>
      </w:r>
      <w:r>
        <w:rPr>
          <w:spacing w:val="-1"/>
        </w:rPr>
        <w:t> </w:t>
      </w:r>
      <w:r>
        <w:rPr/>
        <w:t>out of</w:t>
      </w:r>
      <w:r>
        <w:rPr>
          <w:spacing w:val="-1"/>
        </w:rPr>
        <w:t> </w:t>
      </w:r>
      <w:r>
        <w:rPr/>
        <w:t>or in connection with the Contract</w:t>
      </w:r>
      <w:r>
        <w:rPr>
          <w:spacing w:val="40"/>
        </w:rPr>
        <w:t> </w:t>
      </w:r>
      <w:r>
        <w:rPr/>
        <w:t>shall be of any force or effect unless in writing</w:t>
      </w:r>
      <w:r>
        <w:rPr>
          <w:spacing w:val="-2"/>
        </w:rPr>
        <w:t> </w:t>
      </w:r>
      <w:r>
        <w:rPr/>
        <w:t>and signed by such</w:t>
      </w:r>
      <w:r>
        <w:rPr>
          <w:spacing w:val="40"/>
        </w:rPr>
        <w:t> </w:t>
      </w:r>
      <w:r>
        <w:rPr/>
        <w:t>party. Any waiver, suspension, or postponement will be effective</w:t>
      </w:r>
      <w:r>
        <w:rPr>
          <w:spacing w:val="40"/>
        </w:rPr>
        <w:t> </w:t>
      </w:r>
      <w:r>
        <w:rPr/>
        <w:t>only in the specific instance and for the given purpose. Failure or</w:t>
      </w:r>
      <w:r>
        <w:rPr>
          <w:spacing w:val="40"/>
        </w:rPr>
        <w:t> </w:t>
      </w:r>
      <w:r>
        <w:rPr/>
        <w:t>delay on the part of either Party in exercising any right, power, or</w:t>
      </w:r>
      <w:r>
        <w:rPr>
          <w:spacing w:val="40"/>
        </w:rPr>
        <w:t> </w:t>
      </w:r>
      <w:r>
        <w:rPr/>
        <w:t>privilege</w:t>
      </w:r>
      <w:r>
        <w:rPr>
          <w:spacing w:val="-3"/>
        </w:rPr>
        <w:t> </w:t>
      </w:r>
      <w:r>
        <w:rPr/>
        <w:t>hereunder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constitute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deemed</w:t>
      </w:r>
      <w:r>
        <w:rPr>
          <w:spacing w:val="-3"/>
        </w:rPr>
        <w:t> </w:t>
      </w:r>
      <w:r>
        <w:rPr/>
        <w:t>to</w:t>
      </w:r>
      <w:r>
        <w:rPr>
          <w:spacing w:val="-5"/>
        </w:rPr>
        <w:t> </w:t>
      </w:r>
      <w:r>
        <w:rPr/>
        <w:t>be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waiver</w:t>
      </w:r>
      <w:r>
        <w:rPr>
          <w:spacing w:val="40"/>
        </w:rPr>
        <w:t> </w:t>
      </w:r>
      <w:r>
        <w:rPr/>
        <w:t>thereof,</w:t>
      </w:r>
      <w:r>
        <w:rPr>
          <w:spacing w:val="-8"/>
        </w:rPr>
        <w:t> </w:t>
      </w:r>
      <w:r>
        <w:rPr/>
        <w:t>nor</w:t>
      </w:r>
      <w:r>
        <w:rPr>
          <w:spacing w:val="-7"/>
        </w:rPr>
        <w:t> </w:t>
      </w:r>
      <w:r>
        <w:rPr/>
        <w:t>will</w:t>
      </w:r>
      <w:r>
        <w:rPr>
          <w:spacing w:val="-6"/>
        </w:rPr>
        <w:t> </w:t>
      </w:r>
      <w:r>
        <w:rPr/>
        <w:t>any</w:t>
      </w:r>
      <w:r>
        <w:rPr>
          <w:spacing w:val="-6"/>
        </w:rPr>
        <w:t> </w:t>
      </w:r>
      <w:r>
        <w:rPr/>
        <w:t>single</w:t>
      </w:r>
      <w:r>
        <w:rPr>
          <w:spacing w:val="-8"/>
        </w:rPr>
        <w:t> </w:t>
      </w:r>
      <w:r>
        <w:rPr/>
        <w:t>or</w:t>
      </w:r>
      <w:r>
        <w:rPr>
          <w:spacing w:val="-5"/>
        </w:rPr>
        <w:t> </w:t>
      </w:r>
      <w:r>
        <w:rPr/>
        <w:t>partial</w:t>
      </w:r>
      <w:r>
        <w:rPr>
          <w:spacing w:val="-6"/>
        </w:rPr>
        <w:t> </w:t>
      </w:r>
      <w:r>
        <w:rPr/>
        <w:t>exercise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any</w:t>
      </w:r>
      <w:r>
        <w:rPr>
          <w:spacing w:val="-6"/>
        </w:rPr>
        <w:t> </w:t>
      </w:r>
      <w:r>
        <w:rPr/>
        <w:t>right,</w:t>
      </w:r>
      <w:r>
        <w:rPr>
          <w:spacing w:val="-5"/>
        </w:rPr>
        <w:t> </w:t>
      </w:r>
      <w:r>
        <w:rPr/>
        <w:t>power,</w:t>
      </w:r>
      <w:r>
        <w:rPr>
          <w:spacing w:val="-5"/>
        </w:rPr>
        <w:t> </w:t>
      </w:r>
      <w:r>
        <w:rPr/>
        <w:t>or</w:t>
      </w:r>
      <w:r>
        <w:rPr>
          <w:spacing w:val="40"/>
        </w:rPr>
        <w:t> </w:t>
      </w:r>
      <w:r>
        <w:rPr/>
        <w:t>license preclude any other or further exercise thereof or the</w:t>
      </w:r>
      <w:r>
        <w:rPr>
          <w:spacing w:val="40"/>
        </w:rPr>
        <w:t> </w:t>
      </w:r>
      <w:r>
        <w:rPr/>
        <w:t>exercise of any other right, power or privilege.</w:t>
      </w:r>
    </w:p>
    <w:p>
      <w:pPr>
        <w:pStyle w:val="Heading1"/>
        <w:numPr>
          <w:ilvl w:val="0"/>
          <w:numId w:val="1"/>
        </w:numPr>
        <w:tabs>
          <w:tab w:pos="568" w:val="left" w:leader="none"/>
        </w:tabs>
        <w:spacing w:line="240" w:lineRule="auto" w:before="121" w:after="0"/>
        <w:ind w:left="568" w:right="0" w:hanging="566"/>
        <w:jc w:val="left"/>
      </w:pPr>
      <w:r>
        <w:rPr>
          <w:spacing w:val="-2"/>
        </w:rPr>
        <w:t>NOTICES</w:t>
      </w:r>
    </w:p>
    <w:p>
      <w:pPr>
        <w:pStyle w:val="ListParagraph"/>
        <w:numPr>
          <w:ilvl w:val="1"/>
          <w:numId w:val="1"/>
        </w:numPr>
        <w:tabs>
          <w:tab w:pos="854" w:val="left" w:leader="none"/>
        </w:tabs>
        <w:spacing w:line="237" w:lineRule="auto" w:before="110" w:after="0"/>
        <w:ind w:left="854" w:right="137" w:hanging="853"/>
        <w:jc w:val="both"/>
        <w:rPr>
          <w:sz w:val="16"/>
        </w:rPr>
      </w:pPr>
      <w:bookmarkStart w:name="_bookmark9" w:id="10"/>
      <w:bookmarkEnd w:id="10"/>
      <w:r>
        <w:rPr/>
      </w:r>
      <w:r>
        <w:rPr>
          <w:sz w:val="12"/>
        </w:rPr>
        <w:t>All</w:t>
      </w:r>
      <w:r>
        <w:rPr>
          <w:spacing w:val="-7"/>
          <w:sz w:val="12"/>
        </w:rPr>
        <w:t> </w:t>
      </w:r>
      <w:r>
        <w:rPr>
          <w:sz w:val="12"/>
        </w:rPr>
        <w:t>notices</w:t>
      </w:r>
      <w:r>
        <w:rPr>
          <w:spacing w:val="-6"/>
          <w:sz w:val="12"/>
        </w:rPr>
        <w:t> </w:t>
      </w:r>
      <w:r>
        <w:rPr>
          <w:sz w:val="12"/>
        </w:rPr>
        <w:t>given</w:t>
      </w:r>
      <w:r>
        <w:rPr>
          <w:spacing w:val="-6"/>
          <w:sz w:val="12"/>
        </w:rPr>
        <w:t> </w:t>
      </w:r>
      <w:r>
        <w:rPr>
          <w:sz w:val="12"/>
        </w:rPr>
        <w:t>in</w:t>
      </w:r>
      <w:r>
        <w:rPr>
          <w:spacing w:val="-6"/>
          <w:sz w:val="12"/>
        </w:rPr>
        <w:t> </w:t>
      </w:r>
      <w:r>
        <w:rPr>
          <w:sz w:val="12"/>
        </w:rPr>
        <w:t>terms</w:t>
      </w:r>
      <w:r>
        <w:rPr>
          <w:spacing w:val="-9"/>
          <w:sz w:val="12"/>
        </w:rPr>
        <w:t> </w:t>
      </w:r>
      <w:r>
        <w:rPr>
          <w:sz w:val="12"/>
        </w:rPr>
        <w:t>of</w:t>
      </w:r>
      <w:r>
        <w:rPr>
          <w:spacing w:val="-5"/>
          <w:sz w:val="12"/>
        </w:rPr>
        <w:t> </w:t>
      </w:r>
      <w:r>
        <w:rPr>
          <w:sz w:val="12"/>
        </w:rPr>
        <w:t>or</w:t>
      </w:r>
      <w:r>
        <w:rPr>
          <w:spacing w:val="-6"/>
          <w:sz w:val="12"/>
        </w:rPr>
        <w:t> </w:t>
      </w:r>
      <w:r>
        <w:rPr>
          <w:sz w:val="12"/>
        </w:rPr>
        <w:t>in</w:t>
      </w:r>
      <w:r>
        <w:rPr>
          <w:spacing w:val="-6"/>
          <w:sz w:val="12"/>
        </w:rPr>
        <w:t> </w:t>
      </w:r>
      <w:r>
        <w:rPr>
          <w:sz w:val="12"/>
        </w:rPr>
        <w:t>connection</w:t>
      </w:r>
      <w:r>
        <w:rPr>
          <w:spacing w:val="-6"/>
          <w:sz w:val="12"/>
        </w:rPr>
        <w:t> </w:t>
      </w:r>
      <w:r>
        <w:rPr>
          <w:sz w:val="12"/>
        </w:rPr>
        <w:t>with</w:t>
      </w:r>
      <w:r>
        <w:rPr>
          <w:spacing w:val="-5"/>
          <w:sz w:val="12"/>
        </w:rPr>
        <w:t> </w:t>
      </w:r>
      <w:r>
        <w:rPr>
          <w:sz w:val="12"/>
        </w:rPr>
        <w:t>the</w:t>
      </w:r>
      <w:r>
        <w:rPr>
          <w:spacing w:val="-6"/>
          <w:sz w:val="12"/>
        </w:rPr>
        <w:t> </w:t>
      </w:r>
      <w:r>
        <w:rPr>
          <w:sz w:val="12"/>
        </w:rPr>
        <w:t>Contract</w:t>
      </w:r>
      <w:r>
        <w:rPr>
          <w:spacing w:val="40"/>
          <w:sz w:val="12"/>
        </w:rPr>
        <w:t> </w:t>
      </w:r>
      <w:r>
        <w:rPr>
          <w:sz w:val="12"/>
        </w:rPr>
        <w:t>shall be delivered by hand, sent by email, or</w:t>
      </w:r>
      <w:r>
        <w:rPr>
          <w:spacing w:val="-1"/>
          <w:sz w:val="12"/>
        </w:rPr>
        <w:t> </w:t>
      </w:r>
      <w:r>
        <w:rPr>
          <w:sz w:val="12"/>
        </w:rPr>
        <w:t>couriered to the</w:t>
      </w:r>
      <w:r>
        <w:rPr>
          <w:spacing w:val="40"/>
          <w:sz w:val="12"/>
        </w:rPr>
        <w:t> </w:t>
      </w:r>
      <w:r>
        <w:rPr>
          <w:sz w:val="12"/>
        </w:rPr>
        <w:t>party due to receive the notice at its last known business</w:t>
      </w:r>
      <w:r>
        <w:rPr>
          <w:spacing w:val="40"/>
          <w:sz w:val="12"/>
        </w:rPr>
        <w:t> </w:t>
      </w:r>
      <w:r>
        <w:rPr>
          <w:spacing w:val="-2"/>
          <w:sz w:val="12"/>
        </w:rPr>
        <w:t>address.</w:t>
      </w:r>
    </w:p>
    <w:p>
      <w:pPr>
        <w:pStyle w:val="ListParagraph"/>
        <w:numPr>
          <w:ilvl w:val="1"/>
          <w:numId w:val="1"/>
        </w:numPr>
        <w:tabs>
          <w:tab w:pos="854" w:val="left" w:leader="none"/>
        </w:tabs>
        <w:spacing w:line="237" w:lineRule="auto" w:before="118" w:after="0"/>
        <w:ind w:left="854" w:right="136" w:hanging="853"/>
        <w:jc w:val="both"/>
        <w:rPr>
          <w:sz w:val="16"/>
        </w:rPr>
      </w:pPr>
      <w:r>
        <w:rPr>
          <w:sz w:val="12"/>
        </w:rPr>
        <w:t>All</w:t>
      </w:r>
      <w:r>
        <w:rPr>
          <w:spacing w:val="-9"/>
          <w:sz w:val="12"/>
        </w:rPr>
        <w:t> </w:t>
      </w:r>
      <w:r>
        <w:rPr>
          <w:sz w:val="12"/>
        </w:rPr>
        <w:t>notices</w:t>
      </w:r>
      <w:r>
        <w:rPr>
          <w:spacing w:val="-8"/>
          <w:sz w:val="12"/>
        </w:rPr>
        <w:t> </w:t>
      </w:r>
      <w:r>
        <w:rPr>
          <w:sz w:val="12"/>
        </w:rPr>
        <w:t>to</w:t>
      </w:r>
      <w:r>
        <w:rPr>
          <w:spacing w:val="-8"/>
          <w:sz w:val="12"/>
        </w:rPr>
        <w:t> </w:t>
      </w:r>
      <w:r>
        <w:rPr>
          <w:sz w:val="12"/>
        </w:rPr>
        <w:t>be</w:t>
      </w:r>
      <w:r>
        <w:rPr>
          <w:spacing w:val="-9"/>
          <w:sz w:val="12"/>
        </w:rPr>
        <w:t> </w:t>
      </w:r>
      <w:r>
        <w:rPr>
          <w:sz w:val="12"/>
        </w:rPr>
        <w:t>given</w:t>
      </w:r>
      <w:r>
        <w:rPr>
          <w:spacing w:val="-8"/>
          <w:sz w:val="12"/>
        </w:rPr>
        <w:t> </w:t>
      </w:r>
      <w:r>
        <w:rPr>
          <w:sz w:val="12"/>
        </w:rPr>
        <w:t>in</w:t>
      </w:r>
      <w:r>
        <w:rPr>
          <w:spacing w:val="-8"/>
          <w:sz w:val="12"/>
        </w:rPr>
        <w:t> </w:t>
      </w:r>
      <w:r>
        <w:rPr>
          <w:sz w:val="12"/>
        </w:rPr>
        <w:t>terms</w:t>
      </w:r>
      <w:r>
        <w:rPr>
          <w:spacing w:val="-9"/>
          <w:sz w:val="12"/>
        </w:rPr>
        <w:t> </w:t>
      </w:r>
      <w:r>
        <w:rPr>
          <w:sz w:val="12"/>
        </w:rPr>
        <w:t>of</w:t>
      </w:r>
      <w:r>
        <w:rPr>
          <w:spacing w:val="-8"/>
          <w:sz w:val="12"/>
        </w:rPr>
        <w:t> </w:t>
      </w:r>
      <w:r>
        <w:rPr>
          <w:sz w:val="12"/>
        </w:rPr>
        <w:t>the</w:t>
      </w:r>
      <w:r>
        <w:rPr>
          <w:spacing w:val="-6"/>
          <w:sz w:val="12"/>
        </w:rPr>
        <w:t> </w:t>
      </w:r>
      <w:r>
        <w:rPr>
          <w:sz w:val="12"/>
        </w:rPr>
        <w:t>Contract</w:t>
      </w:r>
      <w:r>
        <w:rPr>
          <w:spacing w:val="-9"/>
          <w:sz w:val="12"/>
        </w:rPr>
        <w:t> </w:t>
      </w:r>
      <w:r>
        <w:rPr>
          <w:sz w:val="12"/>
        </w:rPr>
        <w:t>will</w:t>
      </w:r>
      <w:r>
        <w:rPr>
          <w:spacing w:val="-8"/>
          <w:sz w:val="12"/>
        </w:rPr>
        <w:t> </w:t>
      </w:r>
      <w:r>
        <w:rPr>
          <w:sz w:val="12"/>
        </w:rPr>
        <w:t>be</w:t>
      </w:r>
      <w:r>
        <w:rPr>
          <w:spacing w:val="-6"/>
          <w:sz w:val="12"/>
        </w:rPr>
        <w:t> </w:t>
      </w:r>
      <w:r>
        <w:rPr>
          <w:sz w:val="12"/>
        </w:rPr>
        <w:t>provided</w:t>
      </w:r>
      <w:r>
        <w:rPr>
          <w:spacing w:val="40"/>
          <w:sz w:val="12"/>
        </w:rPr>
        <w:t> </w:t>
      </w:r>
      <w:r>
        <w:rPr>
          <w:sz w:val="12"/>
        </w:rPr>
        <w:t>in</w:t>
      </w:r>
      <w:r>
        <w:rPr>
          <w:spacing w:val="-4"/>
          <w:sz w:val="12"/>
        </w:rPr>
        <w:t> </w:t>
      </w:r>
      <w:r>
        <w:rPr>
          <w:sz w:val="12"/>
        </w:rPr>
        <w:t>writing</w:t>
      </w:r>
      <w:r>
        <w:rPr>
          <w:spacing w:val="-5"/>
          <w:sz w:val="12"/>
        </w:rPr>
        <w:t> </w:t>
      </w:r>
      <w:r>
        <w:rPr>
          <w:sz w:val="12"/>
        </w:rPr>
        <w:t>and</w:t>
      </w:r>
      <w:r>
        <w:rPr>
          <w:spacing w:val="-5"/>
          <w:sz w:val="12"/>
        </w:rPr>
        <w:t> </w:t>
      </w:r>
      <w:r>
        <w:rPr>
          <w:sz w:val="12"/>
        </w:rPr>
        <w:t>will,</w:t>
      </w:r>
      <w:r>
        <w:rPr>
          <w:spacing w:val="-4"/>
          <w:sz w:val="12"/>
        </w:rPr>
        <w:t> </w:t>
      </w:r>
      <w:r>
        <w:rPr>
          <w:sz w:val="12"/>
        </w:rPr>
        <w:t>if</w:t>
      </w:r>
      <w:r>
        <w:rPr>
          <w:spacing w:val="-4"/>
          <w:sz w:val="12"/>
        </w:rPr>
        <w:t> </w:t>
      </w:r>
      <w:r>
        <w:rPr>
          <w:sz w:val="12"/>
        </w:rPr>
        <w:t>delivered</w:t>
      </w:r>
      <w:r>
        <w:rPr>
          <w:spacing w:val="-5"/>
          <w:sz w:val="12"/>
        </w:rPr>
        <w:t> </w:t>
      </w:r>
      <w:r>
        <w:rPr>
          <w:sz w:val="12"/>
        </w:rPr>
        <w:t>by</w:t>
      </w:r>
      <w:r>
        <w:rPr>
          <w:spacing w:val="-6"/>
          <w:sz w:val="12"/>
        </w:rPr>
        <w:t> </w:t>
      </w:r>
      <w:r>
        <w:rPr>
          <w:sz w:val="12"/>
        </w:rPr>
        <w:t>hand</w:t>
      </w:r>
      <w:r>
        <w:rPr>
          <w:spacing w:val="-5"/>
          <w:sz w:val="12"/>
        </w:rPr>
        <w:t> </w:t>
      </w:r>
      <w:r>
        <w:rPr>
          <w:sz w:val="12"/>
        </w:rPr>
        <w:t>during</w:t>
      </w:r>
      <w:r>
        <w:rPr>
          <w:spacing w:val="-4"/>
          <w:sz w:val="12"/>
        </w:rPr>
        <w:t> </w:t>
      </w:r>
      <w:r>
        <w:rPr>
          <w:sz w:val="12"/>
        </w:rPr>
        <w:t>Business</w:t>
      </w:r>
      <w:r>
        <w:rPr>
          <w:spacing w:val="-4"/>
          <w:sz w:val="12"/>
        </w:rPr>
        <w:t> </w:t>
      </w:r>
      <w:r>
        <w:rPr>
          <w:sz w:val="12"/>
        </w:rPr>
        <w:t>Hours</w:t>
      </w:r>
      <w:r>
        <w:rPr>
          <w:spacing w:val="40"/>
          <w:sz w:val="12"/>
        </w:rPr>
        <w:t> </w:t>
      </w:r>
      <w:r>
        <w:rPr>
          <w:sz w:val="12"/>
        </w:rPr>
        <w:t>at</w:t>
      </w:r>
      <w:r>
        <w:rPr>
          <w:spacing w:val="-9"/>
          <w:sz w:val="12"/>
        </w:rPr>
        <w:t> </w:t>
      </w:r>
      <w:r>
        <w:rPr>
          <w:sz w:val="12"/>
        </w:rPr>
        <w:t>the</w:t>
      </w:r>
      <w:r>
        <w:rPr>
          <w:spacing w:val="-8"/>
          <w:sz w:val="12"/>
        </w:rPr>
        <w:t> </w:t>
      </w:r>
      <w:r>
        <w:rPr>
          <w:sz w:val="12"/>
        </w:rPr>
        <w:t>address</w:t>
      </w:r>
      <w:r>
        <w:rPr>
          <w:spacing w:val="-8"/>
          <w:sz w:val="12"/>
        </w:rPr>
        <w:t> </w:t>
      </w:r>
      <w:r>
        <w:rPr>
          <w:sz w:val="12"/>
        </w:rPr>
        <w:t>referred</w:t>
      </w:r>
      <w:r>
        <w:rPr>
          <w:spacing w:val="-9"/>
          <w:sz w:val="12"/>
        </w:rPr>
        <w:t> </w:t>
      </w:r>
      <w:r>
        <w:rPr>
          <w:sz w:val="12"/>
        </w:rPr>
        <w:t>to</w:t>
      </w:r>
      <w:r>
        <w:rPr>
          <w:spacing w:val="-8"/>
          <w:sz w:val="12"/>
        </w:rPr>
        <w:t> </w:t>
      </w:r>
      <w:r>
        <w:rPr>
          <w:sz w:val="12"/>
        </w:rPr>
        <w:t>in</w:t>
      </w:r>
      <w:r>
        <w:rPr>
          <w:spacing w:val="-8"/>
          <w:sz w:val="12"/>
        </w:rPr>
        <w:t> </w:t>
      </w:r>
      <w:r>
        <w:rPr>
          <w:sz w:val="12"/>
        </w:rPr>
        <w:t>clause</w:t>
      </w:r>
      <w:r>
        <w:rPr>
          <w:spacing w:val="-9"/>
          <w:sz w:val="12"/>
        </w:rPr>
        <w:t> </w:t>
      </w:r>
      <w:hyperlink w:history="true" w:anchor="_bookmark9">
        <w:r>
          <w:rPr>
            <w:sz w:val="12"/>
          </w:rPr>
          <w:t>27.1,</w:t>
        </w:r>
      </w:hyperlink>
      <w:r>
        <w:rPr>
          <w:spacing w:val="-8"/>
          <w:sz w:val="12"/>
        </w:rPr>
        <w:t> </w:t>
      </w:r>
      <w:r>
        <w:rPr>
          <w:sz w:val="12"/>
        </w:rPr>
        <w:t>be</w:t>
      </w:r>
      <w:r>
        <w:rPr>
          <w:spacing w:val="-9"/>
          <w:sz w:val="12"/>
        </w:rPr>
        <w:t> </w:t>
      </w:r>
      <w:r>
        <w:rPr>
          <w:sz w:val="12"/>
        </w:rPr>
        <w:t>presumed</w:t>
      </w:r>
      <w:r>
        <w:rPr>
          <w:spacing w:val="-8"/>
          <w:sz w:val="12"/>
        </w:rPr>
        <w:t> </w:t>
      </w:r>
      <w:r>
        <w:rPr>
          <w:sz w:val="12"/>
        </w:rPr>
        <w:t>to</w:t>
      </w:r>
      <w:r>
        <w:rPr>
          <w:spacing w:val="-8"/>
          <w:sz w:val="12"/>
        </w:rPr>
        <w:t> </w:t>
      </w:r>
      <w:r>
        <w:rPr>
          <w:sz w:val="12"/>
        </w:rPr>
        <w:t>have</w:t>
      </w:r>
      <w:r>
        <w:rPr>
          <w:spacing w:val="40"/>
          <w:sz w:val="12"/>
        </w:rPr>
        <w:t> </w:t>
      </w:r>
      <w:r>
        <w:rPr>
          <w:sz w:val="12"/>
        </w:rPr>
        <w:t>been received on the delivery date. Any notice given after</w:t>
      </w:r>
      <w:r>
        <w:rPr>
          <w:spacing w:val="40"/>
          <w:sz w:val="12"/>
        </w:rPr>
        <w:t> </w:t>
      </w:r>
      <w:r>
        <w:rPr>
          <w:sz w:val="12"/>
        </w:rPr>
        <w:t>Business</w:t>
      </w:r>
      <w:r>
        <w:rPr>
          <w:spacing w:val="-5"/>
          <w:sz w:val="12"/>
        </w:rPr>
        <w:t> </w:t>
      </w:r>
      <w:r>
        <w:rPr>
          <w:sz w:val="12"/>
        </w:rPr>
        <w:t>Hours</w:t>
      </w:r>
      <w:r>
        <w:rPr>
          <w:spacing w:val="-4"/>
          <w:sz w:val="12"/>
        </w:rPr>
        <w:t> </w:t>
      </w:r>
      <w:r>
        <w:rPr>
          <w:sz w:val="12"/>
        </w:rPr>
        <w:t>or</w:t>
      </w:r>
      <w:r>
        <w:rPr>
          <w:spacing w:val="-4"/>
          <w:sz w:val="12"/>
        </w:rPr>
        <w:t> </w:t>
      </w:r>
      <w:r>
        <w:rPr>
          <w:sz w:val="12"/>
        </w:rPr>
        <w:t>on</w:t>
      </w:r>
      <w:r>
        <w:rPr>
          <w:spacing w:val="-4"/>
          <w:sz w:val="12"/>
        </w:rPr>
        <w:t> </w:t>
      </w:r>
      <w:r>
        <w:rPr>
          <w:sz w:val="12"/>
        </w:rPr>
        <w:t>a</w:t>
      </w:r>
      <w:r>
        <w:rPr>
          <w:spacing w:val="-4"/>
          <w:sz w:val="12"/>
        </w:rPr>
        <w:t> </w:t>
      </w:r>
      <w:r>
        <w:rPr>
          <w:sz w:val="12"/>
        </w:rPr>
        <w:t>day</w:t>
      </w:r>
      <w:r>
        <w:rPr>
          <w:spacing w:val="-4"/>
          <w:sz w:val="12"/>
        </w:rPr>
        <w:t> </w:t>
      </w:r>
      <w:r>
        <w:rPr>
          <w:sz w:val="12"/>
        </w:rPr>
        <w:t>that</w:t>
      </w:r>
      <w:r>
        <w:rPr>
          <w:spacing w:val="-4"/>
          <w:sz w:val="12"/>
        </w:rPr>
        <w:t> </w:t>
      </w:r>
      <w:r>
        <w:rPr>
          <w:sz w:val="12"/>
        </w:rPr>
        <w:t>is</w:t>
      </w:r>
      <w:r>
        <w:rPr>
          <w:spacing w:val="-5"/>
          <w:sz w:val="12"/>
        </w:rPr>
        <w:t> </w:t>
      </w:r>
      <w:r>
        <w:rPr>
          <w:sz w:val="12"/>
        </w:rPr>
        <w:t>not</w:t>
      </w:r>
      <w:r>
        <w:rPr>
          <w:spacing w:val="-4"/>
          <w:sz w:val="12"/>
        </w:rPr>
        <w:t> </w:t>
      </w:r>
      <w:r>
        <w:rPr>
          <w:sz w:val="12"/>
        </w:rPr>
        <w:t>a</w:t>
      </w:r>
      <w:r>
        <w:rPr>
          <w:spacing w:val="-3"/>
          <w:sz w:val="12"/>
        </w:rPr>
        <w:t> </w:t>
      </w:r>
      <w:r>
        <w:rPr>
          <w:sz w:val="12"/>
        </w:rPr>
        <w:t>Business</w:t>
      </w:r>
      <w:r>
        <w:rPr>
          <w:spacing w:val="-5"/>
          <w:sz w:val="12"/>
        </w:rPr>
        <w:t> </w:t>
      </w:r>
      <w:r>
        <w:rPr>
          <w:sz w:val="12"/>
        </w:rPr>
        <w:t>Day</w:t>
      </w:r>
      <w:r>
        <w:rPr>
          <w:spacing w:val="-4"/>
          <w:sz w:val="12"/>
        </w:rPr>
        <w:t> </w:t>
      </w:r>
      <w:r>
        <w:rPr>
          <w:sz w:val="12"/>
        </w:rPr>
        <w:t>will</w:t>
      </w:r>
      <w:r>
        <w:rPr>
          <w:spacing w:val="-5"/>
          <w:sz w:val="12"/>
        </w:rPr>
        <w:t> </w:t>
      </w:r>
      <w:r>
        <w:rPr>
          <w:sz w:val="12"/>
        </w:rPr>
        <w:t>be</w:t>
      </w:r>
      <w:r>
        <w:rPr>
          <w:spacing w:val="40"/>
          <w:sz w:val="12"/>
        </w:rPr>
        <w:t> </w:t>
      </w:r>
      <w:r>
        <w:rPr>
          <w:sz w:val="12"/>
        </w:rPr>
        <w:t>presumed to have been received on the following Business</w:t>
      </w:r>
      <w:r>
        <w:rPr>
          <w:spacing w:val="40"/>
          <w:sz w:val="12"/>
        </w:rPr>
        <w:t> </w:t>
      </w:r>
      <w:r>
        <w:rPr>
          <w:spacing w:val="-4"/>
          <w:sz w:val="12"/>
        </w:rPr>
        <w:t>Day;</w:t>
      </w:r>
    </w:p>
    <w:p>
      <w:pPr>
        <w:pStyle w:val="ListParagraph"/>
        <w:numPr>
          <w:ilvl w:val="2"/>
          <w:numId w:val="1"/>
        </w:numPr>
        <w:tabs>
          <w:tab w:pos="1135" w:val="left" w:leader="none"/>
        </w:tabs>
        <w:spacing w:line="240" w:lineRule="auto" w:before="122" w:after="0"/>
        <w:ind w:left="1135" w:right="140" w:hanging="1134"/>
        <w:jc w:val="both"/>
        <w:rPr>
          <w:sz w:val="12"/>
        </w:rPr>
      </w:pPr>
      <w:r>
        <w:rPr>
          <w:sz w:val="12"/>
        </w:rPr>
        <w:t>if</w:t>
      </w:r>
      <w:r>
        <w:rPr>
          <w:spacing w:val="-6"/>
          <w:sz w:val="12"/>
        </w:rPr>
        <w:t> </w:t>
      </w:r>
      <w:r>
        <w:rPr>
          <w:sz w:val="12"/>
        </w:rPr>
        <w:t>sent</w:t>
      </w:r>
      <w:r>
        <w:rPr>
          <w:spacing w:val="-6"/>
          <w:sz w:val="12"/>
        </w:rPr>
        <w:t> </w:t>
      </w:r>
      <w:r>
        <w:rPr>
          <w:sz w:val="12"/>
        </w:rPr>
        <w:t>by</w:t>
      </w:r>
      <w:r>
        <w:rPr>
          <w:spacing w:val="-7"/>
          <w:sz w:val="12"/>
        </w:rPr>
        <w:t> </w:t>
      </w:r>
      <w:r>
        <w:rPr>
          <w:sz w:val="12"/>
        </w:rPr>
        <w:t>courier,</w:t>
      </w:r>
      <w:r>
        <w:rPr>
          <w:spacing w:val="-8"/>
          <w:sz w:val="12"/>
        </w:rPr>
        <w:t> </w:t>
      </w:r>
      <w:r>
        <w:rPr>
          <w:sz w:val="12"/>
        </w:rPr>
        <w:t>two</w:t>
      </w:r>
      <w:r>
        <w:rPr>
          <w:spacing w:val="-6"/>
          <w:sz w:val="12"/>
        </w:rPr>
        <w:t> </w:t>
      </w:r>
      <w:r>
        <w:rPr>
          <w:sz w:val="12"/>
        </w:rPr>
        <w:t>days</w:t>
      </w:r>
      <w:r>
        <w:rPr>
          <w:spacing w:val="-8"/>
          <w:sz w:val="12"/>
        </w:rPr>
        <w:t> </w:t>
      </w:r>
      <w:r>
        <w:rPr>
          <w:sz w:val="12"/>
        </w:rPr>
        <w:t>after</w:t>
      </w:r>
      <w:r>
        <w:rPr>
          <w:spacing w:val="-6"/>
          <w:sz w:val="12"/>
        </w:rPr>
        <w:t> </w:t>
      </w:r>
      <w:r>
        <w:rPr>
          <w:sz w:val="12"/>
        </w:rPr>
        <w:t>collection</w:t>
      </w:r>
      <w:r>
        <w:rPr>
          <w:spacing w:val="-6"/>
          <w:sz w:val="12"/>
        </w:rPr>
        <w:t> </w:t>
      </w:r>
      <w:r>
        <w:rPr>
          <w:sz w:val="12"/>
        </w:rPr>
        <w:t>by</w:t>
      </w:r>
      <w:r>
        <w:rPr>
          <w:spacing w:val="-6"/>
          <w:sz w:val="12"/>
        </w:rPr>
        <w:t> </w:t>
      </w:r>
      <w:r>
        <w:rPr>
          <w:sz w:val="12"/>
        </w:rPr>
        <w:t>the</w:t>
      </w:r>
      <w:r>
        <w:rPr>
          <w:spacing w:val="-6"/>
          <w:sz w:val="12"/>
        </w:rPr>
        <w:t> </w:t>
      </w:r>
      <w:r>
        <w:rPr>
          <w:sz w:val="12"/>
        </w:rPr>
        <w:t>courier</w:t>
      </w:r>
      <w:r>
        <w:rPr>
          <w:spacing w:val="40"/>
          <w:sz w:val="12"/>
        </w:rPr>
        <w:t> </w:t>
      </w:r>
      <w:r>
        <w:rPr>
          <w:sz w:val="12"/>
        </w:rPr>
        <w:t>company;</w:t>
      </w:r>
      <w:r>
        <w:rPr>
          <w:spacing w:val="-9"/>
          <w:sz w:val="12"/>
        </w:rPr>
        <w:t> </w:t>
      </w:r>
      <w:r>
        <w:rPr>
          <w:sz w:val="12"/>
        </w:rPr>
        <w:t>and</w:t>
      </w:r>
    </w:p>
    <w:p>
      <w:pPr>
        <w:pStyle w:val="ListParagraph"/>
        <w:numPr>
          <w:ilvl w:val="2"/>
          <w:numId w:val="1"/>
        </w:numPr>
        <w:tabs>
          <w:tab w:pos="1135" w:val="left" w:leader="none"/>
        </w:tabs>
        <w:spacing w:line="240" w:lineRule="auto" w:before="120" w:after="0"/>
        <w:ind w:left="1135" w:right="139" w:hanging="1134"/>
        <w:jc w:val="both"/>
        <w:rPr>
          <w:sz w:val="12"/>
        </w:rPr>
      </w:pPr>
      <w:r>
        <w:rPr>
          <w:sz w:val="12"/>
        </w:rPr>
        <w:t>if</w:t>
      </w:r>
      <w:r>
        <w:rPr>
          <w:spacing w:val="-6"/>
          <w:sz w:val="12"/>
        </w:rPr>
        <w:t> </w:t>
      </w:r>
      <w:r>
        <w:rPr>
          <w:sz w:val="12"/>
        </w:rPr>
        <w:t>sent</w:t>
      </w:r>
      <w:r>
        <w:rPr>
          <w:spacing w:val="-6"/>
          <w:sz w:val="12"/>
        </w:rPr>
        <w:t> </w:t>
      </w:r>
      <w:r>
        <w:rPr>
          <w:sz w:val="12"/>
        </w:rPr>
        <w:t>by</w:t>
      </w:r>
      <w:r>
        <w:rPr>
          <w:spacing w:val="-7"/>
          <w:sz w:val="12"/>
        </w:rPr>
        <w:t> </w:t>
      </w:r>
      <w:r>
        <w:rPr>
          <w:sz w:val="12"/>
        </w:rPr>
        <w:t>email</w:t>
      </w:r>
      <w:r>
        <w:rPr>
          <w:spacing w:val="-7"/>
          <w:sz w:val="12"/>
        </w:rPr>
        <w:t> </w:t>
      </w:r>
      <w:r>
        <w:rPr>
          <w:sz w:val="12"/>
        </w:rPr>
        <w:t>during</w:t>
      </w:r>
      <w:r>
        <w:rPr>
          <w:spacing w:val="-6"/>
          <w:sz w:val="12"/>
        </w:rPr>
        <w:t> </w:t>
      </w:r>
      <w:r>
        <w:rPr>
          <w:sz w:val="12"/>
        </w:rPr>
        <w:t>Business</w:t>
      </w:r>
      <w:r>
        <w:rPr>
          <w:spacing w:val="-7"/>
          <w:sz w:val="12"/>
        </w:rPr>
        <w:t> </w:t>
      </w:r>
      <w:r>
        <w:rPr>
          <w:sz w:val="12"/>
        </w:rPr>
        <w:t>Hours,</w:t>
      </w:r>
      <w:r>
        <w:rPr>
          <w:spacing w:val="-6"/>
          <w:sz w:val="12"/>
        </w:rPr>
        <w:t> </w:t>
      </w:r>
      <w:r>
        <w:rPr>
          <w:sz w:val="12"/>
        </w:rPr>
        <w:t>it</w:t>
      </w:r>
      <w:r>
        <w:rPr>
          <w:spacing w:val="-7"/>
          <w:sz w:val="12"/>
        </w:rPr>
        <w:t> </w:t>
      </w:r>
      <w:r>
        <w:rPr>
          <w:sz w:val="12"/>
        </w:rPr>
        <w:t>is</w:t>
      </w:r>
      <w:r>
        <w:rPr>
          <w:spacing w:val="-7"/>
          <w:sz w:val="12"/>
        </w:rPr>
        <w:t> </w:t>
      </w:r>
      <w:r>
        <w:rPr>
          <w:sz w:val="12"/>
        </w:rPr>
        <w:t>presumed</w:t>
      </w:r>
      <w:r>
        <w:rPr>
          <w:spacing w:val="-6"/>
          <w:sz w:val="12"/>
        </w:rPr>
        <w:t> </w:t>
      </w:r>
      <w:r>
        <w:rPr>
          <w:sz w:val="12"/>
        </w:rPr>
        <w:t>to</w:t>
      </w:r>
      <w:r>
        <w:rPr>
          <w:spacing w:val="40"/>
          <w:sz w:val="12"/>
        </w:rPr>
        <w:t> </w:t>
      </w:r>
      <w:r>
        <w:rPr>
          <w:sz w:val="12"/>
        </w:rPr>
        <w:t>have been received on the date of successful</w:t>
      </w:r>
      <w:r>
        <w:rPr>
          <w:spacing w:val="40"/>
          <w:sz w:val="12"/>
        </w:rPr>
        <w:t> </w:t>
      </w:r>
      <w:r>
        <w:rPr>
          <w:sz w:val="12"/>
        </w:rPr>
        <w:t>transmission</w:t>
      </w:r>
      <w:r>
        <w:rPr>
          <w:spacing w:val="-9"/>
          <w:sz w:val="12"/>
        </w:rPr>
        <w:t> </w:t>
      </w:r>
      <w:r>
        <w:rPr>
          <w:sz w:val="12"/>
        </w:rPr>
        <w:t>of</w:t>
      </w:r>
      <w:r>
        <w:rPr>
          <w:spacing w:val="-8"/>
          <w:sz w:val="12"/>
        </w:rPr>
        <w:t> </w:t>
      </w:r>
      <w:r>
        <w:rPr>
          <w:sz w:val="12"/>
        </w:rPr>
        <w:t>the</w:t>
      </w:r>
      <w:r>
        <w:rPr>
          <w:spacing w:val="-8"/>
          <w:sz w:val="12"/>
        </w:rPr>
        <w:t> </w:t>
      </w:r>
      <w:r>
        <w:rPr>
          <w:sz w:val="12"/>
        </w:rPr>
        <w:t>email.</w:t>
      </w:r>
      <w:r>
        <w:rPr>
          <w:spacing w:val="12"/>
          <w:sz w:val="12"/>
        </w:rPr>
        <w:t> </w:t>
      </w:r>
      <w:r>
        <w:rPr>
          <w:sz w:val="12"/>
        </w:rPr>
        <w:t>Any</w:t>
      </w:r>
      <w:r>
        <w:rPr>
          <w:spacing w:val="-9"/>
          <w:sz w:val="12"/>
        </w:rPr>
        <w:t> </w:t>
      </w:r>
      <w:r>
        <w:rPr>
          <w:sz w:val="12"/>
        </w:rPr>
        <w:t>email</w:t>
      </w:r>
      <w:r>
        <w:rPr>
          <w:spacing w:val="-8"/>
          <w:sz w:val="12"/>
        </w:rPr>
        <w:t> </w:t>
      </w:r>
      <w:r>
        <w:rPr>
          <w:sz w:val="12"/>
        </w:rPr>
        <w:t>sent</w:t>
      </w:r>
      <w:r>
        <w:rPr>
          <w:spacing w:val="-8"/>
          <w:sz w:val="12"/>
        </w:rPr>
        <w:t> </w:t>
      </w:r>
      <w:r>
        <w:rPr>
          <w:sz w:val="12"/>
        </w:rPr>
        <w:t>after</w:t>
      </w:r>
      <w:r>
        <w:rPr>
          <w:spacing w:val="-8"/>
          <w:sz w:val="12"/>
        </w:rPr>
        <w:t> </w:t>
      </w:r>
      <w:r>
        <w:rPr>
          <w:sz w:val="12"/>
        </w:rPr>
        <w:t>Business</w:t>
      </w:r>
      <w:r>
        <w:rPr>
          <w:spacing w:val="40"/>
          <w:sz w:val="12"/>
        </w:rPr>
        <w:t> </w:t>
      </w:r>
      <w:r>
        <w:rPr>
          <w:sz w:val="12"/>
        </w:rPr>
        <w:t>Hours</w:t>
      </w:r>
      <w:r>
        <w:rPr>
          <w:spacing w:val="-3"/>
          <w:sz w:val="12"/>
        </w:rPr>
        <w:t> </w:t>
      </w:r>
      <w:r>
        <w:rPr>
          <w:sz w:val="12"/>
        </w:rPr>
        <w:t>or</w:t>
      </w:r>
      <w:r>
        <w:rPr>
          <w:spacing w:val="-3"/>
          <w:sz w:val="12"/>
        </w:rPr>
        <w:t> </w:t>
      </w:r>
      <w:r>
        <w:rPr>
          <w:sz w:val="12"/>
        </w:rPr>
        <w:t>on</w:t>
      </w:r>
      <w:r>
        <w:rPr>
          <w:spacing w:val="-3"/>
          <w:sz w:val="12"/>
        </w:rPr>
        <w:t> </w:t>
      </w:r>
      <w:r>
        <w:rPr>
          <w:sz w:val="12"/>
        </w:rPr>
        <w:t>a</w:t>
      </w:r>
      <w:r>
        <w:rPr>
          <w:spacing w:val="-3"/>
          <w:sz w:val="12"/>
        </w:rPr>
        <w:t> </w:t>
      </w:r>
      <w:r>
        <w:rPr>
          <w:sz w:val="12"/>
        </w:rPr>
        <w:t>day</w:t>
      </w:r>
      <w:r>
        <w:rPr>
          <w:spacing w:val="-3"/>
          <w:sz w:val="12"/>
        </w:rPr>
        <w:t> </w:t>
      </w:r>
      <w:r>
        <w:rPr>
          <w:sz w:val="12"/>
        </w:rPr>
        <w:t>not</w:t>
      </w:r>
      <w:r>
        <w:rPr>
          <w:spacing w:val="-3"/>
          <w:sz w:val="12"/>
        </w:rPr>
        <w:t> </w:t>
      </w:r>
      <w:r>
        <w:rPr>
          <w:sz w:val="12"/>
        </w:rPr>
        <w:t>a</w:t>
      </w:r>
      <w:r>
        <w:rPr>
          <w:spacing w:val="-2"/>
          <w:sz w:val="12"/>
        </w:rPr>
        <w:t> </w:t>
      </w:r>
      <w:r>
        <w:rPr>
          <w:sz w:val="12"/>
        </w:rPr>
        <w:t>Business</w:t>
      </w:r>
      <w:r>
        <w:rPr>
          <w:spacing w:val="-3"/>
          <w:sz w:val="12"/>
        </w:rPr>
        <w:t> </w:t>
      </w:r>
      <w:r>
        <w:rPr>
          <w:sz w:val="12"/>
        </w:rPr>
        <w:t>Day</w:t>
      </w:r>
      <w:r>
        <w:rPr>
          <w:spacing w:val="-2"/>
          <w:sz w:val="12"/>
        </w:rPr>
        <w:t> </w:t>
      </w:r>
      <w:r>
        <w:rPr>
          <w:sz w:val="12"/>
        </w:rPr>
        <w:t>will</w:t>
      </w:r>
      <w:r>
        <w:rPr>
          <w:spacing w:val="-4"/>
          <w:sz w:val="12"/>
        </w:rPr>
        <w:t> </w:t>
      </w:r>
      <w:r>
        <w:rPr>
          <w:sz w:val="12"/>
        </w:rPr>
        <w:t>be</w:t>
      </w:r>
      <w:r>
        <w:rPr>
          <w:spacing w:val="-3"/>
          <w:sz w:val="12"/>
        </w:rPr>
        <w:t> </w:t>
      </w:r>
      <w:r>
        <w:rPr>
          <w:sz w:val="12"/>
        </w:rPr>
        <w:t>presumed</w:t>
      </w:r>
      <w:r>
        <w:rPr>
          <w:spacing w:val="40"/>
          <w:sz w:val="12"/>
        </w:rPr>
        <w:t> </w:t>
      </w:r>
      <w:r>
        <w:rPr>
          <w:sz w:val="12"/>
        </w:rPr>
        <w:t>to have been received on the following Business Day.</w:t>
      </w:r>
    </w:p>
    <w:sectPr>
      <w:pgSz w:w="11910" w:h="16840"/>
      <w:pgMar w:header="573" w:footer="0" w:top="1060" w:bottom="280" w:left="1700" w:right="1275"/>
      <w:cols w:num="2" w:equalWidth="0">
        <w:col w:w="4103" w:space="588"/>
        <w:col w:w="4244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  <w:font w:name="Symbol">
    <w:altName w:val="Symbol"/>
    <w:charset w:val="2"/>
    <w:family w:val="roman"/>
    <w:pitch w:val="variable"/>
  </w:font>
  <w:font w:name="Tahoma">
    <w:altName w:val="Tahoma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35264">
              <wp:simplePos x="0" y="0"/>
              <wp:positionH relativeFrom="page">
                <wp:posOffset>6459982</wp:posOffset>
              </wp:positionH>
              <wp:positionV relativeFrom="page">
                <wp:posOffset>351325</wp:posOffset>
              </wp:positionV>
              <wp:extent cx="159385" cy="16700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938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8.660004pt;margin-top:27.66346pt;width:12.55pt;height:13.15pt;mso-position-horizontal-relative:page;mso-position-vertical-relative:page;z-index:-15881216" type="#_x0000_t202" id="docshape1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> PAGE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2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"/>
      <w:lvlJc w:val="left"/>
      <w:pPr>
        <w:ind w:left="72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5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9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3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7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1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5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426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lowerLetter"/>
      <w:lvlText w:val="%1."/>
      <w:lvlJc w:val="left"/>
      <w:pPr>
        <w:ind w:left="722" w:hanging="449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12"/>
        <w:szCs w:val="12"/>
        <w:lang w:val="en-US" w:eastAsia="en-US" w:bidi="ar-SA"/>
      </w:rPr>
    </w:lvl>
    <w:lvl w:ilvl="1">
      <w:start w:val="0"/>
      <w:numFmt w:val="bullet"/>
      <w:lvlText w:val="-"/>
      <w:lvlJc w:val="left"/>
      <w:pPr>
        <w:ind w:left="1082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12"/>
        <w:szCs w:val="1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1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5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8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2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09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431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568" w:hanging="5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54" w:hanging="853"/>
        <w:jc w:val="left"/>
      </w:pPr>
      <w:rPr>
        <w:rFonts w:hint="default"/>
        <w:spacing w:val="-1"/>
        <w:w w:val="10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134" w:hanging="853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12"/>
        <w:szCs w:val="1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40" w:hanging="85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93" w:hanging="85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6" w:hanging="85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9" w:hanging="85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52" w:hanging="85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95" w:hanging="853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854"/>
      <w:jc w:val="both"/>
    </w:pPr>
    <w:rPr>
      <w:rFonts w:ascii="Arial" w:hAnsi="Arial" w:eastAsia="Arial" w:cs="Arial"/>
      <w:sz w:val="12"/>
      <w:szCs w:val="1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68" w:hanging="566"/>
      <w:outlineLvl w:val="1"/>
    </w:pPr>
    <w:rPr>
      <w:rFonts w:ascii="Arial" w:hAnsi="Arial" w:eastAsia="Arial" w:cs="Arial"/>
      <w:b/>
      <w:bCs/>
      <w:sz w:val="12"/>
      <w:szCs w:val="1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2"/>
      <w:ind w:left="60"/>
    </w:pPr>
    <w:rPr>
      <w:rFonts w:ascii="Arial" w:hAnsi="Arial" w:eastAsia="Arial" w:cs="Arial"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54" w:hanging="853"/>
      <w:jc w:val="both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sharp.co.za/ssl/tc.pdf" TargetMode="External"/><Relationship Id="rId6" Type="http://schemas.openxmlformats.org/officeDocument/2006/relationships/header" Target="header1.xm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Celani Mangena</dc:creator>
  <dcterms:created xsi:type="dcterms:W3CDTF">2025-10-16T12:26:00Z</dcterms:created>
  <dcterms:modified xsi:type="dcterms:W3CDTF">2025-10-16T12:26:00Z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2025-10-16T00:00:00Z</vt:filetime>
  </property>
  <property fmtid="{D5CDD505-2E9C-101B-9397-08002B2CF9AE}" pid="5" name="Producer">
    <vt:lpwstr>3-Heights(TM) PDF Security Shell 4.8.25.2 (http://www.pdf-tools.com)</vt:lpwstr>
  </property>
</Properties>
</file>