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6656B" w14:textId="45A78D61" w:rsidR="003E7691" w:rsidRDefault="00A927FE" w:rsidP="00C34DFC">
      <w:pPr>
        <w:jc w:val="center"/>
        <w:rPr>
          <w:b/>
          <w:bCs/>
        </w:rPr>
      </w:pPr>
      <w:r w:rsidRPr="00A927FE">
        <w:rPr>
          <w:b/>
          <w:bCs/>
        </w:rPr>
        <w:t>Project Report: MNIST Classification Model</w:t>
      </w:r>
    </w:p>
    <w:p w14:paraId="27E3E3ED" w14:textId="77777777" w:rsidR="00C34DFC" w:rsidRDefault="00C34DFC" w:rsidP="00C34DFC">
      <w:pPr>
        <w:jc w:val="center"/>
        <w:rPr>
          <w:b/>
          <w:bCs/>
        </w:rPr>
      </w:pPr>
    </w:p>
    <w:p w14:paraId="0C5F30A5" w14:textId="38E8DB0D" w:rsidR="00550742" w:rsidRDefault="00550742" w:rsidP="00C34DFC">
      <w:pPr>
        <w:jc w:val="both"/>
        <w:rPr>
          <w:b/>
          <w:bCs/>
        </w:rPr>
      </w:pPr>
      <w:r>
        <w:rPr>
          <w:b/>
          <w:bCs/>
        </w:rPr>
        <w:t>Name: Mudasir Sohail</w:t>
      </w:r>
      <w:r w:rsidR="00C34DFC">
        <w:rPr>
          <w:b/>
          <w:bCs/>
        </w:rPr>
        <w:tab/>
      </w:r>
      <w:r w:rsidR="00C34DFC">
        <w:rPr>
          <w:b/>
          <w:bCs/>
        </w:rPr>
        <w:tab/>
      </w:r>
      <w:r w:rsidR="00C34DFC">
        <w:rPr>
          <w:b/>
          <w:bCs/>
        </w:rPr>
        <w:tab/>
      </w:r>
      <w:r w:rsidR="00C34DFC">
        <w:rPr>
          <w:b/>
          <w:bCs/>
        </w:rPr>
        <w:tab/>
      </w:r>
      <w:r w:rsidR="00C34DFC">
        <w:rPr>
          <w:b/>
          <w:bCs/>
        </w:rPr>
        <w:tab/>
      </w:r>
      <w:r w:rsidR="00C34DFC">
        <w:rPr>
          <w:b/>
          <w:bCs/>
        </w:rPr>
        <w:tab/>
        <w:t>Course: Data Science</w:t>
      </w:r>
    </w:p>
    <w:p w14:paraId="5FD5AA30" w14:textId="10399E03" w:rsidR="004102A7" w:rsidRDefault="004102A7" w:rsidP="00C34DFC">
      <w:pPr>
        <w:jc w:val="both"/>
        <w:rPr>
          <w:b/>
          <w:bCs/>
        </w:rPr>
      </w:pPr>
      <w:r w:rsidRPr="004102A7">
        <w:rPr>
          <w:b/>
          <w:bCs/>
        </w:rPr>
        <w:t>W</w:t>
      </w:r>
      <w:r w:rsidRPr="004102A7">
        <w:rPr>
          <w:b/>
          <w:bCs/>
        </w:rPr>
        <w:t>ebsite</w:t>
      </w:r>
      <w:r>
        <w:rPr>
          <w:b/>
          <w:bCs/>
        </w:rPr>
        <w:t xml:space="preserve">: </w:t>
      </w:r>
      <w:r w:rsidR="00A004FA" w:rsidRPr="005E4F06">
        <w:rPr>
          <w:rStyle w:val="IntenseEmphasis"/>
          <w:u w:val="single"/>
        </w:rPr>
        <w:t>https://v0-project-report-website-weld.vercel.app/</w:t>
      </w:r>
    </w:p>
    <w:p w14:paraId="28E92003" w14:textId="77777777" w:rsidR="00A927FE" w:rsidRPr="00A927FE" w:rsidRDefault="00A927FE" w:rsidP="00A927FE">
      <w:pPr>
        <w:rPr>
          <w:b/>
          <w:bCs/>
        </w:rPr>
      </w:pPr>
      <w:r w:rsidRPr="00A927FE">
        <w:rPr>
          <w:b/>
          <w:bCs/>
        </w:rPr>
        <w:t>1. Introduction</w:t>
      </w:r>
    </w:p>
    <w:p w14:paraId="127DCF09" w14:textId="77777777" w:rsidR="00A927FE" w:rsidRPr="00A927FE" w:rsidRDefault="00A927FE" w:rsidP="00A927FE">
      <w:r w:rsidRPr="00A927FE">
        <w:t>The objective of this project is to implement a handwritten digit classification model using the MNIST dataset from Kaggle. The dataset consists of grayscale images of handwritten digits (0–9), each of size 28x28 pixels. The model is trained to recognize and classify these digits accurately.</w:t>
      </w:r>
    </w:p>
    <w:p w14:paraId="7F7C4BBB" w14:textId="72E3746F" w:rsidR="00A927FE" w:rsidRDefault="00A927FE" w:rsidP="00A927FE">
      <w:r w:rsidRPr="00A927FE">
        <w:t xml:space="preserve">This project demonstrates the use of core data science libraries </w:t>
      </w:r>
      <w:r>
        <w:t>such as</w:t>
      </w:r>
      <w:r w:rsidRPr="00A927FE">
        <w:t xml:space="preserve"> NumPy, Pandas, Matplotlib, and Scikit-learn for loading, processing, visualizing, and classifying the dataset.</w:t>
      </w:r>
    </w:p>
    <w:p w14:paraId="0B4E8D63" w14:textId="77777777" w:rsidR="00A927FE" w:rsidRPr="00A927FE" w:rsidRDefault="00A927FE" w:rsidP="00A927FE">
      <w:pPr>
        <w:rPr>
          <w:b/>
          <w:bCs/>
        </w:rPr>
      </w:pPr>
      <w:r w:rsidRPr="00A927FE">
        <w:rPr>
          <w:b/>
          <w:bCs/>
        </w:rPr>
        <w:t>2. Dataset Description</w:t>
      </w:r>
    </w:p>
    <w:p w14:paraId="5F92C330" w14:textId="77777777" w:rsidR="00A927FE" w:rsidRPr="00A927FE" w:rsidRDefault="00A927FE" w:rsidP="00A927FE">
      <w:r w:rsidRPr="00A927FE">
        <w:t>The MNIST dataset contains:</w:t>
      </w:r>
    </w:p>
    <w:p w14:paraId="1C56F96F" w14:textId="77777777" w:rsidR="00A927FE" w:rsidRPr="00A927FE" w:rsidRDefault="00A927FE" w:rsidP="0091027E">
      <w:pPr>
        <w:numPr>
          <w:ilvl w:val="0"/>
          <w:numId w:val="1"/>
        </w:numPr>
        <w:spacing w:after="0"/>
      </w:pPr>
      <w:r w:rsidRPr="00A927FE">
        <w:rPr>
          <w:b/>
          <w:bCs/>
        </w:rPr>
        <w:t>60,000 training images</w:t>
      </w:r>
    </w:p>
    <w:p w14:paraId="4FABC781" w14:textId="77777777" w:rsidR="00A927FE" w:rsidRPr="00A927FE" w:rsidRDefault="00A927FE" w:rsidP="00060446">
      <w:pPr>
        <w:numPr>
          <w:ilvl w:val="0"/>
          <w:numId w:val="1"/>
        </w:numPr>
        <w:spacing w:after="0" w:line="480" w:lineRule="auto"/>
      </w:pPr>
      <w:r w:rsidRPr="00A927FE">
        <w:rPr>
          <w:b/>
          <w:bCs/>
        </w:rPr>
        <w:t>10,000 test images</w:t>
      </w:r>
    </w:p>
    <w:p w14:paraId="0C1171D7" w14:textId="52EC9384" w:rsidR="00A927FE" w:rsidRPr="00A927FE" w:rsidRDefault="00A927FE" w:rsidP="00A927FE">
      <w:r w:rsidRPr="00A927FE">
        <w:t xml:space="preserve">Each image is stored in a binary file </w:t>
      </w:r>
      <w:proofErr w:type="gramStart"/>
      <w:r w:rsidRPr="00A927FE">
        <w:t>(.</w:t>
      </w:r>
      <w:proofErr w:type="spellStart"/>
      <w:r w:rsidRPr="00A927FE">
        <w:t>ubyte</w:t>
      </w:r>
      <w:proofErr w:type="spellEnd"/>
      <w:proofErr w:type="gramEnd"/>
      <w:r w:rsidRPr="00A927FE">
        <w:t xml:space="preserve"> format) and paired with corresponding label files that identify which digit (0–9) the image represents.</w:t>
      </w:r>
    </w:p>
    <w:p w14:paraId="1448EDA5" w14:textId="77777777" w:rsidR="00A927FE" w:rsidRPr="00A927FE" w:rsidRDefault="00A927FE" w:rsidP="00A927FE">
      <w:r w:rsidRPr="00A927FE">
        <w:t>The dataset files used:</w:t>
      </w:r>
    </w:p>
    <w:p w14:paraId="4CD190AF" w14:textId="77777777" w:rsidR="00A927FE" w:rsidRPr="00A927FE" w:rsidRDefault="00A927FE" w:rsidP="00060446">
      <w:pPr>
        <w:numPr>
          <w:ilvl w:val="0"/>
          <w:numId w:val="2"/>
        </w:numPr>
        <w:spacing w:after="0"/>
      </w:pPr>
      <w:r w:rsidRPr="00A927FE">
        <w:t>train-images.idx3-ubyte</w:t>
      </w:r>
    </w:p>
    <w:p w14:paraId="1EA856D4" w14:textId="77777777" w:rsidR="00A927FE" w:rsidRPr="00A927FE" w:rsidRDefault="00A927FE" w:rsidP="00060446">
      <w:pPr>
        <w:numPr>
          <w:ilvl w:val="0"/>
          <w:numId w:val="2"/>
        </w:numPr>
        <w:spacing w:after="0"/>
      </w:pPr>
      <w:r w:rsidRPr="00A927FE">
        <w:t>train-labels.idx1-ubyte</w:t>
      </w:r>
    </w:p>
    <w:p w14:paraId="3B17C0E8" w14:textId="77777777" w:rsidR="00A927FE" w:rsidRPr="00A927FE" w:rsidRDefault="00A927FE" w:rsidP="00060446">
      <w:pPr>
        <w:numPr>
          <w:ilvl w:val="0"/>
          <w:numId w:val="2"/>
        </w:numPr>
        <w:spacing w:after="0"/>
      </w:pPr>
      <w:r w:rsidRPr="00A927FE">
        <w:t>t10k-images.idx3-ubyte</w:t>
      </w:r>
    </w:p>
    <w:p w14:paraId="19505F79" w14:textId="77777777" w:rsidR="00A927FE" w:rsidRPr="00A927FE" w:rsidRDefault="00A927FE" w:rsidP="00A927FE">
      <w:pPr>
        <w:numPr>
          <w:ilvl w:val="0"/>
          <w:numId w:val="2"/>
        </w:numPr>
      </w:pPr>
      <w:r w:rsidRPr="00A927FE">
        <w:t>t10k-labels.idx1-ubyte</w:t>
      </w:r>
    </w:p>
    <w:p w14:paraId="76795AAF" w14:textId="77777777" w:rsidR="00A927FE" w:rsidRPr="00A927FE" w:rsidRDefault="00A927FE" w:rsidP="00A927FE">
      <w:pPr>
        <w:rPr>
          <w:b/>
          <w:bCs/>
        </w:rPr>
      </w:pPr>
      <w:r w:rsidRPr="00A927FE">
        <w:rPr>
          <w:b/>
          <w:bCs/>
        </w:rPr>
        <w:t>3. Libraries Used</w:t>
      </w:r>
    </w:p>
    <w:p w14:paraId="5448BA65" w14:textId="77777777" w:rsidR="00A927FE" w:rsidRPr="00A927FE" w:rsidRDefault="00A927FE" w:rsidP="00060446">
      <w:pPr>
        <w:numPr>
          <w:ilvl w:val="0"/>
          <w:numId w:val="3"/>
        </w:numPr>
        <w:spacing w:after="0"/>
      </w:pPr>
      <w:r w:rsidRPr="00A927FE">
        <w:rPr>
          <w:b/>
          <w:bCs/>
        </w:rPr>
        <w:t>NumPy:</w:t>
      </w:r>
      <w:r w:rsidRPr="00A927FE">
        <w:t xml:space="preserve"> For numerical computations and reshaping image arrays.</w:t>
      </w:r>
    </w:p>
    <w:p w14:paraId="05238AF0" w14:textId="77777777" w:rsidR="00A927FE" w:rsidRPr="00A927FE" w:rsidRDefault="00A927FE" w:rsidP="00060446">
      <w:pPr>
        <w:numPr>
          <w:ilvl w:val="0"/>
          <w:numId w:val="3"/>
        </w:numPr>
        <w:spacing w:after="0"/>
      </w:pPr>
      <w:r w:rsidRPr="00A927FE">
        <w:rPr>
          <w:b/>
          <w:bCs/>
        </w:rPr>
        <w:t>Pandas:</w:t>
      </w:r>
      <w:r w:rsidRPr="00A927FE">
        <w:t xml:space="preserve"> For organizing data if needed.</w:t>
      </w:r>
    </w:p>
    <w:p w14:paraId="3F95CF49" w14:textId="77777777" w:rsidR="00A927FE" w:rsidRPr="00A927FE" w:rsidRDefault="00A927FE" w:rsidP="00060446">
      <w:pPr>
        <w:numPr>
          <w:ilvl w:val="0"/>
          <w:numId w:val="3"/>
        </w:numPr>
        <w:spacing w:after="0"/>
      </w:pPr>
      <w:r w:rsidRPr="00A927FE">
        <w:rPr>
          <w:b/>
          <w:bCs/>
        </w:rPr>
        <w:t>Matplotlib:</w:t>
      </w:r>
      <w:r w:rsidRPr="00A927FE">
        <w:t xml:space="preserve"> For visualizing handwritten digits.</w:t>
      </w:r>
    </w:p>
    <w:p w14:paraId="713E02E7" w14:textId="77777777" w:rsidR="00A927FE" w:rsidRPr="00A927FE" w:rsidRDefault="00A927FE" w:rsidP="00060446">
      <w:pPr>
        <w:numPr>
          <w:ilvl w:val="0"/>
          <w:numId w:val="3"/>
        </w:numPr>
        <w:spacing w:after="0"/>
      </w:pPr>
      <w:r w:rsidRPr="00A927FE">
        <w:rPr>
          <w:b/>
          <w:bCs/>
        </w:rPr>
        <w:t>Scikit-learn:</w:t>
      </w:r>
      <w:r w:rsidRPr="00A927FE">
        <w:t xml:space="preserve"> For implementing and evaluating the classification model.</w:t>
      </w:r>
    </w:p>
    <w:p w14:paraId="064530B9" w14:textId="6730D608" w:rsidR="00A927FE" w:rsidRPr="00A927FE" w:rsidRDefault="00A927FE" w:rsidP="00A927FE">
      <w:pPr>
        <w:numPr>
          <w:ilvl w:val="0"/>
          <w:numId w:val="3"/>
        </w:numPr>
      </w:pPr>
      <w:r w:rsidRPr="00A927FE">
        <w:rPr>
          <w:b/>
          <w:bCs/>
        </w:rPr>
        <w:t>Struct:</w:t>
      </w:r>
      <w:r w:rsidRPr="00A927FE">
        <w:t xml:space="preserve"> For reading binary dataset files.</w:t>
      </w:r>
    </w:p>
    <w:p w14:paraId="564D237B" w14:textId="77777777" w:rsidR="00A927FE" w:rsidRPr="00A927FE" w:rsidRDefault="00A927FE" w:rsidP="00A927FE">
      <w:pPr>
        <w:rPr>
          <w:b/>
          <w:bCs/>
        </w:rPr>
      </w:pPr>
      <w:r w:rsidRPr="00A927FE">
        <w:rPr>
          <w:b/>
          <w:bCs/>
        </w:rPr>
        <w:t>4. Data Loading and Preprocessing</w:t>
      </w:r>
    </w:p>
    <w:p w14:paraId="654159D2" w14:textId="77777777" w:rsidR="00A927FE" w:rsidRDefault="00A927FE" w:rsidP="00A927FE">
      <w:r w:rsidRPr="00A927FE">
        <w:lastRenderedPageBreak/>
        <w:t>Since the dataset is stored in binary format, two custom functions were written to load the data:</w:t>
      </w:r>
    </w:p>
    <w:p w14:paraId="6BEE9DD4" w14:textId="77777777" w:rsidR="00A927FE" w:rsidRDefault="00A927FE" w:rsidP="00A927FE">
      <w:r w:rsidRPr="00A927FE">
        <w:rPr>
          <w:b/>
          <w:bCs/>
        </w:rPr>
        <w:t>Function 1: load_images()</w:t>
      </w:r>
      <w:r>
        <w:rPr>
          <w:b/>
          <w:bCs/>
        </w:rPr>
        <w:br/>
      </w:r>
      <w:r w:rsidRPr="00A927FE">
        <w:t>Reads the .idx3-ubyte files containing image data using the struct library.</w:t>
      </w:r>
      <w:r>
        <w:br/>
      </w:r>
      <w:r w:rsidRPr="00A927FE">
        <w:t>Each image is reshaped from a 1D array to 28×28 pixels.</w:t>
      </w:r>
    </w:p>
    <w:p w14:paraId="5DB8FA71" w14:textId="28DF22DB" w:rsidR="00A927FE" w:rsidRDefault="00A927FE" w:rsidP="00A927FE">
      <w:r w:rsidRPr="00A927FE">
        <w:rPr>
          <w:b/>
          <w:bCs/>
        </w:rPr>
        <w:t>Function 2: load_labels()</w:t>
      </w:r>
      <w:r>
        <w:br/>
      </w:r>
      <w:r w:rsidRPr="00A927FE">
        <w:t>Reads the .idx1-ubyte files containing labels corresponding to each image.</w:t>
      </w:r>
    </w:p>
    <w:p w14:paraId="6D1EB1BD" w14:textId="413BBE71" w:rsidR="00A927FE" w:rsidRDefault="00A927FE" w:rsidP="00A927FE">
      <w:pPr>
        <w:rPr>
          <w:b/>
          <w:bCs/>
        </w:rPr>
      </w:pPr>
      <w:r w:rsidRPr="00A927FE">
        <w:rPr>
          <w:b/>
          <w:bCs/>
        </w:rPr>
        <w:t>Example:</w:t>
      </w:r>
    </w:p>
    <w:p w14:paraId="0B449AA4" w14:textId="025B18A5" w:rsidR="008C5DEC" w:rsidRDefault="008C5DEC" w:rsidP="00A927FE">
      <w:pPr>
        <w:rPr>
          <w:b/>
          <w:bCs/>
        </w:rPr>
      </w:pPr>
      <w:r w:rsidRPr="008C5DEC">
        <w:rPr>
          <w:b/>
          <w:bCs/>
          <w:noProof/>
        </w:rPr>
        <w:drawing>
          <wp:inline distT="0" distB="0" distL="0" distR="0" wp14:anchorId="7BCD28DC" wp14:editId="35ACB14A">
            <wp:extent cx="5943600" cy="1023620"/>
            <wp:effectExtent l="0" t="0" r="0" b="5080"/>
            <wp:docPr id="50036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361342" name=""/>
                    <pic:cNvPicPr/>
                  </pic:nvPicPr>
                  <pic:blipFill>
                    <a:blip r:embed="rId5"/>
                    <a:stretch>
                      <a:fillRect/>
                    </a:stretch>
                  </pic:blipFill>
                  <pic:spPr>
                    <a:xfrm>
                      <a:off x="0" y="0"/>
                      <a:ext cx="5943600" cy="1023620"/>
                    </a:xfrm>
                    <a:prstGeom prst="rect">
                      <a:avLst/>
                    </a:prstGeom>
                  </pic:spPr>
                </pic:pic>
              </a:graphicData>
            </a:graphic>
          </wp:inline>
        </w:drawing>
      </w:r>
    </w:p>
    <w:p w14:paraId="579AF123" w14:textId="59822FBD" w:rsidR="00A927FE" w:rsidRPr="008C5DEC" w:rsidRDefault="00A927FE" w:rsidP="00A927FE">
      <w:pPr>
        <w:rPr>
          <w:b/>
          <w:bCs/>
        </w:rPr>
      </w:pPr>
      <w:r w:rsidRPr="00A927FE">
        <w:t xml:space="preserve">After loading, the pixel values are </w:t>
      </w:r>
      <w:r w:rsidRPr="00A927FE">
        <w:rPr>
          <w:b/>
          <w:bCs/>
        </w:rPr>
        <w:t>normalized</w:t>
      </w:r>
      <w:r w:rsidRPr="00A927FE">
        <w:t xml:space="preserve"> (divided by 255) to scale them between 0 and 1 for better model performance.</w:t>
      </w:r>
    </w:p>
    <w:p w14:paraId="4C255758" w14:textId="5B0BA507" w:rsidR="00A927FE" w:rsidRPr="00A927FE" w:rsidRDefault="00060446" w:rsidP="00A927FE">
      <w:pPr>
        <w:rPr>
          <w:b/>
          <w:bCs/>
        </w:rPr>
      </w:pPr>
      <w:r>
        <w:rPr>
          <w:b/>
          <w:bCs/>
        </w:rPr>
        <w:br/>
      </w:r>
      <w:r w:rsidR="00A927FE" w:rsidRPr="00A927FE">
        <w:rPr>
          <w:b/>
          <w:bCs/>
        </w:rPr>
        <w:t>5. Data Visualization</w:t>
      </w:r>
    </w:p>
    <w:p w14:paraId="7F9E85F0" w14:textId="26BA6D7B" w:rsidR="00A927FE" w:rsidRDefault="00A927FE" w:rsidP="00A927FE">
      <w:r w:rsidRPr="00A927FE">
        <w:t>To understand the dataset better, several sample images were plotted using Matplotlib:</w:t>
      </w:r>
    </w:p>
    <w:p w14:paraId="048BE9C6" w14:textId="442FFA34" w:rsidR="00A927FE" w:rsidRPr="00A927FE" w:rsidRDefault="00A927FE" w:rsidP="00A927FE">
      <w:r w:rsidRPr="00A927FE">
        <w:rPr>
          <w:noProof/>
        </w:rPr>
        <w:drawing>
          <wp:inline distT="0" distB="0" distL="0" distR="0" wp14:anchorId="0F8CD659" wp14:editId="2568E543">
            <wp:extent cx="5943600" cy="1231900"/>
            <wp:effectExtent l="0" t="0" r="0" b="6350"/>
            <wp:docPr id="612687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87572" name=""/>
                    <pic:cNvPicPr/>
                  </pic:nvPicPr>
                  <pic:blipFill rotWithShape="1">
                    <a:blip r:embed="rId6"/>
                    <a:srcRect t="20708" b="6250"/>
                    <a:stretch>
                      <a:fillRect/>
                    </a:stretch>
                  </pic:blipFill>
                  <pic:spPr bwMode="auto">
                    <a:xfrm>
                      <a:off x="0" y="0"/>
                      <a:ext cx="5943600" cy="1231900"/>
                    </a:xfrm>
                    <a:prstGeom prst="rect">
                      <a:avLst/>
                    </a:prstGeom>
                    <a:ln>
                      <a:noFill/>
                    </a:ln>
                    <a:extLst>
                      <a:ext uri="{53640926-AAD7-44D8-BBD7-CCE9431645EC}">
                        <a14:shadowObscured xmlns:a14="http://schemas.microsoft.com/office/drawing/2010/main"/>
                      </a:ext>
                    </a:extLst>
                  </pic:spPr>
                </pic:pic>
              </a:graphicData>
            </a:graphic>
          </wp:inline>
        </w:drawing>
      </w:r>
    </w:p>
    <w:p w14:paraId="01E0B8ED" w14:textId="77777777" w:rsidR="00A927FE" w:rsidRPr="00A927FE" w:rsidRDefault="00A927FE" w:rsidP="00A927FE">
      <w:r w:rsidRPr="00A927FE">
        <w:t>This visualization confirms that each 28×28 image represents a clear handwritten digit.</w:t>
      </w:r>
    </w:p>
    <w:p w14:paraId="03804B62" w14:textId="68C6D74E" w:rsidR="008C5DEC" w:rsidRPr="008C5DEC" w:rsidRDefault="00060446" w:rsidP="008C5DEC">
      <w:pPr>
        <w:rPr>
          <w:b/>
          <w:bCs/>
        </w:rPr>
      </w:pPr>
      <w:r>
        <w:rPr>
          <w:b/>
          <w:bCs/>
        </w:rPr>
        <w:br/>
      </w:r>
      <w:r w:rsidR="008C5DEC" w:rsidRPr="008C5DEC">
        <w:rPr>
          <w:b/>
          <w:bCs/>
        </w:rPr>
        <w:t>6. Model Implementation</w:t>
      </w:r>
    </w:p>
    <w:p w14:paraId="7F367E19" w14:textId="68907DDD" w:rsidR="008C5DEC" w:rsidRDefault="008C5DEC" w:rsidP="008C5DEC">
      <w:r w:rsidRPr="008C5DEC">
        <w:t xml:space="preserve">A </w:t>
      </w:r>
      <w:r w:rsidRPr="008C5DEC">
        <w:rPr>
          <w:b/>
          <w:bCs/>
        </w:rPr>
        <w:t>Logistic Regression</w:t>
      </w:r>
      <w:r w:rsidRPr="008C5DEC">
        <w:t xml:space="preserve"> model was used for classification. It is a simple yet effective algorithm for multi-class classification tasks.</w:t>
      </w:r>
    </w:p>
    <w:p w14:paraId="053ADA3C" w14:textId="462E7475" w:rsidR="008C5DEC" w:rsidRPr="008C5DEC" w:rsidRDefault="008C5DEC" w:rsidP="008C5DEC">
      <w:r w:rsidRPr="008C5DEC">
        <w:rPr>
          <w:noProof/>
        </w:rPr>
        <w:drawing>
          <wp:inline distT="0" distB="0" distL="0" distR="0" wp14:anchorId="3A02A17B" wp14:editId="45576E47">
            <wp:extent cx="5943600" cy="633020"/>
            <wp:effectExtent l="0" t="0" r="0" b="0"/>
            <wp:docPr id="150536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66372" name=""/>
                    <pic:cNvPicPr/>
                  </pic:nvPicPr>
                  <pic:blipFill rotWithShape="1">
                    <a:blip r:embed="rId7"/>
                    <a:srcRect t="35225"/>
                    <a:stretch>
                      <a:fillRect/>
                    </a:stretch>
                  </pic:blipFill>
                  <pic:spPr bwMode="auto">
                    <a:xfrm>
                      <a:off x="0" y="0"/>
                      <a:ext cx="5943600" cy="633020"/>
                    </a:xfrm>
                    <a:prstGeom prst="rect">
                      <a:avLst/>
                    </a:prstGeom>
                    <a:ln>
                      <a:noFill/>
                    </a:ln>
                    <a:extLst>
                      <a:ext uri="{53640926-AAD7-44D8-BBD7-CCE9431645EC}">
                        <a14:shadowObscured xmlns:a14="http://schemas.microsoft.com/office/drawing/2010/main"/>
                      </a:ext>
                    </a:extLst>
                  </pic:spPr>
                </pic:pic>
              </a:graphicData>
            </a:graphic>
          </wp:inline>
        </w:drawing>
      </w:r>
    </w:p>
    <w:p w14:paraId="0EB252C4" w14:textId="77777777" w:rsidR="008C5DEC" w:rsidRPr="008C5DEC" w:rsidRDefault="008C5DEC" w:rsidP="008C5DEC">
      <w:r w:rsidRPr="008C5DEC">
        <w:lastRenderedPageBreak/>
        <w:t>Here:</w:t>
      </w:r>
    </w:p>
    <w:p w14:paraId="6A1DDFE6" w14:textId="77777777" w:rsidR="008C5DEC" w:rsidRPr="008C5DEC" w:rsidRDefault="008C5DEC" w:rsidP="008C5DEC">
      <w:pPr>
        <w:numPr>
          <w:ilvl w:val="0"/>
          <w:numId w:val="4"/>
        </w:numPr>
        <w:spacing w:after="0"/>
      </w:pPr>
      <w:r w:rsidRPr="008C5DEC">
        <w:t>solver='lbfgs' ensures efficient optimization.</w:t>
      </w:r>
    </w:p>
    <w:p w14:paraId="17236B53" w14:textId="77777777" w:rsidR="008C5DEC" w:rsidRPr="008C5DEC" w:rsidRDefault="008C5DEC" w:rsidP="00060446">
      <w:pPr>
        <w:numPr>
          <w:ilvl w:val="0"/>
          <w:numId w:val="4"/>
        </w:numPr>
        <w:spacing w:after="0"/>
      </w:pPr>
      <w:r w:rsidRPr="008C5DEC">
        <w:t>multi_class='auto' allows automatic handling of multiple classes (digits 0–9).</w:t>
      </w:r>
    </w:p>
    <w:p w14:paraId="44D910CA" w14:textId="77777777" w:rsidR="008C5DEC" w:rsidRPr="008C5DEC" w:rsidRDefault="008C5DEC" w:rsidP="008C5DEC">
      <w:pPr>
        <w:numPr>
          <w:ilvl w:val="0"/>
          <w:numId w:val="4"/>
        </w:numPr>
        <w:spacing w:after="0"/>
      </w:pPr>
      <w:r w:rsidRPr="008C5DEC">
        <w:t>max_iter=1000 ensures the model has enough iterations to converge.</w:t>
      </w:r>
    </w:p>
    <w:p w14:paraId="639A6E81" w14:textId="77777777" w:rsidR="00A927FE" w:rsidRDefault="00A927FE" w:rsidP="00A927FE"/>
    <w:p w14:paraId="5B8318A1" w14:textId="77777777" w:rsidR="008C5DEC" w:rsidRPr="008C5DEC" w:rsidRDefault="008C5DEC" w:rsidP="008C5DEC">
      <w:pPr>
        <w:rPr>
          <w:b/>
          <w:bCs/>
        </w:rPr>
      </w:pPr>
      <w:r w:rsidRPr="008C5DEC">
        <w:rPr>
          <w:b/>
          <w:bCs/>
        </w:rPr>
        <w:t>7. Model Evaluation</w:t>
      </w:r>
    </w:p>
    <w:p w14:paraId="4F54AEA8" w14:textId="77777777" w:rsidR="008C5DEC" w:rsidRPr="008C5DEC" w:rsidRDefault="008C5DEC" w:rsidP="008C5DEC">
      <w:r w:rsidRPr="008C5DEC">
        <w:t>After training, predictions were made on the test dataset:</w:t>
      </w:r>
    </w:p>
    <w:p w14:paraId="207A0103" w14:textId="6FC9E63B" w:rsidR="008C5DEC" w:rsidRDefault="008C5DEC" w:rsidP="00A927FE">
      <w:r w:rsidRPr="008C5DEC">
        <w:t xml:space="preserve">y_pred = </w:t>
      </w:r>
      <w:proofErr w:type="gramStart"/>
      <w:r w:rsidRPr="008C5DEC">
        <w:t>model.predict</w:t>
      </w:r>
      <w:proofErr w:type="gramEnd"/>
      <w:r w:rsidRPr="008C5DEC">
        <w:t>(X_test)</w:t>
      </w:r>
    </w:p>
    <w:p w14:paraId="5C718BBA" w14:textId="0B0A593B" w:rsidR="008C5DEC" w:rsidRDefault="008C5DEC" w:rsidP="00A927FE">
      <w:r w:rsidRPr="008C5DEC">
        <w:t>Then, performance metrics were computed:</w:t>
      </w:r>
    </w:p>
    <w:p w14:paraId="4850819A" w14:textId="2FCCAB05" w:rsidR="008C5DEC" w:rsidRPr="008C5DEC" w:rsidRDefault="008C5DEC" w:rsidP="008C5DEC">
      <w:r w:rsidRPr="008C5DEC">
        <w:rPr>
          <w:noProof/>
        </w:rPr>
        <w:drawing>
          <wp:inline distT="0" distB="0" distL="0" distR="0" wp14:anchorId="3F7ED589" wp14:editId="19808E76">
            <wp:extent cx="5943600" cy="1048405"/>
            <wp:effectExtent l="0" t="0" r="0" b="0"/>
            <wp:docPr id="18504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14629" name=""/>
                    <pic:cNvPicPr/>
                  </pic:nvPicPr>
                  <pic:blipFill rotWithShape="1">
                    <a:blip r:embed="rId8"/>
                    <a:srcRect t="23634"/>
                    <a:stretch>
                      <a:fillRect/>
                    </a:stretch>
                  </pic:blipFill>
                  <pic:spPr bwMode="auto">
                    <a:xfrm>
                      <a:off x="0" y="0"/>
                      <a:ext cx="5943600" cy="1048405"/>
                    </a:xfrm>
                    <a:prstGeom prst="rect">
                      <a:avLst/>
                    </a:prstGeom>
                    <a:ln>
                      <a:noFill/>
                    </a:ln>
                    <a:extLst>
                      <a:ext uri="{53640926-AAD7-44D8-BBD7-CCE9431645EC}">
                        <a14:shadowObscured xmlns:a14="http://schemas.microsoft.com/office/drawing/2010/main"/>
                      </a:ext>
                    </a:extLst>
                  </pic:spPr>
                </pic:pic>
              </a:graphicData>
            </a:graphic>
          </wp:inline>
        </w:drawing>
      </w:r>
      <w:r w:rsidR="00060446">
        <w:rPr>
          <w:b/>
          <w:bCs/>
        </w:rPr>
        <w:br/>
      </w:r>
      <w:r w:rsidR="00060446">
        <w:rPr>
          <w:b/>
          <w:bCs/>
        </w:rPr>
        <w:br/>
      </w:r>
      <w:r w:rsidRPr="008C5DEC">
        <w:rPr>
          <w:b/>
          <w:bCs/>
        </w:rPr>
        <w:t>8. Results and Discussion</w:t>
      </w:r>
    </w:p>
    <w:p w14:paraId="5388DE0A" w14:textId="77777777" w:rsidR="008C5DEC" w:rsidRPr="008C5DEC" w:rsidRDefault="008C5DEC" w:rsidP="008C5DEC">
      <w:pPr>
        <w:numPr>
          <w:ilvl w:val="0"/>
          <w:numId w:val="5"/>
        </w:numPr>
        <w:spacing w:after="0"/>
      </w:pPr>
      <w:r w:rsidRPr="008C5DEC">
        <w:t xml:space="preserve">The model achieved </w:t>
      </w:r>
      <w:r w:rsidRPr="008C5DEC">
        <w:rPr>
          <w:b/>
          <w:bCs/>
        </w:rPr>
        <w:t>high accuracy</w:t>
      </w:r>
      <w:r w:rsidRPr="008C5DEC">
        <w:t xml:space="preserve"> on the test data (typically above 90%).</w:t>
      </w:r>
    </w:p>
    <w:p w14:paraId="3AAEF046" w14:textId="3CCAEA34" w:rsidR="008C5DEC" w:rsidRDefault="008C5DEC" w:rsidP="00A927FE">
      <w:pPr>
        <w:numPr>
          <w:ilvl w:val="0"/>
          <w:numId w:val="5"/>
        </w:numPr>
      </w:pPr>
      <w:r w:rsidRPr="008C5DEC">
        <w:t xml:space="preserve">The </w:t>
      </w:r>
      <w:r w:rsidRPr="008C5DEC">
        <w:rPr>
          <w:b/>
          <w:bCs/>
        </w:rPr>
        <w:t>confusion matrix</w:t>
      </w:r>
      <w:r w:rsidRPr="008C5DEC">
        <w:t xml:space="preserve"> was also plotted to visualize the prediction results:</w:t>
      </w:r>
    </w:p>
    <w:p w14:paraId="5C50886D" w14:textId="16544A31" w:rsidR="008C5DEC" w:rsidRDefault="008C5DEC" w:rsidP="00A927FE">
      <w:r w:rsidRPr="008C5DEC">
        <w:rPr>
          <w:noProof/>
        </w:rPr>
        <w:drawing>
          <wp:inline distT="0" distB="0" distL="0" distR="0" wp14:anchorId="57148C27" wp14:editId="37FD9545">
            <wp:extent cx="5943600" cy="1225959"/>
            <wp:effectExtent l="0" t="0" r="0" b="0"/>
            <wp:docPr id="114258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584490" name=""/>
                    <pic:cNvPicPr/>
                  </pic:nvPicPr>
                  <pic:blipFill rotWithShape="1">
                    <a:blip r:embed="rId9"/>
                    <a:srcRect t="20549"/>
                    <a:stretch>
                      <a:fillRect/>
                    </a:stretch>
                  </pic:blipFill>
                  <pic:spPr bwMode="auto">
                    <a:xfrm>
                      <a:off x="0" y="0"/>
                      <a:ext cx="5943600" cy="1225959"/>
                    </a:xfrm>
                    <a:prstGeom prst="rect">
                      <a:avLst/>
                    </a:prstGeom>
                    <a:ln>
                      <a:noFill/>
                    </a:ln>
                    <a:extLst>
                      <a:ext uri="{53640926-AAD7-44D8-BBD7-CCE9431645EC}">
                        <a14:shadowObscured xmlns:a14="http://schemas.microsoft.com/office/drawing/2010/main"/>
                      </a:ext>
                    </a:extLst>
                  </pic:spPr>
                </pic:pic>
              </a:graphicData>
            </a:graphic>
          </wp:inline>
        </w:drawing>
      </w:r>
    </w:p>
    <w:p w14:paraId="225082E4" w14:textId="2D1B5097" w:rsidR="008C5DEC" w:rsidRDefault="008C5DEC" w:rsidP="00A927FE">
      <w:r w:rsidRPr="008C5DEC">
        <w:t>The diagonal dominance of the confusion matrix confirms that most predictions were correct, proving the effectiveness of the logistic regression model for this dataset.</w:t>
      </w:r>
    </w:p>
    <w:p w14:paraId="73FA6A8C" w14:textId="23A2FDE1" w:rsidR="008C5DEC" w:rsidRPr="008C5DEC" w:rsidRDefault="00060446" w:rsidP="008C5DEC">
      <w:pPr>
        <w:rPr>
          <w:b/>
          <w:bCs/>
        </w:rPr>
      </w:pPr>
      <w:r>
        <w:rPr>
          <w:b/>
          <w:bCs/>
        </w:rPr>
        <w:br/>
      </w:r>
      <w:r w:rsidR="008C5DEC" w:rsidRPr="008C5DEC">
        <w:rPr>
          <w:b/>
          <w:bCs/>
        </w:rPr>
        <w:t>9. Conclusion</w:t>
      </w:r>
    </w:p>
    <w:p w14:paraId="68D66DED" w14:textId="77777777" w:rsidR="008C5DEC" w:rsidRPr="008C5DEC" w:rsidRDefault="008C5DEC" w:rsidP="008C5DEC">
      <w:r w:rsidRPr="008C5DEC">
        <w:t xml:space="preserve">This project successfully demonstrates the implementation of a </w:t>
      </w:r>
      <w:r w:rsidRPr="008C5DEC">
        <w:rPr>
          <w:b/>
          <w:bCs/>
        </w:rPr>
        <w:t>handwritten digit classifier</w:t>
      </w:r>
      <w:r w:rsidRPr="008C5DEC">
        <w:t xml:space="preserve"> using the MNIST dataset.</w:t>
      </w:r>
      <w:r w:rsidRPr="008C5DEC">
        <w:br/>
        <w:t>Key takeaways:</w:t>
      </w:r>
    </w:p>
    <w:p w14:paraId="0543FAB0" w14:textId="77777777" w:rsidR="008C5DEC" w:rsidRPr="008C5DEC" w:rsidRDefault="008C5DEC" w:rsidP="00060446">
      <w:pPr>
        <w:numPr>
          <w:ilvl w:val="0"/>
          <w:numId w:val="6"/>
        </w:numPr>
        <w:spacing w:after="0"/>
      </w:pPr>
      <w:r w:rsidRPr="008C5DEC">
        <w:lastRenderedPageBreak/>
        <w:t>Preprocessing binary image data manually deepens understanding of dataset structure.</w:t>
      </w:r>
    </w:p>
    <w:p w14:paraId="1BF4E065" w14:textId="77777777" w:rsidR="008C5DEC" w:rsidRPr="008C5DEC" w:rsidRDefault="008C5DEC" w:rsidP="008C5DEC">
      <w:pPr>
        <w:numPr>
          <w:ilvl w:val="0"/>
          <w:numId w:val="6"/>
        </w:numPr>
        <w:spacing w:after="0"/>
      </w:pPr>
      <w:r w:rsidRPr="008C5DEC">
        <w:t>Logistic Regression performs surprisingly well even on image data when flattened and normalized.</w:t>
      </w:r>
    </w:p>
    <w:p w14:paraId="1C514DD9" w14:textId="77777777" w:rsidR="008C5DEC" w:rsidRPr="008C5DEC" w:rsidRDefault="008C5DEC" w:rsidP="008C5DEC">
      <w:pPr>
        <w:numPr>
          <w:ilvl w:val="0"/>
          <w:numId w:val="6"/>
        </w:numPr>
      </w:pPr>
      <w:r w:rsidRPr="008C5DEC">
        <w:t>Visualization and evaluation steps are crucial to verify model accuracy and reliability.</w:t>
      </w:r>
    </w:p>
    <w:p w14:paraId="5197BE57" w14:textId="77777777" w:rsidR="00060446" w:rsidRDefault="00060446" w:rsidP="008C5DEC">
      <w:pPr>
        <w:rPr>
          <w:b/>
          <w:bCs/>
        </w:rPr>
      </w:pPr>
    </w:p>
    <w:p w14:paraId="649CD653" w14:textId="77777777" w:rsidR="008C5DEC" w:rsidRPr="008C5DEC" w:rsidRDefault="008C5DEC" w:rsidP="008C5DEC">
      <w:pPr>
        <w:rPr>
          <w:b/>
          <w:bCs/>
        </w:rPr>
      </w:pPr>
      <w:r w:rsidRPr="008C5DEC">
        <w:rPr>
          <w:b/>
          <w:bCs/>
        </w:rPr>
        <w:t>10. References</w:t>
      </w:r>
    </w:p>
    <w:p w14:paraId="6FD72702" w14:textId="77777777" w:rsidR="008C5DEC" w:rsidRPr="008C5DEC" w:rsidRDefault="008C5DEC" w:rsidP="00710201">
      <w:pPr>
        <w:numPr>
          <w:ilvl w:val="0"/>
          <w:numId w:val="8"/>
        </w:numPr>
        <w:spacing w:after="0" w:line="360" w:lineRule="auto"/>
      </w:pPr>
      <w:r w:rsidRPr="008C5DEC">
        <w:t xml:space="preserve">Kaggle MNIST Dataset: </w:t>
      </w:r>
      <w:hyperlink r:id="rId10" w:tgtFrame="_new" w:history="1">
        <w:r w:rsidRPr="008C5DEC">
          <w:rPr>
            <w:rStyle w:val="Hyperlink"/>
          </w:rPr>
          <w:t>https://www.kaggle.com/datasets/hojjatk/mnist-dataset</w:t>
        </w:r>
      </w:hyperlink>
    </w:p>
    <w:p w14:paraId="2C007768" w14:textId="77777777" w:rsidR="008C5DEC" w:rsidRPr="008C5DEC" w:rsidRDefault="008C5DEC" w:rsidP="00710201">
      <w:pPr>
        <w:numPr>
          <w:ilvl w:val="0"/>
          <w:numId w:val="8"/>
        </w:numPr>
        <w:spacing w:after="0" w:line="360" w:lineRule="auto"/>
      </w:pPr>
      <w:r w:rsidRPr="008C5DEC">
        <w:t xml:space="preserve">Scikit-learn Documentation: </w:t>
      </w:r>
      <w:hyperlink r:id="rId11" w:tgtFrame="_new" w:history="1">
        <w:r w:rsidRPr="008C5DEC">
          <w:rPr>
            <w:rStyle w:val="Hyperlink"/>
          </w:rPr>
          <w:t>https://scikit-learn.org/</w:t>
        </w:r>
      </w:hyperlink>
    </w:p>
    <w:p w14:paraId="28F1980A" w14:textId="77777777" w:rsidR="008C5DEC" w:rsidRPr="008C5DEC" w:rsidRDefault="008C5DEC" w:rsidP="00710201">
      <w:pPr>
        <w:numPr>
          <w:ilvl w:val="0"/>
          <w:numId w:val="8"/>
        </w:numPr>
        <w:spacing w:line="360" w:lineRule="auto"/>
      </w:pPr>
      <w:r w:rsidRPr="008C5DEC">
        <w:t xml:space="preserve">NumPy Documentation: </w:t>
      </w:r>
      <w:hyperlink r:id="rId12" w:tgtFrame="_new" w:history="1">
        <w:r w:rsidRPr="008C5DEC">
          <w:rPr>
            <w:rStyle w:val="Hyperlink"/>
          </w:rPr>
          <w:t>https://numpy.org/</w:t>
        </w:r>
      </w:hyperlink>
    </w:p>
    <w:p w14:paraId="16C0A20E" w14:textId="77777777" w:rsidR="008C5DEC" w:rsidRPr="00A927FE" w:rsidRDefault="008C5DEC" w:rsidP="00A927FE"/>
    <w:sectPr w:rsidR="008C5DEC" w:rsidRPr="00A92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F691F"/>
    <w:multiLevelType w:val="multilevel"/>
    <w:tmpl w:val="3550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05427"/>
    <w:multiLevelType w:val="multilevel"/>
    <w:tmpl w:val="465C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74D07"/>
    <w:multiLevelType w:val="multilevel"/>
    <w:tmpl w:val="A1689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012190"/>
    <w:multiLevelType w:val="multilevel"/>
    <w:tmpl w:val="9CBA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754A6"/>
    <w:multiLevelType w:val="multilevel"/>
    <w:tmpl w:val="68B0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B3F86"/>
    <w:multiLevelType w:val="multilevel"/>
    <w:tmpl w:val="75AC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087385"/>
    <w:multiLevelType w:val="multilevel"/>
    <w:tmpl w:val="2800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E66850"/>
    <w:multiLevelType w:val="multilevel"/>
    <w:tmpl w:val="2DA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237598">
    <w:abstractNumId w:val="1"/>
  </w:num>
  <w:num w:numId="2" w16cid:durableId="41223165">
    <w:abstractNumId w:val="6"/>
  </w:num>
  <w:num w:numId="3" w16cid:durableId="794981592">
    <w:abstractNumId w:val="5"/>
  </w:num>
  <w:num w:numId="4" w16cid:durableId="1661541752">
    <w:abstractNumId w:val="4"/>
  </w:num>
  <w:num w:numId="5" w16cid:durableId="1342468468">
    <w:abstractNumId w:val="3"/>
  </w:num>
  <w:num w:numId="6" w16cid:durableId="1420712660">
    <w:abstractNumId w:val="2"/>
  </w:num>
  <w:num w:numId="7" w16cid:durableId="2055495948">
    <w:abstractNumId w:val="7"/>
  </w:num>
  <w:num w:numId="8" w16cid:durableId="1306205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7FE"/>
    <w:rsid w:val="00060446"/>
    <w:rsid w:val="003E7691"/>
    <w:rsid w:val="004102A7"/>
    <w:rsid w:val="00550742"/>
    <w:rsid w:val="005E4F06"/>
    <w:rsid w:val="0068783B"/>
    <w:rsid w:val="006F30C7"/>
    <w:rsid w:val="00710201"/>
    <w:rsid w:val="008C5DEC"/>
    <w:rsid w:val="0091027E"/>
    <w:rsid w:val="00A004FA"/>
    <w:rsid w:val="00A23FA9"/>
    <w:rsid w:val="00A927FE"/>
    <w:rsid w:val="00C34DFC"/>
    <w:rsid w:val="00CB38D0"/>
    <w:rsid w:val="00EB62CF"/>
    <w:rsid w:val="00F163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B5D3"/>
  <w15:chartTrackingRefBased/>
  <w15:docId w15:val="{E7D12D02-7123-4DCE-AFE8-F99047C3F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7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27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27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27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27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27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7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7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7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7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27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27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27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27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27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7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7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7FE"/>
    <w:rPr>
      <w:rFonts w:eastAsiaTheme="majorEastAsia" w:cstheme="majorBidi"/>
      <w:color w:val="272727" w:themeColor="text1" w:themeTint="D8"/>
    </w:rPr>
  </w:style>
  <w:style w:type="paragraph" w:styleId="Title">
    <w:name w:val="Title"/>
    <w:basedOn w:val="Normal"/>
    <w:next w:val="Normal"/>
    <w:link w:val="TitleChar"/>
    <w:uiPriority w:val="10"/>
    <w:qFormat/>
    <w:rsid w:val="00A927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7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7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7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7FE"/>
    <w:pPr>
      <w:spacing w:before="160"/>
      <w:jc w:val="center"/>
    </w:pPr>
    <w:rPr>
      <w:i/>
      <w:iCs/>
      <w:color w:val="404040" w:themeColor="text1" w:themeTint="BF"/>
    </w:rPr>
  </w:style>
  <w:style w:type="character" w:customStyle="1" w:styleId="QuoteChar">
    <w:name w:val="Quote Char"/>
    <w:basedOn w:val="DefaultParagraphFont"/>
    <w:link w:val="Quote"/>
    <w:uiPriority w:val="29"/>
    <w:rsid w:val="00A927FE"/>
    <w:rPr>
      <w:i/>
      <w:iCs/>
      <w:color w:val="404040" w:themeColor="text1" w:themeTint="BF"/>
    </w:rPr>
  </w:style>
  <w:style w:type="paragraph" w:styleId="ListParagraph">
    <w:name w:val="List Paragraph"/>
    <w:basedOn w:val="Normal"/>
    <w:uiPriority w:val="34"/>
    <w:qFormat/>
    <w:rsid w:val="00A927FE"/>
    <w:pPr>
      <w:ind w:left="720"/>
      <w:contextualSpacing/>
    </w:pPr>
  </w:style>
  <w:style w:type="character" w:styleId="IntenseEmphasis">
    <w:name w:val="Intense Emphasis"/>
    <w:basedOn w:val="DefaultParagraphFont"/>
    <w:uiPriority w:val="21"/>
    <w:qFormat/>
    <w:rsid w:val="00A927FE"/>
    <w:rPr>
      <w:i/>
      <w:iCs/>
      <w:color w:val="0F4761" w:themeColor="accent1" w:themeShade="BF"/>
    </w:rPr>
  </w:style>
  <w:style w:type="paragraph" w:styleId="IntenseQuote">
    <w:name w:val="Intense Quote"/>
    <w:basedOn w:val="Normal"/>
    <w:next w:val="Normal"/>
    <w:link w:val="IntenseQuoteChar"/>
    <w:uiPriority w:val="30"/>
    <w:qFormat/>
    <w:rsid w:val="00A927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27FE"/>
    <w:rPr>
      <w:i/>
      <w:iCs/>
      <w:color w:val="0F4761" w:themeColor="accent1" w:themeShade="BF"/>
    </w:rPr>
  </w:style>
  <w:style w:type="character" w:styleId="IntenseReference">
    <w:name w:val="Intense Reference"/>
    <w:basedOn w:val="DefaultParagraphFont"/>
    <w:uiPriority w:val="32"/>
    <w:qFormat/>
    <w:rsid w:val="00A927FE"/>
    <w:rPr>
      <w:b/>
      <w:bCs/>
      <w:smallCaps/>
      <w:color w:val="0F4761" w:themeColor="accent1" w:themeShade="BF"/>
      <w:spacing w:val="5"/>
    </w:rPr>
  </w:style>
  <w:style w:type="character" w:styleId="Hyperlink">
    <w:name w:val="Hyperlink"/>
    <w:basedOn w:val="DefaultParagraphFont"/>
    <w:uiPriority w:val="99"/>
    <w:unhideWhenUsed/>
    <w:rsid w:val="008C5DEC"/>
    <w:rPr>
      <w:color w:val="467886" w:themeColor="hyperlink"/>
      <w:u w:val="single"/>
    </w:rPr>
  </w:style>
  <w:style w:type="character" w:styleId="UnresolvedMention">
    <w:name w:val="Unresolved Mention"/>
    <w:basedOn w:val="DefaultParagraphFont"/>
    <w:uiPriority w:val="99"/>
    <w:semiHidden/>
    <w:unhideWhenUsed/>
    <w:rsid w:val="008C5D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ump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scikit-learn.org/" TargetMode="External"/><Relationship Id="rId5" Type="http://schemas.openxmlformats.org/officeDocument/2006/relationships/image" Target="media/image1.png"/><Relationship Id="rId10" Type="http://schemas.openxmlformats.org/officeDocument/2006/relationships/hyperlink" Target="https://www.kaggle.com/datasets/hojjatk/mnist-datase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544</Words>
  <Characters>3107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Mudasir Sohail</dc:creator>
  <cp:keywords/>
  <dc:description/>
  <cp:lastModifiedBy>Mudasir Sohail</cp:lastModifiedBy>
  <cp:revision>15</cp:revision>
  <cp:lastPrinted>2025-11-09T10:41:00Z</cp:lastPrinted>
  <dcterms:created xsi:type="dcterms:W3CDTF">2025-11-09T08:22:00Z</dcterms:created>
  <dcterms:modified xsi:type="dcterms:W3CDTF">2025-11-09T10:42:00Z</dcterms:modified>
</cp:coreProperties>
</file>