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1C67" w:rsidRDefault="005C1C67" w:rsidP="005C1C67">
      <w:pPr>
        <w:jc w:val="center"/>
        <w:rPr>
          <w:b/>
          <w:smallCaps/>
          <w:sz w:val="36"/>
          <w:szCs w:val="36"/>
        </w:rPr>
      </w:pPr>
      <w:r>
        <w:rPr>
          <w:b/>
          <w:smallCaps/>
          <w:sz w:val="36"/>
          <w:szCs w:val="36"/>
        </w:rPr>
        <w:t>Feasibility Study</w:t>
      </w:r>
    </w:p>
    <w:p w:rsidR="005C1C67" w:rsidRDefault="005C1C67" w:rsidP="005C1C67">
      <w:pPr>
        <w:jc w:val="center"/>
        <w:rPr>
          <w:b/>
          <w:smallCaps/>
          <w:sz w:val="28"/>
          <w:szCs w:val="28"/>
        </w:rPr>
      </w:pPr>
      <w:r>
        <w:rPr>
          <w:b/>
          <w:smallCaps/>
          <w:sz w:val="28"/>
          <w:szCs w:val="28"/>
        </w:rPr>
        <w:t>DAUD company ERP</w:t>
      </w:r>
    </w:p>
    <w:p w:rsidR="005C1C67" w:rsidRDefault="005C1C67" w:rsidP="005C1C67">
      <w:pPr>
        <w:jc w:val="center"/>
        <w:rPr>
          <w:b/>
          <w:smallCaps/>
          <w:sz w:val="28"/>
          <w:szCs w:val="28"/>
        </w:rPr>
      </w:pPr>
    </w:p>
    <w:p w:rsidR="005C1C67" w:rsidRDefault="005C1C67" w:rsidP="005C1C67">
      <w:pPr>
        <w:jc w:val="center"/>
        <w:rPr>
          <w:b/>
          <w:smallCaps/>
          <w:sz w:val="28"/>
          <w:szCs w:val="28"/>
        </w:rPr>
      </w:pPr>
    </w:p>
    <w:p w:rsidR="005C1C67" w:rsidRDefault="005C1C67" w:rsidP="005C1C67">
      <w:pPr>
        <w:jc w:val="center"/>
        <w:rPr>
          <w:b/>
          <w:smallCaps/>
          <w:sz w:val="28"/>
          <w:szCs w:val="28"/>
        </w:rPr>
      </w:pPr>
    </w:p>
    <w:p w:rsidR="005C1C67" w:rsidRDefault="005C1C67" w:rsidP="005C1C67">
      <w:pPr>
        <w:jc w:val="center"/>
        <w:rPr>
          <w:b/>
          <w:smallCaps/>
          <w:sz w:val="28"/>
          <w:szCs w:val="28"/>
        </w:rPr>
      </w:pPr>
    </w:p>
    <w:p w:rsidR="005C1C67" w:rsidRDefault="005C1C67" w:rsidP="005C1C67">
      <w:pPr>
        <w:jc w:val="center"/>
        <w:rPr>
          <w:b/>
          <w:smallCaps/>
          <w:sz w:val="28"/>
          <w:szCs w:val="28"/>
        </w:rPr>
      </w:pPr>
    </w:p>
    <w:p w:rsidR="005C1C67" w:rsidRDefault="005C1C67" w:rsidP="005C1C67">
      <w:pPr>
        <w:jc w:val="center"/>
        <w:rPr>
          <w:b/>
          <w:smallCaps/>
          <w:sz w:val="28"/>
          <w:szCs w:val="28"/>
        </w:rPr>
      </w:pPr>
      <w:r>
        <w:rPr>
          <w:b/>
          <w:smallCaps/>
          <w:sz w:val="28"/>
          <w:szCs w:val="28"/>
        </w:rPr>
        <w:t xml:space="preserve">DAUD ENTERPRISES </w:t>
      </w:r>
    </w:p>
    <w:p w:rsidR="005C1C67" w:rsidRDefault="005C1C67" w:rsidP="005C1C67">
      <w:pPr>
        <w:jc w:val="center"/>
        <w:rPr>
          <w:b/>
          <w:smallCaps/>
          <w:sz w:val="28"/>
          <w:szCs w:val="28"/>
        </w:rPr>
      </w:pPr>
      <w:r>
        <w:rPr>
          <w:b/>
          <w:smallCaps/>
          <w:sz w:val="28"/>
          <w:szCs w:val="28"/>
        </w:rPr>
        <w:t>PLOT# 123</w:t>
      </w:r>
    </w:p>
    <w:p w:rsidR="005C1C67" w:rsidRDefault="005C1C67" w:rsidP="005C1C67">
      <w:pPr>
        <w:jc w:val="center"/>
        <w:rPr>
          <w:b/>
          <w:smallCaps/>
          <w:sz w:val="28"/>
          <w:szCs w:val="28"/>
        </w:rPr>
      </w:pPr>
      <w:r>
        <w:rPr>
          <w:b/>
          <w:smallCaps/>
          <w:sz w:val="28"/>
          <w:szCs w:val="28"/>
        </w:rPr>
        <w:t>I-14/3, ISLAMABAD PAKISTAN</w:t>
      </w:r>
    </w:p>
    <w:p w:rsidR="005C1C67" w:rsidRDefault="005C1C67" w:rsidP="005C1C67">
      <w:pPr>
        <w:jc w:val="center"/>
        <w:rPr>
          <w:b/>
          <w:smallCaps/>
          <w:sz w:val="28"/>
          <w:szCs w:val="28"/>
        </w:rPr>
      </w:pPr>
    </w:p>
    <w:p w:rsidR="005C1C67" w:rsidRDefault="005C1C67" w:rsidP="005C1C67">
      <w:pPr>
        <w:jc w:val="center"/>
        <w:rPr>
          <w:b/>
          <w:smallCaps/>
          <w:sz w:val="28"/>
          <w:szCs w:val="28"/>
        </w:rPr>
      </w:pPr>
    </w:p>
    <w:p w:rsidR="005C1C67" w:rsidRDefault="005C1C67" w:rsidP="005C1C67">
      <w:pPr>
        <w:jc w:val="center"/>
        <w:rPr>
          <w:b/>
          <w:smallCaps/>
          <w:sz w:val="28"/>
          <w:szCs w:val="28"/>
        </w:rPr>
      </w:pPr>
      <w:r>
        <w:rPr>
          <w:b/>
          <w:smallCaps/>
          <w:sz w:val="28"/>
          <w:szCs w:val="28"/>
        </w:rPr>
        <w:t>JUNE 14, 2019</w:t>
      </w:r>
    </w:p>
    <w:p w:rsidR="005C1C67" w:rsidRDefault="005C1C67" w:rsidP="005C1C67">
      <w:pPr>
        <w:rPr>
          <w:sz w:val="24"/>
          <w:szCs w:val="24"/>
        </w:rPr>
      </w:pPr>
      <w:r>
        <w:br w:type="page"/>
      </w:r>
    </w:p>
    <w:sdt>
      <w:sdtPr>
        <w:id w:val="-193235233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0A7577" w:rsidRDefault="000A7577">
          <w:pPr>
            <w:pStyle w:val="TOCHeading"/>
          </w:pPr>
          <w:r>
            <w:t>Contents</w:t>
          </w:r>
        </w:p>
        <w:p w:rsidR="000A7577" w:rsidRDefault="000A7577">
          <w:pPr>
            <w:pStyle w:val="TOC1"/>
            <w:tabs>
              <w:tab w:val="right" w:leader="dot" w:pos="9350"/>
            </w:tabs>
            <w:rPr>
              <w:noProof/>
            </w:rPr>
          </w:pPr>
          <w:r>
            <w:fldChar w:fldCharType="begin"/>
          </w:r>
          <w:r>
            <w:instrText xml:space="preserve"> TOC \o "1-3" \h \z \u </w:instrText>
          </w:r>
          <w:r>
            <w:fldChar w:fldCharType="separate"/>
          </w:r>
          <w:hyperlink w:anchor="_Toc11996533" w:history="1">
            <w:r w:rsidRPr="00656287">
              <w:rPr>
                <w:rStyle w:val="Hyperlink"/>
                <w:rFonts w:cstheme="minorHAnsi"/>
                <w:smallCaps/>
                <w:noProof/>
              </w:rPr>
              <w:t>Description of Products and Services</w:t>
            </w:r>
            <w:r>
              <w:rPr>
                <w:noProof/>
                <w:webHidden/>
              </w:rPr>
              <w:tab/>
            </w:r>
            <w:r>
              <w:rPr>
                <w:noProof/>
                <w:webHidden/>
              </w:rPr>
              <w:fldChar w:fldCharType="begin"/>
            </w:r>
            <w:r>
              <w:rPr>
                <w:noProof/>
                <w:webHidden/>
              </w:rPr>
              <w:instrText xml:space="preserve"> PAGEREF _Toc11996533 \h </w:instrText>
            </w:r>
            <w:r>
              <w:rPr>
                <w:noProof/>
                <w:webHidden/>
              </w:rPr>
            </w:r>
            <w:r>
              <w:rPr>
                <w:noProof/>
                <w:webHidden/>
              </w:rPr>
              <w:fldChar w:fldCharType="separate"/>
            </w:r>
            <w:r>
              <w:rPr>
                <w:noProof/>
                <w:webHidden/>
              </w:rPr>
              <w:t>2</w:t>
            </w:r>
            <w:r>
              <w:rPr>
                <w:noProof/>
                <w:webHidden/>
              </w:rPr>
              <w:fldChar w:fldCharType="end"/>
            </w:r>
          </w:hyperlink>
        </w:p>
        <w:p w:rsidR="000A7577" w:rsidRDefault="000A7577">
          <w:pPr>
            <w:pStyle w:val="TOC1"/>
            <w:tabs>
              <w:tab w:val="right" w:leader="dot" w:pos="9350"/>
            </w:tabs>
            <w:rPr>
              <w:noProof/>
            </w:rPr>
          </w:pPr>
          <w:hyperlink w:anchor="_Toc11996534" w:history="1">
            <w:r w:rsidRPr="00656287">
              <w:rPr>
                <w:rStyle w:val="Hyperlink"/>
                <w:rFonts w:cstheme="minorHAnsi"/>
                <w:smallCaps/>
                <w:noProof/>
              </w:rPr>
              <w:t>Product/Service Marketplace</w:t>
            </w:r>
            <w:r>
              <w:rPr>
                <w:noProof/>
                <w:webHidden/>
              </w:rPr>
              <w:tab/>
            </w:r>
            <w:r>
              <w:rPr>
                <w:noProof/>
                <w:webHidden/>
              </w:rPr>
              <w:fldChar w:fldCharType="begin"/>
            </w:r>
            <w:r>
              <w:rPr>
                <w:noProof/>
                <w:webHidden/>
              </w:rPr>
              <w:instrText xml:space="preserve"> PAGEREF _Toc11996534 \h </w:instrText>
            </w:r>
            <w:r>
              <w:rPr>
                <w:noProof/>
                <w:webHidden/>
              </w:rPr>
            </w:r>
            <w:r>
              <w:rPr>
                <w:noProof/>
                <w:webHidden/>
              </w:rPr>
              <w:fldChar w:fldCharType="separate"/>
            </w:r>
            <w:r>
              <w:rPr>
                <w:noProof/>
                <w:webHidden/>
              </w:rPr>
              <w:t>2</w:t>
            </w:r>
            <w:r>
              <w:rPr>
                <w:noProof/>
                <w:webHidden/>
              </w:rPr>
              <w:fldChar w:fldCharType="end"/>
            </w:r>
          </w:hyperlink>
        </w:p>
        <w:p w:rsidR="000A7577" w:rsidRDefault="000A7577">
          <w:pPr>
            <w:pStyle w:val="TOC1"/>
            <w:tabs>
              <w:tab w:val="right" w:leader="dot" w:pos="9350"/>
            </w:tabs>
            <w:rPr>
              <w:noProof/>
            </w:rPr>
          </w:pPr>
          <w:hyperlink w:anchor="_Toc11996535" w:history="1">
            <w:r w:rsidRPr="00656287">
              <w:rPr>
                <w:rStyle w:val="Hyperlink"/>
                <w:rFonts w:cstheme="minorHAnsi"/>
                <w:smallCaps/>
                <w:noProof/>
              </w:rPr>
              <w:t>Marketing Strategy</w:t>
            </w:r>
            <w:r>
              <w:rPr>
                <w:noProof/>
                <w:webHidden/>
              </w:rPr>
              <w:tab/>
            </w:r>
            <w:r>
              <w:rPr>
                <w:noProof/>
                <w:webHidden/>
              </w:rPr>
              <w:fldChar w:fldCharType="begin"/>
            </w:r>
            <w:r>
              <w:rPr>
                <w:noProof/>
                <w:webHidden/>
              </w:rPr>
              <w:instrText xml:space="preserve"> PAGEREF _Toc11996535 \h </w:instrText>
            </w:r>
            <w:r>
              <w:rPr>
                <w:noProof/>
                <w:webHidden/>
              </w:rPr>
            </w:r>
            <w:r>
              <w:rPr>
                <w:noProof/>
                <w:webHidden/>
              </w:rPr>
              <w:fldChar w:fldCharType="separate"/>
            </w:r>
            <w:r>
              <w:rPr>
                <w:noProof/>
                <w:webHidden/>
              </w:rPr>
              <w:t>2</w:t>
            </w:r>
            <w:r>
              <w:rPr>
                <w:noProof/>
                <w:webHidden/>
              </w:rPr>
              <w:fldChar w:fldCharType="end"/>
            </w:r>
          </w:hyperlink>
        </w:p>
        <w:p w:rsidR="000A7577" w:rsidRDefault="000A7577">
          <w:pPr>
            <w:pStyle w:val="TOC2"/>
            <w:tabs>
              <w:tab w:val="right" w:leader="dot" w:pos="9350"/>
            </w:tabs>
            <w:rPr>
              <w:noProof/>
            </w:rPr>
          </w:pPr>
          <w:hyperlink w:anchor="_Toc11996536" w:history="1">
            <w:r w:rsidRPr="00656287">
              <w:rPr>
                <w:rStyle w:val="Hyperlink"/>
                <w:noProof/>
              </w:rPr>
              <w:t>Problems regarding existing system</w:t>
            </w:r>
            <w:r>
              <w:rPr>
                <w:noProof/>
                <w:webHidden/>
              </w:rPr>
              <w:tab/>
            </w:r>
            <w:r>
              <w:rPr>
                <w:noProof/>
                <w:webHidden/>
              </w:rPr>
              <w:fldChar w:fldCharType="begin"/>
            </w:r>
            <w:r>
              <w:rPr>
                <w:noProof/>
                <w:webHidden/>
              </w:rPr>
              <w:instrText xml:space="preserve"> PAGEREF _Toc11996536 \h </w:instrText>
            </w:r>
            <w:r>
              <w:rPr>
                <w:noProof/>
                <w:webHidden/>
              </w:rPr>
            </w:r>
            <w:r>
              <w:rPr>
                <w:noProof/>
                <w:webHidden/>
              </w:rPr>
              <w:fldChar w:fldCharType="separate"/>
            </w:r>
            <w:r>
              <w:rPr>
                <w:noProof/>
                <w:webHidden/>
              </w:rPr>
              <w:t>3</w:t>
            </w:r>
            <w:r>
              <w:rPr>
                <w:noProof/>
                <w:webHidden/>
              </w:rPr>
              <w:fldChar w:fldCharType="end"/>
            </w:r>
          </w:hyperlink>
        </w:p>
        <w:p w:rsidR="000A7577" w:rsidRDefault="000A7577">
          <w:pPr>
            <w:pStyle w:val="TOC2"/>
            <w:tabs>
              <w:tab w:val="right" w:leader="dot" w:pos="9350"/>
            </w:tabs>
            <w:rPr>
              <w:noProof/>
            </w:rPr>
          </w:pPr>
          <w:hyperlink w:anchor="_Toc11996537" w:history="1">
            <w:r w:rsidRPr="00656287">
              <w:rPr>
                <w:rStyle w:val="Hyperlink"/>
                <w:noProof/>
              </w:rPr>
              <w:t>New system</w:t>
            </w:r>
            <w:r>
              <w:rPr>
                <w:noProof/>
                <w:webHidden/>
              </w:rPr>
              <w:tab/>
            </w:r>
            <w:r>
              <w:rPr>
                <w:noProof/>
                <w:webHidden/>
              </w:rPr>
              <w:fldChar w:fldCharType="begin"/>
            </w:r>
            <w:r>
              <w:rPr>
                <w:noProof/>
                <w:webHidden/>
              </w:rPr>
              <w:instrText xml:space="preserve"> PAGEREF _Toc11996537 \h </w:instrText>
            </w:r>
            <w:r>
              <w:rPr>
                <w:noProof/>
                <w:webHidden/>
              </w:rPr>
            </w:r>
            <w:r>
              <w:rPr>
                <w:noProof/>
                <w:webHidden/>
              </w:rPr>
              <w:fldChar w:fldCharType="separate"/>
            </w:r>
            <w:r>
              <w:rPr>
                <w:noProof/>
                <w:webHidden/>
              </w:rPr>
              <w:t>3</w:t>
            </w:r>
            <w:r>
              <w:rPr>
                <w:noProof/>
                <w:webHidden/>
              </w:rPr>
              <w:fldChar w:fldCharType="end"/>
            </w:r>
          </w:hyperlink>
        </w:p>
        <w:p w:rsidR="000A7577" w:rsidRDefault="000A7577">
          <w:pPr>
            <w:pStyle w:val="TOC1"/>
            <w:tabs>
              <w:tab w:val="right" w:leader="dot" w:pos="9350"/>
            </w:tabs>
            <w:rPr>
              <w:noProof/>
            </w:rPr>
          </w:pPr>
          <w:hyperlink w:anchor="_Toc11996538" w:history="1">
            <w:r w:rsidRPr="00656287">
              <w:rPr>
                <w:rStyle w:val="Hyperlink"/>
                <w:rFonts w:cstheme="minorHAnsi"/>
                <w:smallCaps/>
                <w:noProof/>
              </w:rPr>
              <w:t>Financial Projections</w:t>
            </w:r>
            <w:r>
              <w:rPr>
                <w:noProof/>
                <w:webHidden/>
              </w:rPr>
              <w:tab/>
            </w:r>
            <w:r>
              <w:rPr>
                <w:noProof/>
                <w:webHidden/>
              </w:rPr>
              <w:fldChar w:fldCharType="begin"/>
            </w:r>
            <w:r>
              <w:rPr>
                <w:noProof/>
                <w:webHidden/>
              </w:rPr>
              <w:instrText xml:space="preserve"> PAGEREF _Toc11996538 \h </w:instrText>
            </w:r>
            <w:r>
              <w:rPr>
                <w:noProof/>
                <w:webHidden/>
              </w:rPr>
            </w:r>
            <w:r>
              <w:rPr>
                <w:noProof/>
                <w:webHidden/>
              </w:rPr>
              <w:fldChar w:fldCharType="separate"/>
            </w:r>
            <w:r>
              <w:rPr>
                <w:noProof/>
                <w:webHidden/>
              </w:rPr>
              <w:t>3</w:t>
            </w:r>
            <w:r>
              <w:rPr>
                <w:noProof/>
                <w:webHidden/>
              </w:rPr>
              <w:fldChar w:fldCharType="end"/>
            </w:r>
          </w:hyperlink>
        </w:p>
        <w:p w:rsidR="000A7577" w:rsidRDefault="000A7577">
          <w:pPr>
            <w:pStyle w:val="TOC1"/>
            <w:tabs>
              <w:tab w:val="right" w:leader="dot" w:pos="9350"/>
            </w:tabs>
            <w:rPr>
              <w:noProof/>
            </w:rPr>
          </w:pPr>
          <w:hyperlink w:anchor="_Toc11996539" w:history="1">
            <w:r w:rsidRPr="00656287">
              <w:rPr>
                <w:rStyle w:val="Hyperlink"/>
                <w:rFonts w:cstheme="minorHAnsi"/>
                <w:smallCaps/>
                <w:noProof/>
              </w:rPr>
              <w:t>Findings and Recommendations</w:t>
            </w:r>
            <w:r>
              <w:rPr>
                <w:noProof/>
                <w:webHidden/>
              </w:rPr>
              <w:tab/>
            </w:r>
            <w:r>
              <w:rPr>
                <w:noProof/>
                <w:webHidden/>
              </w:rPr>
              <w:fldChar w:fldCharType="begin"/>
            </w:r>
            <w:r>
              <w:rPr>
                <w:noProof/>
                <w:webHidden/>
              </w:rPr>
              <w:instrText xml:space="preserve"> PAGEREF _Toc11996539 \h </w:instrText>
            </w:r>
            <w:r>
              <w:rPr>
                <w:noProof/>
                <w:webHidden/>
              </w:rPr>
            </w:r>
            <w:r>
              <w:rPr>
                <w:noProof/>
                <w:webHidden/>
              </w:rPr>
              <w:fldChar w:fldCharType="separate"/>
            </w:r>
            <w:r>
              <w:rPr>
                <w:noProof/>
                <w:webHidden/>
              </w:rPr>
              <w:t>4</w:t>
            </w:r>
            <w:r>
              <w:rPr>
                <w:noProof/>
                <w:webHidden/>
              </w:rPr>
              <w:fldChar w:fldCharType="end"/>
            </w:r>
          </w:hyperlink>
        </w:p>
        <w:p w:rsidR="000A7577" w:rsidRDefault="000A7577">
          <w:r>
            <w:rPr>
              <w:b/>
              <w:bCs/>
              <w:noProof/>
            </w:rPr>
            <w:fldChar w:fldCharType="end"/>
          </w:r>
        </w:p>
      </w:sdtContent>
    </w:sdt>
    <w:p w:rsidR="000A7577" w:rsidRDefault="000A7577" w:rsidP="000A7577"/>
    <w:p w:rsidR="000A7577" w:rsidRDefault="000A7577" w:rsidP="000A7577"/>
    <w:p w:rsidR="000A7577" w:rsidRDefault="000A7577" w:rsidP="000A7577"/>
    <w:p w:rsidR="000A7577" w:rsidRDefault="000A7577" w:rsidP="000A7577"/>
    <w:p w:rsidR="000A7577" w:rsidRDefault="000A7577" w:rsidP="000A7577"/>
    <w:p w:rsidR="000A7577" w:rsidRDefault="000A7577" w:rsidP="000A7577"/>
    <w:p w:rsidR="000A7577" w:rsidRDefault="000A7577" w:rsidP="000A7577"/>
    <w:p w:rsidR="000A7577" w:rsidRDefault="000A7577" w:rsidP="000A7577"/>
    <w:p w:rsidR="000A7577" w:rsidRDefault="000A7577" w:rsidP="000A7577"/>
    <w:p w:rsidR="000A7577" w:rsidRDefault="000A7577" w:rsidP="000A7577"/>
    <w:p w:rsidR="000A7577" w:rsidRDefault="000A7577" w:rsidP="000A7577"/>
    <w:p w:rsidR="000A7577" w:rsidRDefault="000A7577" w:rsidP="000A7577"/>
    <w:p w:rsidR="000A7577" w:rsidRDefault="000A7577" w:rsidP="000A7577"/>
    <w:p w:rsidR="000A7577" w:rsidRDefault="000A7577" w:rsidP="000A7577"/>
    <w:p w:rsidR="000A7577" w:rsidRDefault="000A7577" w:rsidP="000A7577"/>
    <w:p w:rsidR="000A7577" w:rsidRDefault="000A7577" w:rsidP="000A7577"/>
    <w:p w:rsidR="000A7577" w:rsidRDefault="000A7577" w:rsidP="000A7577"/>
    <w:p w:rsidR="000A7577" w:rsidRDefault="000A7577" w:rsidP="000A7577"/>
    <w:p w:rsidR="000A7577" w:rsidRDefault="000A7577" w:rsidP="000A7577"/>
    <w:p w:rsidR="000A7577" w:rsidRPr="000A7577" w:rsidRDefault="000A7577" w:rsidP="000A7577">
      <w:bookmarkStart w:id="0" w:name="_GoBack"/>
      <w:bookmarkEnd w:id="0"/>
    </w:p>
    <w:p w:rsidR="00E244E9" w:rsidRDefault="001208FD" w:rsidP="005C1C67">
      <w:pPr>
        <w:pStyle w:val="Title"/>
        <w:jc w:val="center"/>
      </w:pPr>
      <w:r>
        <w:lastRenderedPageBreak/>
        <w:t>Feasibility report</w:t>
      </w:r>
    </w:p>
    <w:p w:rsidR="005C1C67" w:rsidRDefault="005C1C67" w:rsidP="005C1C67"/>
    <w:p w:rsidR="005C1C67" w:rsidRDefault="005C1C67" w:rsidP="000A7577">
      <w:pPr>
        <w:pStyle w:val="Heading1"/>
        <w:keepLines w:val="0"/>
        <w:spacing w:before="0" w:line="240" w:lineRule="auto"/>
        <w:rPr>
          <w:rFonts w:asciiTheme="minorHAnsi" w:hAnsiTheme="minorHAnsi" w:cstheme="minorHAnsi"/>
          <w:smallCaps/>
          <w:sz w:val="28"/>
          <w:szCs w:val="28"/>
        </w:rPr>
      </w:pPr>
      <w:bookmarkStart w:id="1" w:name="_Toc518394048"/>
      <w:bookmarkStart w:id="2" w:name="_Toc332178499"/>
      <w:bookmarkStart w:id="3" w:name="_Toc11996533"/>
      <w:r>
        <w:rPr>
          <w:rFonts w:asciiTheme="minorHAnsi" w:hAnsiTheme="minorHAnsi" w:cstheme="minorHAnsi"/>
          <w:smallCaps/>
          <w:sz w:val="28"/>
          <w:szCs w:val="28"/>
        </w:rPr>
        <w:t>Description of Products and Services</w:t>
      </w:r>
      <w:bookmarkEnd w:id="1"/>
      <w:bookmarkEnd w:id="2"/>
      <w:bookmarkEnd w:id="3"/>
    </w:p>
    <w:p w:rsidR="005C1C67" w:rsidRDefault="005C1C67" w:rsidP="005C1C67">
      <w:r>
        <w:t>Th</w:t>
      </w:r>
      <w:r w:rsidR="00EC590D">
        <w:t>is company is producing</w:t>
      </w:r>
      <w:r>
        <w:t xml:space="preserve"> PVC pipes </w:t>
      </w:r>
      <w:r w:rsidR="00EC590D">
        <w:t>to be used in construction for drainage system. They are producing only fourteen to sixteen types of products in which they use different raw materials. They are facing some problems as their business grows it is getting impossible to fulfill the requirements and getting all in records. So they are thinking to get a computer system which can help them in all this process.</w:t>
      </w:r>
    </w:p>
    <w:p w:rsidR="00EC590D" w:rsidRDefault="00EC590D" w:rsidP="00E01D4C">
      <w:pPr>
        <w:pStyle w:val="Heading1"/>
        <w:keepLines w:val="0"/>
        <w:spacing w:before="0" w:line="240" w:lineRule="auto"/>
        <w:rPr>
          <w:rFonts w:asciiTheme="minorHAnsi" w:hAnsiTheme="minorHAnsi" w:cstheme="minorHAnsi"/>
          <w:smallCaps/>
          <w:sz w:val="28"/>
          <w:szCs w:val="28"/>
        </w:rPr>
      </w:pPr>
      <w:bookmarkStart w:id="4" w:name="_Toc518394050"/>
      <w:bookmarkStart w:id="5" w:name="_Toc332178501"/>
      <w:bookmarkStart w:id="6" w:name="_Toc11996534"/>
      <w:r>
        <w:rPr>
          <w:rFonts w:asciiTheme="minorHAnsi" w:hAnsiTheme="minorHAnsi" w:cstheme="minorHAnsi"/>
          <w:smallCaps/>
          <w:sz w:val="28"/>
          <w:szCs w:val="28"/>
        </w:rPr>
        <w:t>Product/Service Marketplace</w:t>
      </w:r>
      <w:bookmarkEnd w:id="4"/>
      <w:bookmarkEnd w:id="5"/>
      <w:bookmarkEnd w:id="6"/>
    </w:p>
    <w:p w:rsidR="003B20B5" w:rsidRDefault="00E01D4C" w:rsidP="005C1C67">
      <w:r>
        <w:t xml:space="preserve">The marketplace for </w:t>
      </w:r>
      <w:r>
        <w:t>ERP</w:t>
      </w:r>
      <w:r>
        <w:t xml:space="preserve"> </w:t>
      </w:r>
      <w:r>
        <w:t xml:space="preserve">system </w:t>
      </w:r>
      <w:r>
        <w:t xml:space="preserve">has been thriving for many years.  In </w:t>
      </w:r>
      <w:r>
        <w:t>2018</w:t>
      </w:r>
      <w:r>
        <w:t xml:space="preserve"> </w:t>
      </w:r>
      <w:r>
        <w:t xml:space="preserve">PVC pipes </w:t>
      </w:r>
      <w:r>
        <w:t>sale</w:t>
      </w:r>
      <w:r>
        <w:t>s accounted for approximately $1</w:t>
      </w:r>
      <w:r>
        <w:t xml:space="preserve">0 </w:t>
      </w:r>
      <w:r>
        <w:t>million or 1</w:t>
      </w:r>
      <w:r>
        <w:t xml:space="preserve">0% of total </w:t>
      </w:r>
      <w:r>
        <w:t>PVC</w:t>
      </w:r>
      <w:r>
        <w:t xml:space="preserve"> sales worldwide.  While </w:t>
      </w:r>
      <w:r>
        <w:t xml:space="preserve">PVC pipes </w:t>
      </w:r>
      <w:r>
        <w:t xml:space="preserve">are available in almost every </w:t>
      </w:r>
      <w:r>
        <w:t xml:space="preserve">hardware </w:t>
      </w:r>
      <w:r>
        <w:t>store, our primary marketplace consists of specialty</w:t>
      </w:r>
      <w:r>
        <w:t xml:space="preserve"> PVC pipes</w:t>
      </w:r>
      <w:r>
        <w:t>.</w:t>
      </w:r>
      <w:r>
        <w:t xml:space="preserve"> </w:t>
      </w:r>
      <w:r>
        <w:t xml:space="preserve">All of </w:t>
      </w:r>
      <w:proofErr w:type="spellStart"/>
      <w:r>
        <w:t>Daud</w:t>
      </w:r>
      <w:proofErr w:type="spellEnd"/>
      <w:r>
        <w:t xml:space="preserve"> enterprises</w:t>
      </w:r>
      <w:r>
        <w:t xml:space="preserve"> current major competitors already have an established </w:t>
      </w:r>
      <w:r>
        <w:t>ERP system</w:t>
      </w:r>
      <w:r>
        <w:t xml:space="preserve"> presence of at least 3-5 years.  The top 3 competitors are currently: </w:t>
      </w:r>
      <w:r>
        <w:t>Master pipes</w:t>
      </w:r>
      <w:r>
        <w:t xml:space="preserve">, </w:t>
      </w:r>
      <w:proofErr w:type="spellStart"/>
      <w:r>
        <w:t>Porta</w:t>
      </w:r>
      <w:proofErr w:type="spellEnd"/>
      <w:r>
        <w:t xml:space="preserve"> PVC</w:t>
      </w:r>
      <w:r>
        <w:t xml:space="preserve">, and </w:t>
      </w:r>
      <w:proofErr w:type="spellStart"/>
      <w:r>
        <w:t>Itihad</w:t>
      </w:r>
      <w:proofErr w:type="spellEnd"/>
      <w:r>
        <w:t xml:space="preserve"> group</w:t>
      </w:r>
      <w:r>
        <w:t xml:space="preserve">.  A large majority of </w:t>
      </w:r>
      <w:proofErr w:type="spellStart"/>
      <w:r>
        <w:t>Daud</w:t>
      </w:r>
      <w:proofErr w:type="spellEnd"/>
      <w:r>
        <w:t xml:space="preserve"> enterprises</w:t>
      </w:r>
      <w:r>
        <w:t xml:space="preserve"> customer base are returning customers and referrals from existing customers.  By providing a more convenient means of purchasing our products on</w:t>
      </w:r>
      <w:r w:rsidR="003B20B5">
        <w:t xml:space="preserve"> time</w:t>
      </w:r>
      <w:r>
        <w:t xml:space="preserve"> it is expected that we will retain these customers while conducting an on</w:t>
      </w:r>
      <w:r w:rsidR="003B20B5">
        <w:t xml:space="preserve"> time delivery of the products and maintain the quality of our products</w:t>
      </w:r>
      <w:r>
        <w:t xml:space="preserve"> for new </w:t>
      </w:r>
      <w:r w:rsidR="003B20B5">
        <w:t>and old customers</w:t>
      </w:r>
      <w:r>
        <w:t>.</w:t>
      </w:r>
    </w:p>
    <w:p w:rsidR="003B20B5" w:rsidRDefault="003B20B5" w:rsidP="003B20B5">
      <w:pPr>
        <w:pStyle w:val="Heading1"/>
        <w:keepLines w:val="0"/>
        <w:spacing w:before="0" w:line="240" w:lineRule="auto"/>
        <w:rPr>
          <w:rFonts w:asciiTheme="minorHAnsi" w:hAnsiTheme="minorHAnsi" w:cstheme="minorHAnsi"/>
          <w:smallCaps/>
          <w:sz w:val="28"/>
          <w:szCs w:val="28"/>
        </w:rPr>
      </w:pPr>
      <w:bookmarkStart w:id="7" w:name="_Toc518394051"/>
      <w:bookmarkStart w:id="8" w:name="_Toc332178502"/>
      <w:bookmarkStart w:id="9" w:name="_Toc11996535"/>
      <w:r>
        <w:rPr>
          <w:rFonts w:asciiTheme="minorHAnsi" w:hAnsiTheme="minorHAnsi" w:cstheme="minorHAnsi"/>
          <w:smallCaps/>
          <w:sz w:val="28"/>
          <w:szCs w:val="28"/>
        </w:rPr>
        <w:t>Marketing Strategy</w:t>
      </w:r>
      <w:bookmarkEnd w:id="7"/>
      <w:bookmarkEnd w:id="8"/>
      <w:bookmarkEnd w:id="9"/>
    </w:p>
    <w:p w:rsidR="003B20B5" w:rsidRDefault="003B20B5" w:rsidP="005C1C67">
      <w:r>
        <w:t xml:space="preserve">In order to be successful, </w:t>
      </w:r>
      <w:proofErr w:type="spellStart"/>
      <w:r>
        <w:t>Daud</w:t>
      </w:r>
      <w:proofErr w:type="spellEnd"/>
      <w:r>
        <w:t xml:space="preserve"> enterprises</w:t>
      </w:r>
      <w:r>
        <w:t xml:space="preserve"> </w:t>
      </w:r>
      <w:r>
        <w:t>must differentiate itself from competitors in orde</w:t>
      </w:r>
      <w:r>
        <w:t>r to appeal to customers in the</w:t>
      </w:r>
      <w:r>
        <w:t xml:space="preserve"> marketplace.  To do this, </w:t>
      </w:r>
      <w:proofErr w:type="spellStart"/>
      <w:r>
        <w:t>Daud</w:t>
      </w:r>
      <w:proofErr w:type="spellEnd"/>
      <w:r>
        <w:t xml:space="preserve"> enterprises will utilize its practice of personalizing its product </w:t>
      </w:r>
      <w:r>
        <w:t>prici</w:t>
      </w:r>
      <w:r>
        <w:t>ng which</w:t>
      </w:r>
      <w:r>
        <w:t xml:space="preserve"> should be negotiable </w:t>
      </w:r>
      <w:r>
        <w:t>t</w:t>
      </w:r>
      <w:r>
        <w:t>o</w:t>
      </w:r>
      <w:r>
        <w:t xml:space="preserve"> in-store customers.  Current competitors do not currently provide any</w:t>
      </w:r>
      <w:r>
        <w:t xml:space="preserve"> </w:t>
      </w:r>
      <w:r>
        <w:t>negotiable</w:t>
      </w:r>
      <w:r>
        <w:t xml:space="preserve"> price and their price is way </w:t>
      </w:r>
      <w:r w:rsidR="00633FB4">
        <w:t>too</w:t>
      </w:r>
      <w:r>
        <w:t xml:space="preserve"> </w:t>
      </w:r>
      <w:r w:rsidR="00633FB4">
        <w:t>high</w:t>
      </w:r>
      <w:r>
        <w:t>.</w:t>
      </w:r>
    </w:p>
    <w:p w:rsidR="00633FB4" w:rsidRDefault="00633FB4" w:rsidP="005C1C67">
      <w:proofErr w:type="spellStart"/>
      <w:r>
        <w:t>Daud</w:t>
      </w:r>
      <w:proofErr w:type="spellEnd"/>
      <w:r>
        <w:t xml:space="preserve"> enterprises</w:t>
      </w:r>
      <w:r>
        <w:t xml:space="preserve"> will implement a customer e-mailing</w:t>
      </w:r>
      <w:r>
        <w:t xml:space="preserve"> list in order to send product promotions, sales advertisements, and other special offerings to customers who register.  Additionally, </w:t>
      </w:r>
      <w:proofErr w:type="spellStart"/>
      <w:r>
        <w:t>Daud</w:t>
      </w:r>
      <w:proofErr w:type="spellEnd"/>
      <w:r>
        <w:t xml:space="preserve"> enterprises will offer referral incentives to customers who refer our </w:t>
      </w:r>
      <w:r>
        <w:t>PVC pipes</w:t>
      </w:r>
      <w:r>
        <w:t xml:space="preserve"> to friends and family in order to provide additional incentives.  </w:t>
      </w:r>
      <w:proofErr w:type="spellStart"/>
      <w:r>
        <w:t>Daud</w:t>
      </w:r>
      <w:proofErr w:type="spellEnd"/>
      <w:r>
        <w:t xml:space="preserve"> enterprises will also maintain a customer database in order to determine its target customer groups and geographical regions.  </w:t>
      </w:r>
      <w:proofErr w:type="spellStart"/>
      <w:r>
        <w:t>Daud</w:t>
      </w:r>
      <w:proofErr w:type="spellEnd"/>
      <w:r>
        <w:t xml:space="preserve"> enterprises will research marketing intelligence providers to determine the benefits and costs of purchasing customer information fo</w:t>
      </w:r>
      <w:r>
        <w:t>r bulk email campaigns as well.</w:t>
      </w:r>
      <w:r>
        <w:t xml:space="preserve"> Another important consideration of </w:t>
      </w:r>
      <w:proofErr w:type="spellStart"/>
      <w:r>
        <w:t>Daud</w:t>
      </w:r>
      <w:proofErr w:type="spellEnd"/>
      <w:r>
        <w:t xml:space="preserve"> enterprises onli</w:t>
      </w:r>
      <w:r>
        <w:t xml:space="preserve">ne marketing strategy is cost. </w:t>
      </w:r>
      <w:r>
        <w:t xml:space="preserve">Electronic marketing communication costs are very small in comparison to direct mail marketing which </w:t>
      </w:r>
      <w:proofErr w:type="spellStart"/>
      <w:r>
        <w:t>Daud</w:t>
      </w:r>
      <w:proofErr w:type="spellEnd"/>
      <w:r>
        <w:t xml:space="preserve"> enterprises currently utilizes.  However, we expect the additional revenue from </w:t>
      </w:r>
      <w:r>
        <w:t>ERP</w:t>
      </w:r>
      <w:r>
        <w:t xml:space="preserve"> sales to greatly outweigh these additional electronic marketing costs.</w:t>
      </w:r>
    </w:p>
    <w:p w:rsidR="00633FB4" w:rsidRPr="005C1C67" w:rsidRDefault="00633FB4" w:rsidP="005C1C67">
      <w:r>
        <w:t xml:space="preserve">It </w:t>
      </w:r>
      <w:r>
        <w:t>is important to note that ABC’s current marketing and sales staff will require training in online marketing and sales practices.  This training will need to be contracted to a training provider as part of our startup costs and schedule.</w:t>
      </w:r>
    </w:p>
    <w:p w:rsidR="00840213" w:rsidRPr="00840213" w:rsidRDefault="00840213" w:rsidP="00840213">
      <w:pPr>
        <w:pStyle w:val="Heading2"/>
      </w:pPr>
      <w:bookmarkStart w:id="10" w:name="_Toc11996536"/>
      <w:r>
        <w:t>Problems regarding existing system</w:t>
      </w:r>
      <w:bookmarkEnd w:id="10"/>
    </w:p>
    <w:p w:rsidR="001208FD" w:rsidRDefault="001208FD" w:rsidP="001208FD">
      <w:r>
        <w:t xml:space="preserve">Their current method to record the info and details of their company are paper based. That is troublesome for the company to work with recording and reporting their data. The problems relating to their method of records and reports include paper loss, security issues, </w:t>
      </w:r>
      <w:r w:rsidR="00F16F5C">
        <w:t>and theft</w:t>
      </w:r>
      <w:r>
        <w:t xml:space="preserve"> cases from the store </w:t>
      </w:r>
      <w:r>
        <w:lastRenderedPageBreak/>
        <w:t>rooms of raw materials. Moreover, the company doesn’t retain their profit and loss statements. The paper based system to record info is merely time wastage to check and find any existing data. They don’t contain any re</w:t>
      </w:r>
      <w:r w:rsidR="00840213">
        <w:t xml:space="preserve">cord of </w:t>
      </w:r>
      <w:r>
        <w:t xml:space="preserve">daily based production. </w:t>
      </w:r>
      <w:r w:rsidR="00840213">
        <w:t xml:space="preserve">So at the time when the order is to be encountered they face the problem of getting </w:t>
      </w:r>
      <w:r w:rsidR="00F16F5C">
        <w:t>stock out</w:t>
      </w:r>
      <w:r w:rsidR="00840213">
        <w:t xml:space="preserve">. They retain no record of customer’s order. There is also an issue of loss and misplacement of orders that are taken in to be completed for their customers. The info regarding the raw materials held in the inventory is insufficient that can put the company into trouble at the time of any urgent order. They don’t have record of their day to day expenditures from which the labor can take the advantage. They are generating hand written receipts that is very unprofessional. </w:t>
      </w:r>
    </w:p>
    <w:p w:rsidR="00840213" w:rsidRDefault="00840213" w:rsidP="001208FD"/>
    <w:p w:rsidR="00840213" w:rsidRDefault="00840213" w:rsidP="00840213">
      <w:pPr>
        <w:pStyle w:val="Heading2"/>
      </w:pPr>
      <w:bookmarkStart w:id="11" w:name="_Toc11996537"/>
      <w:r>
        <w:t>New system</w:t>
      </w:r>
      <w:bookmarkEnd w:id="11"/>
    </w:p>
    <w:p w:rsidR="00840213" w:rsidRDefault="00A863BC" w:rsidP="00840213">
      <w:r>
        <w:t>Now the software that we are going to introduce to this company will really prove to be helpful for them in several ways. The system will keep the sufficient record of each and every aspect. It will keep the complete record about reports and profits periodically. With single tap you can access to all the details about raw materials, production, inventory and manufactured products. From this the company is least likely to suffer the cases of getting stock out. All the records of new and existing customers will be kept. The receipts will be generated from the sales details table. The info about the employees is also being subjected in the table.</w:t>
      </w:r>
      <w:r w:rsidR="00F16F5C">
        <w:t xml:space="preserve"> There will be a specific formula to figure out raw material quantity and through this the product quantity will automatically be updated that can really be so helpful to work with. In addition to this the software contains the report module that will give the company a complete record of their profit and loss statement annually. In all these aspects the software is going to be user friendly and will be fruitful for the future economic benefit of the company. </w:t>
      </w:r>
    </w:p>
    <w:p w:rsidR="00FE4EEC" w:rsidRDefault="00FE4EEC" w:rsidP="00FE4EEC">
      <w:pPr>
        <w:pStyle w:val="Heading1"/>
        <w:keepLines w:val="0"/>
        <w:spacing w:before="0" w:line="240" w:lineRule="auto"/>
        <w:rPr>
          <w:rFonts w:asciiTheme="minorHAnsi" w:hAnsiTheme="minorHAnsi" w:cstheme="minorHAnsi"/>
          <w:smallCaps/>
          <w:sz w:val="28"/>
          <w:szCs w:val="28"/>
        </w:rPr>
      </w:pPr>
      <w:bookmarkStart w:id="12" w:name="_Toc518394054"/>
      <w:bookmarkStart w:id="13" w:name="_Toc332178505"/>
      <w:bookmarkStart w:id="14" w:name="_Toc11996538"/>
      <w:r>
        <w:rPr>
          <w:rFonts w:asciiTheme="minorHAnsi" w:hAnsiTheme="minorHAnsi" w:cstheme="minorHAnsi"/>
          <w:smallCaps/>
          <w:sz w:val="28"/>
          <w:szCs w:val="28"/>
        </w:rPr>
        <w:t>Financial Projections</w:t>
      </w:r>
      <w:bookmarkEnd w:id="12"/>
      <w:bookmarkEnd w:id="13"/>
      <w:bookmarkEnd w:id="14"/>
    </w:p>
    <w:p w:rsidR="00FE4EEC" w:rsidRDefault="00FE4EEC" w:rsidP="00840213">
      <w:r>
        <w:t xml:space="preserve">The financial projections for the addition of an </w:t>
      </w:r>
      <w:r>
        <w:t xml:space="preserve">ERP </w:t>
      </w:r>
      <w:r>
        <w:t xml:space="preserve">platform for </w:t>
      </w:r>
      <w:proofErr w:type="spellStart"/>
      <w:r>
        <w:t>Daud</w:t>
      </w:r>
      <w:proofErr w:type="spellEnd"/>
      <w:r>
        <w:t xml:space="preserve"> enterprises</w:t>
      </w:r>
      <w:r>
        <w:t xml:space="preserve"> </w:t>
      </w:r>
      <w:r>
        <w:t xml:space="preserve">are </w:t>
      </w:r>
      <w:r>
        <w:t>highlighted in the table below.</w:t>
      </w:r>
      <w:r>
        <w:t xml:space="preserve"> These fig</w:t>
      </w:r>
      <w:r>
        <w:t>ures account for projected improved manner of production</w:t>
      </w:r>
      <w:r>
        <w:t xml:space="preserve">, additional staffing requirements, </w:t>
      </w:r>
      <w:r>
        <w:t>security issues</w:t>
      </w:r>
      <w:r>
        <w:t xml:space="preserve">, </w:t>
      </w:r>
      <w:r>
        <w:t xml:space="preserve">Raw </w:t>
      </w:r>
      <w:r>
        <w:t>material, and insurance costs, contract support for IT and training needs</w:t>
      </w:r>
      <w:r>
        <w:t xml:space="preserve">. </w:t>
      </w:r>
    </w:p>
    <w:p w:rsidR="00FE4EEC" w:rsidRDefault="00FE4EEC" w:rsidP="00FE4EEC">
      <w:pPr>
        <w:ind w:left="360"/>
      </w:pPr>
      <w:r>
        <w:t>The assumptions for these projections are as follows:</w:t>
      </w:r>
    </w:p>
    <w:p w:rsidR="00FE4EEC" w:rsidRDefault="00FE4EEC" w:rsidP="00FE4EEC">
      <w:pPr>
        <w:numPr>
          <w:ilvl w:val="0"/>
          <w:numId w:val="2"/>
        </w:numPr>
        <w:spacing w:after="0" w:line="240" w:lineRule="auto"/>
      </w:pPr>
      <w:r>
        <w:t>In store sales projections remain unchanged</w:t>
      </w:r>
    </w:p>
    <w:p w:rsidR="00FE4EEC" w:rsidRDefault="00FE4EEC" w:rsidP="00FE4EEC">
      <w:pPr>
        <w:numPr>
          <w:ilvl w:val="0"/>
          <w:numId w:val="2"/>
        </w:numPr>
        <w:spacing w:after="0" w:line="240" w:lineRule="auto"/>
      </w:pPr>
      <w:r>
        <w:t>All milestones are performed in accordance with the schedule</w:t>
      </w:r>
    </w:p>
    <w:p w:rsidR="00FE4EEC" w:rsidRDefault="00FE4EEC" w:rsidP="00FE4EEC">
      <w:pPr>
        <w:numPr>
          <w:ilvl w:val="0"/>
          <w:numId w:val="2"/>
        </w:numPr>
        <w:spacing w:after="0" w:line="240" w:lineRule="auto"/>
      </w:pPr>
      <w:r>
        <w:t>No frauds will occur from inside the company</w:t>
      </w:r>
    </w:p>
    <w:p w:rsidR="000C17AC" w:rsidRDefault="000C17AC" w:rsidP="000C17AC">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0C17AC" w:rsidTr="000C17AC">
        <w:tc>
          <w:tcPr>
            <w:tcW w:w="2337" w:type="dxa"/>
          </w:tcPr>
          <w:p w:rsidR="000C17AC" w:rsidRPr="000C17AC" w:rsidRDefault="000C17AC" w:rsidP="00FE4EEC">
            <w:pPr>
              <w:rPr>
                <w:b/>
                <w:sz w:val="24"/>
                <w:szCs w:val="24"/>
              </w:rPr>
            </w:pPr>
            <w:r w:rsidRPr="000C17AC">
              <w:rPr>
                <w:b/>
                <w:sz w:val="24"/>
                <w:szCs w:val="24"/>
              </w:rPr>
              <w:t xml:space="preserve">Measures </w:t>
            </w:r>
          </w:p>
        </w:tc>
        <w:tc>
          <w:tcPr>
            <w:tcW w:w="2337" w:type="dxa"/>
          </w:tcPr>
          <w:p w:rsidR="000C17AC" w:rsidRPr="000C17AC" w:rsidRDefault="000C17AC" w:rsidP="00FE4EEC">
            <w:pPr>
              <w:rPr>
                <w:b/>
              </w:rPr>
            </w:pPr>
            <w:r>
              <w:rPr>
                <w:b/>
              </w:rPr>
              <w:t>Old system</w:t>
            </w:r>
          </w:p>
        </w:tc>
        <w:tc>
          <w:tcPr>
            <w:tcW w:w="2338" w:type="dxa"/>
          </w:tcPr>
          <w:p w:rsidR="000C17AC" w:rsidRPr="000C17AC" w:rsidRDefault="000C17AC" w:rsidP="00FE4EEC">
            <w:pPr>
              <w:rPr>
                <w:b/>
              </w:rPr>
            </w:pPr>
            <w:r>
              <w:rPr>
                <w:b/>
              </w:rPr>
              <w:t>New system</w:t>
            </w:r>
          </w:p>
        </w:tc>
        <w:tc>
          <w:tcPr>
            <w:tcW w:w="2338" w:type="dxa"/>
          </w:tcPr>
          <w:p w:rsidR="000C17AC" w:rsidRPr="000C17AC" w:rsidRDefault="000C17AC" w:rsidP="00FE4EEC">
            <w:pPr>
              <w:rPr>
                <w:b/>
              </w:rPr>
            </w:pPr>
            <w:r>
              <w:rPr>
                <w:b/>
              </w:rPr>
              <w:t>Recommendation</w:t>
            </w:r>
          </w:p>
        </w:tc>
      </w:tr>
      <w:tr w:rsidR="000C17AC" w:rsidTr="000C17AC">
        <w:tc>
          <w:tcPr>
            <w:tcW w:w="2337" w:type="dxa"/>
          </w:tcPr>
          <w:p w:rsidR="000C17AC" w:rsidRDefault="000C17AC" w:rsidP="00FE4EEC">
            <w:r>
              <w:t>IT contract</w:t>
            </w:r>
          </w:p>
        </w:tc>
        <w:tc>
          <w:tcPr>
            <w:tcW w:w="2337" w:type="dxa"/>
          </w:tcPr>
          <w:p w:rsidR="000C17AC" w:rsidRDefault="000C17AC" w:rsidP="00FE4EEC">
            <w:r>
              <w:t>$ 0</w:t>
            </w:r>
          </w:p>
        </w:tc>
        <w:tc>
          <w:tcPr>
            <w:tcW w:w="2338" w:type="dxa"/>
          </w:tcPr>
          <w:p w:rsidR="000C17AC" w:rsidRDefault="000C17AC" w:rsidP="00FE4EEC">
            <w:r>
              <w:t>$ 5000</w:t>
            </w:r>
          </w:p>
        </w:tc>
        <w:tc>
          <w:tcPr>
            <w:tcW w:w="2338" w:type="dxa"/>
          </w:tcPr>
          <w:p w:rsidR="000C17AC" w:rsidRDefault="000C17AC" w:rsidP="00FE4EEC"/>
        </w:tc>
      </w:tr>
      <w:tr w:rsidR="000C17AC" w:rsidTr="000C17AC">
        <w:tc>
          <w:tcPr>
            <w:tcW w:w="2337" w:type="dxa"/>
          </w:tcPr>
          <w:p w:rsidR="000C17AC" w:rsidRDefault="000C17AC" w:rsidP="000C17AC">
            <w:r>
              <w:t>Staff</w:t>
            </w:r>
          </w:p>
        </w:tc>
        <w:tc>
          <w:tcPr>
            <w:tcW w:w="2337" w:type="dxa"/>
          </w:tcPr>
          <w:p w:rsidR="000C17AC" w:rsidRDefault="000C17AC" w:rsidP="000C17AC">
            <w:r>
              <w:t>$ 20000/month</w:t>
            </w:r>
          </w:p>
        </w:tc>
        <w:tc>
          <w:tcPr>
            <w:tcW w:w="2338" w:type="dxa"/>
          </w:tcPr>
          <w:p w:rsidR="000C17AC" w:rsidRDefault="000C17AC" w:rsidP="000C17AC">
            <w:r>
              <w:t>$ 20000/month</w:t>
            </w:r>
          </w:p>
        </w:tc>
        <w:tc>
          <w:tcPr>
            <w:tcW w:w="2338" w:type="dxa"/>
          </w:tcPr>
          <w:p w:rsidR="000C17AC" w:rsidRDefault="000C17AC" w:rsidP="000C17AC">
            <w:r>
              <w:t>No new staff required</w:t>
            </w:r>
          </w:p>
        </w:tc>
      </w:tr>
      <w:tr w:rsidR="000C17AC" w:rsidTr="000C17AC">
        <w:tc>
          <w:tcPr>
            <w:tcW w:w="2337" w:type="dxa"/>
          </w:tcPr>
          <w:p w:rsidR="000C17AC" w:rsidRDefault="000C17AC" w:rsidP="000C17AC">
            <w:r>
              <w:t>Security issues</w:t>
            </w:r>
          </w:p>
        </w:tc>
        <w:tc>
          <w:tcPr>
            <w:tcW w:w="2337" w:type="dxa"/>
          </w:tcPr>
          <w:p w:rsidR="000C17AC" w:rsidRDefault="000C17AC" w:rsidP="000C17AC">
            <w:r>
              <w:t xml:space="preserve">High risk </w:t>
            </w:r>
          </w:p>
        </w:tc>
        <w:tc>
          <w:tcPr>
            <w:tcW w:w="2338" w:type="dxa"/>
          </w:tcPr>
          <w:p w:rsidR="000C17AC" w:rsidRDefault="000C17AC" w:rsidP="000C17AC">
            <w:r>
              <w:t>No risk</w:t>
            </w:r>
          </w:p>
        </w:tc>
        <w:tc>
          <w:tcPr>
            <w:tcW w:w="2338" w:type="dxa"/>
          </w:tcPr>
          <w:p w:rsidR="000C17AC" w:rsidRDefault="000C17AC" w:rsidP="000C17AC">
            <w:r>
              <w:t xml:space="preserve">New system recommended </w:t>
            </w:r>
          </w:p>
        </w:tc>
      </w:tr>
      <w:tr w:rsidR="000C17AC" w:rsidTr="000C17AC">
        <w:tc>
          <w:tcPr>
            <w:tcW w:w="2337" w:type="dxa"/>
          </w:tcPr>
          <w:p w:rsidR="000C17AC" w:rsidRDefault="000C17AC" w:rsidP="000C17AC">
            <w:r>
              <w:t>Production quality</w:t>
            </w:r>
          </w:p>
        </w:tc>
        <w:tc>
          <w:tcPr>
            <w:tcW w:w="2337" w:type="dxa"/>
          </w:tcPr>
          <w:p w:rsidR="000C17AC" w:rsidRDefault="000C17AC" w:rsidP="000C17AC">
            <w:r>
              <w:t>Not measured</w:t>
            </w:r>
          </w:p>
        </w:tc>
        <w:tc>
          <w:tcPr>
            <w:tcW w:w="2338" w:type="dxa"/>
          </w:tcPr>
          <w:p w:rsidR="000C17AC" w:rsidRDefault="000C17AC" w:rsidP="000C17AC">
            <w:r>
              <w:t xml:space="preserve">Measured </w:t>
            </w:r>
          </w:p>
        </w:tc>
        <w:tc>
          <w:tcPr>
            <w:tcW w:w="2338" w:type="dxa"/>
          </w:tcPr>
          <w:p w:rsidR="000C17AC" w:rsidRDefault="000C17AC" w:rsidP="000C17AC">
            <w:r>
              <w:t xml:space="preserve">New system recommended </w:t>
            </w:r>
          </w:p>
        </w:tc>
      </w:tr>
      <w:tr w:rsidR="000C17AC" w:rsidTr="000C17AC">
        <w:tc>
          <w:tcPr>
            <w:tcW w:w="2337" w:type="dxa"/>
          </w:tcPr>
          <w:p w:rsidR="000C17AC" w:rsidRDefault="000C17AC" w:rsidP="000C17AC">
            <w:r>
              <w:t>Raw material</w:t>
            </w:r>
          </w:p>
        </w:tc>
        <w:tc>
          <w:tcPr>
            <w:tcW w:w="2337" w:type="dxa"/>
          </w:tcPr>
          <w:p w:rsidR="000C17AC" w:rsidRDefault="000C17AC" w:rsidP="000C17AC">
            <w:r>
              <w:t xml:space="preserve">Not recorded </w:t>
            </w:r>
          </w:p>
        </w:tc>
        <w:tc>
          <w:tcPr>
            <w:tcW w:w="2338" w:type="dxa"/>
          </w:tcPr>
          <w:p w:rsidR="000C17AC" w:rsidRDefault="000C17AC" w:rsidP="000C17AC">
            <w:r>
              <w:t>Will be recorded</w:t>
            </w:r>
          </w:p>
        </w:tc>
        <w:tc>
          <w:tcPr>
            <w:tcW w:w="2338" w:type="dxa"/>
          </w:tcPr>
          <w:p w:rsidR="000C17AC" w:rsidRDefault="000C17AC" w:rsidP="000C17AC">
            <w:r>
              <w:t xml:space="preserve">New system recommended </w:t>
            </w:r>
          </w:p>
        </w:tc>
      </w:tr>
      <w:tr w:rsidR="000C17AC" w:rsidTr="000C17AC">
        <w:tc>
          <w:tcPr>
            <w:tcW w:w="2337" w:type="dxa"/>
          </w:tcPr>
          <w:p w:rsidR="000C17AC" w:rsidRDefault="000C17AC" w:rsidP="000C17AC">
            <w:r>
              <w:t>Daily progress</w:t>
            </w:r>
          </w:p>
        </w:tc>
        <w:tc>
          <w:tcPr>
            <w:tcW w:w="2337" w:type="dxa"/>
          </w:tcPr>
          <w:p w:rsidR="000C17AC" w:rsidRDefault="000C17AC" w:rsidP="000C17AC">
            <w:r>
              <w:t>Not recorded</w:t>
            </w:r>
          </w:p>
        </w:tc>
        <w:tc>
          <w:tcPr>
            <w:tcW w:w="2338" w:type="dxa"/>
          </w:tcPr>
          <w:p w:rsidR="000C17AC" w:rsidRDefault="000C17AC" w:rsidP="000C17AC">
            <w:r>
              <w:t>Will be recoded</w:t>
            </w:r>
          </w:p>
        </w:tc>
        <w:tc>
          <w:tcPr>
            <w:tcW w:w="2338" w:type="dxa"/>
          </w:tcPr>
          <w:p w:rsidR="000C17AC" w:rsidRDefault="000C17AC" w:rsidP="000C17AC">
            <w:r>
              <w:t xml:space="preserve">New system recommended </w:t>
            </w:r>
          </w:p>
        </w:tc>
      </w:tr>
    </w:tbl>
    <w:p w:rsidR="00FE4EEC" w:rsidRDefault="00FE4EEC" w:rsidP="00FE4EEC">
      <w:pPr>
        <w:spacing w:after="0" w:line="240" w:lineRule="auto"/>
      </w:pPr>
    </w:p>
    <w:p w:rsidR="00FE4EEC" w:rsidRDefault="00FE4EEC" w:rsidP="00840213"/>
    <w:p w:rsidR="000C17AC" w:rsidRDefault="000C17AC" w:rsidP="000C17AC">
      <w:pPr>
        <w:pStyle w:val="Heading1"/>
        <w:keepLines w:val="0"/>
        <w:spacing w:before="0" w:line="240" w:lineRule="auto"/>
        <w:rPr>
          <w:rFonts w:asciiTheme="minorHAnsi" w:hAnsiTheme="minorHAnsi" w:cstheme="minorHAnsi"/>
          <w:smallCaps/>
          <w:sz w:val="28"/>
          <w:szCs w:val="28"/>
        </w:rPr>
      </w:pPr>
      <w:bookmarkStart w:id="15" w:name="_Toc518394055"/>
      <w:bookmarkStart w:id="16" w:name="_Toc332178506"/>
      <w:bookmarkStart w:id="17" w:name="_Toc11996539"/>
      <w:r>
        <w:rPr>
          <w:rFonts w:asciiTheme="minorHAnsi" w:hAnsiTheme="minorHAnsi" w:cstheme="minorHAnsi"/>
          <w:smallCaps/>
          <w:sz w:val="28"/>
          <w:szCs w:val="28"/>
        </w:rPr>
        <w:t>Findings and Recommendations</w:t>
      </w:r>
      <w:bookmarkEnd w:id="15"/>
      <w:bookmarkEnd w:id="16"/>
      <w:bookmarkEnd w:id="17"/>
    </w:p>
    <w:p w:rsidR="00ED53FD" w:rsidRDefault="00ED53FD" w:rsidP="00ED53FD">
      <w:r>
        <w:t xml:space="preserve">Based on the information presented in this feasibility study, it is recommended that </w:t>
      </w:r>
      <w:proofErr w:type="spellStart"/>
      <w:r>
        <w:t>Daud</w:t>
      </w:r>
      <w:proofErr w:type="spellEnd"/>
      <w:r>
        <w:t xml:space="preserve"> enterprises approves the </w:t>
      </w:r>
      <w:r>
        <w:t>ERP system</w:t>
      </w:r>
      <w:r>
        <w:t xml:space="preserve"> initiative</w:t>
      </w:r>
      <w:r>
        <w:t xml:space="preserve"> and begins project initiation.</w:t>
      </w:r>
      <w:r>
        <w:t xml:space="preserve"> The findings of this feasibility study show that this initiative will be highly beneficial to the organization and has a high probability of success.  Key findings are as follows:</w:t>
      </w:r>
    </w:p>
    <w:p w:rsidR="00ED53FD" w:rsidRDefault="00ED53FD" w:rsidP="00ED53FD">
      <w:pPr>
        <w:ind w:left="360"/>
      </w:pPr>
      <w:r>
        <w:t xml:space="preserve">Technology:  </w:t>
      </w:r>
    </w:p>
    <w:p w:rsidR="00ED53FD" w:rsidRDefault="00ED53FD" w:rsidP="00ED53FD">
      <w:pPr>
        <w:numPr>
          <w:ilvl w:val="0"/>
          <w:numId w:val="3"/>
        </w:numPr>
        <w:spacing w:after="0" w:line="240" w:lineRule="auto"/>
      </w:pPr>
      <w:r>
        <w:t>Will utilize existing technology which lowers project risk</w:t>
      </w:r>
    </w:p>
    <w:p w:rsidR="00ED53FD" w:rsidRDefault="00ED53FD" w:rsidP="00ED53FD">
      <w:pPr>
        <w:numPr>
          <w:ilvl w:val="0"/>
          <w:numId w:val="3"/>
        </w:numPr>
        <w:spacing w:after="0" w:line="240" w:lineRule="auto"/>
      </w:pPr>
      <w:r>
        <w:t xml:space="preserve">Ecommerce infrastructure will be contracted out to vendor which allows </w:t>
      </w:r>
      <w:proofErr w:type="spellStart"/>
      <w:r>
        <w:t>Daud</w:t>
      </w:r>
      <w:proofErr w:type="spellEnd"/>
      <w:r>
        <w:t xml:space="preserve"> enterprises to share risk</w:t>
      </w:r>
    </w:p>
    <w:p w:rsidR="00ED53FD" w:rsidRDefault="00ED53FD" w:rsidP="00ED53FD">
      <w:pPr>
        <w:numPr>
          <w:ilvl w:val="0"/>
          <w:numId w:val="3"/>
        </w:numPr>
        <w:spacing w:after="0" w:line="240" w:lineRule="auto"/>
      </w:pPr>
      <w:r>
        <w:t>Once in place this technology is simple to operate and maintain for a relatively low cost</w:t>
      </w:r>
    </w:p>
    <w:p w:rsidR="00ED53FD" w:rsidRDefault="00ED53FD" w:rsidP="00ED53FD">
      <w:pPr>
        <w:ind w:left="360"/>
      </w:pPr>
    </w:p>
    <w:p w:rsidR="00ED53FD" w:rsidRDefault="00ED53FD" w:rsidP="00ED53FD">
      <w:pPr>
        <w:ind w:left="360"/>
      </w:pPr>
      <w:r>
        <w:t>Marketing:</w:t>
      </w:r>
    </w:p>
    <w:p w:rsidR="00ED53FD" w:rsidRDefault="00ED53FD" w:rsidP="00ED53FD">
      <w:pPr>
        <w:numPr>
          <w:ilvl w:val="0"/>
          <w:numId w:val="4"/>
        </w:numPr>
        <w:spacing w:after="0" w:line="240" w:lineRule="auto"/>
      </w:pPr>
      <w:r>
        <w:t xml:space="preserve">This initiative will allow </w:t>
      </w:r>
      <w:proofErr w:type="spellStart"/>
      <w:r>
        <w:t>Daud</w:t>
      </w:r>
      <w:proofErr w:type="spellEnd"/>
      <w:r>
        <w:t xml:space="preserve"> enterprises to reach large number of target groups electronically at a low cost</w:t>
      </w:r>
    </w:p>
    <w:p w:rsidR="00ED53FD" w:rsidRDefault="00ED53FD" w:rsidP="00ED53FD">
      <w:pPr>
        <w:numPr>
          <w:ilvl w:val="0"/>
          <w:numId w:val="4"/>
        </w:numPr>
        <w:spacing w:after="0" w:line="240" w:lineRule="auto"/>
      </w:pPr>
      <w:proofErr w:type="spellStart"/>
      <w:r>
        <w:t>Daud</w:t>
      </w:r>
      <w:proofErr w:type="spellEnd"/>
      <w:r>
        <w:t xml:space="preserve"> enterprises can expand customer base beyond geographic areas where</w:t>
      </w:r>
      <w:r>
        <w:t xml:space="preserve"> hardware</w:t>
      </w:r>
      <w:r>
        <w:t xml:space="preserve"> stores are currently located</w:t>
      </w:r>
    </w:p>
    <w:p w:rsidR="00ED53FD" w:rsidRDefault="00ED53FD" w:rsidP="00ED53FD">
      <w:pPr>
        <w:numPr>
          <w:ilvl w:val="0"/>
          <w:numId w:val="4"/>
        </w:numPr>
        <w:spacing w:after="0" w:line="240" w:lineRule="auto"/>
      </w:pPr>
      <w:r>
        <w:t xml:space="preserve">The marketplace for </w:t>
      </w:r>
      <w:r>
        <w:t>ERP system</w:t>
      </w:r>
      <w:r>
        <w:t xml:space="preserve"> is in a steady state of growth</w:t>
      </w:r>
    </w:p>
    <w:p w:rsidR="00ED53FD" w:rsidRDefault="00ED53FD" w:rsidP="00ED53FD">
      <w:pPr>
        <w:numPr>
          <w:ilvl w:val="0"/>
          <w:numId w:val="4"/>
        </w:numPr>
        <w:spacing w:after="0" w:line="240" w:lineRule="auto"/>
      </w:pPr>
      <w:proofErr w:type="spellStart"/>
      <w:r>
        <w:t>Daud</w:t>
      </w:r>
      <w:proofErr w:type="spellEnd"/>
      <w:r>
        <w:t xml:space="preserve"> enterprises is able to differentiate itself from its competitors and will utilize incentive programs to target new consumers</w:t>
      </w:r>
    </w:p>
    <w:p w:rsidR="00ED53FD" w:rsidRDefault="00ED53FD" w:rsidP="00ED53FD"/>
    <w:p w:rsidR="00ED53FD" w:rsidRDefault="00ED53FD" w:rsidP="00ED53FD">
      <w:pPr>
        <w:ind w:left="360"/>
      </w:pPr>
      <w:r>
        <w:t>Organizational:</w:t>
      </w:r>
    </w:p>
    <w:p w:rsidR="00ED53FD" w:rsidRDefault="00ED53FD" w:rsidP="00ED53FD">
      <w:pPr>
        <w:numPr>
          <w:ilvl w:val="0"/>
          <w:numId w:val="5"/>
        </w:numPr>
        <w:spacing w:after="0" w:line="240" w:lineRule="auto"/>
      </w:pPr>
      <w:r>
        <w:t>No</w:t>
      </w:r>
      <w:r>
        <w:t xml:space="preserve"> increases to staffing are required with no changes to organizational structure</w:t>
      </w:r>
    </w:p>
    <w:p w:rsidR="00ED53FD" w:rsidRDefault="00ED53FD" w:rsidP="00ED53FD">
      <w:pPr>
        <w:numPr>
          <w:ilvl w:val="0"/>
          <w:numId w:val="5"/>
        </w:numPr>
        <w:spacing w:after="0" w:line="240" w:lineRule="auto"/>
      </w:pPr>
      <w:r>
        <w:t>No new facilities or capital investments are required</w:t>
      </w:r>
    </w:p>
    <w:p w:rsidR="000C17AC" w:rsidRPr="00925CBA" w:rsidRDefault="000C17AC" w:rsidP="00925CBA"/>
    <w:sectPr w:rsidR="000C17AC" w:rsidRPr="00925C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55742"/>
    <w:multiLevelType w:val="hybridMultilevel"/>
    <w:tmpl w:val="9AAE6D8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
    <w:nsid w:val="6F5905A0"/>
    <w:multiLevelType w:val="hybridMultilevel"/>
    <w:tmpl w:val="D5F81D1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3">
    <w:nsid w:val="745D5C6A"/>
    <w:multiLevelType w:val="hybridMultilevel"/>
    <w:tmpl w:val="50EA737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4">
    <w:nsid w:val="7F7D4095"/>
    <w:multiLevelType w:val="hybridMultilevel"/>
    <w:tmpl w:val="C3029F0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 w:numId="4">
    <w:abstractNumId w:val="3"/>
    <w:lvlOverride w:ilvl="0"/>
    <w:lvlOverride w:ilvl="1"/>
    <w:lvlOverride w:ilvl="2"/>
    <w:lvlOverride w:ilvl="3"/>
    <w:lvlOverride w:ilvl="4"/>
    <w:lvlOverride w:ilvl="5"/>
    <w:lvlOverride w:ilvl="6"/>
    <w:lvlOverride w:ilvl="7"/>
    <w:lvlOverride w:ilvl="8"/>
  </w:num>
  <w:num w:numId="5">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8FD"/>
    <w:rsid w:val="000A7577"/>
    <w:rsid w:val="000C17AC"/>
    <w:rsid w:val="001208FD"/>
    <w:rsid w:val="003B20B5"/>
    <w:rsid w:val="005C1C67"/>
    <w:rsid w:val="00633FB4"/>
    <w:rsid w:val="00715C08"/>
    <w:rsid w:val="00840213"/>
    <w:rsid w:val="00925CBA"/>
    <w:rsid w:val="00A863BC"/>
    <w:rsid w:val="00E01D4C"/>
    <w:rsid w:val="00EC590D"/>
    <w:rsid w:val="00ED53FD"/>
    <w:rsid w:val="00F06F4A"/>
    <w:rsid w:val="00F16F5C"/>
    <w:rsid w:val="00FE4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E5621F-DB20-48A3-B1CA-9B4D134C1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1C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08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08F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1208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08F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C1C67"/>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0C17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0A7577"/>
    <w:pPr>
      <w:outlineLvl w:val="9"/>
    </w:pPr>
  </w:style>
  <w:style w:type="paragraph" w:styleId="TOC1">
    <w:name w:val="toc 1"/>
    <w:basedOn w:val="Normal"/>
    <w:next w:val="Normal"/>
    <w:autoRedefine/>
    <w:uiPriority w:val="39"/>
    <w:unhideWhenUsed/>
    <w:rsid w:val="000A7577"/>
    <w:pPr>
      <w:spacing w:after="100"/>
    </w:pPr>
  </w:style>
  <w:style w:type="paragraph" w:styleId="TOC2">
    <w:name w:val="toc 2"/>
    <w:basedOn w:val="Normal"/>
    <w:next w:val="Normal"/>
    <w:autoRedefine/>
    <w:uiPriority w:val="39"/>
    <w:unhideWhenUsed/>
    <w:rsid w:val="000A7577"/>
    <w:pPr>
      <w:spacing w:after="100"/>
      <w:ind w:left="220"/>
    </w:pPr>
  </w:style>
  <w:style w:type="character" w:styleId="Hyperlink">
    <w:name w:val="Hyperlink"/>
    <w:basedOn w:val="DefaultParagraphFont"/>
    <w:uiPriority w:val="99"/>
    <w:unhideWhenUsed/>
    <w:rsid w:val="000A75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506249">
      <w:bodyDiv w:val="1"/>
      <w:marLeft w:val="0"/>
      <w:marRight w:val="0"/>
      <w:marTop w:val="0"/>
      <w:marBottom w:val="0"/>
      <w:divBdr>
        <w:top w:val="none" w:sz="0" w:space="0" w:color="auto"/>
        <w:left w:val="none" w:sz="0" w:space="0" w:color="auto"/>
        <w:bottom w:val="none" w:sz="0" w:space="0" w:color="auto"/>
        <w:right w:val="none" w:sz="0" w:space="0" w:color="auto"/>
      </w:divBdr>
    </w:div>
    <w:div w:id="311643184">
      <w:bodyDiv w:val="1"/>
      <w:marLeft w:val="0"/>
      <w:marRight w:val="0"/>
      <w:marTop w:val="0"/>
      <w:marBottom w:val="0"/>
      <w:divBdr>
        <w:top w:val="none" w:sz="0" w:space="0" w:color="auto"/>
        <w:left w:val="none" w:sz="0" w:space="0" w:color="auto"/>
        <w:bottom w:val="none" w:sz="0" w:space="0" w:color="auto"/>
        <w:right w:val="none" w:sz="0" w:space="0" w:color="auto"/>
      </w:divBdr>
    </w:div>
    <w:div w:id="324288089">
      <w:bodyDiv w:val="1"/>
      <w:marLeft w:val="0"/>
      <w:marRight w:val="0"/>
      <w:marTop w:val="0"/>
      <w:marBottom w:val="0"/>
      <w:divBdr>
        <w:top w:val="none" w:sz="0" w:space="0" w:color="auto"/>
        <w:left w:val="none" w:sz="0" w:space="0" w:color="auto"/>
        <w:bottom w:val="none" w:sz="0" w:space="0" w:color="auto"/>
        <w:right w:val="none" w:sz="0" w:space="0" w:color="auto"/>
      </w:divBdr>
    </w:div>
    <w:div w:id="604995175">
      <w:bodyDiv w:val="1"/>
      <w:marLeft w:val="0"/>
      <w:marRight w:val="0"/>
      <w:marTop w:val="0"/>
      <w:marBottom w:val="0"/>
      <w:divBdr>
        <w:top w:val="none" w:sz="0" w:space="0" w:color="auto"/>
        <w:left w:val="none" w:sz="0" w:space="0" w:color="auto"/>
        <w:bottom w:val="none" w:sz="0" w:space="0" w:color="auto"/>
        <w:right w:val="none" w:sz="0" w:space="0" w:color="auto"/>
      </w:divBdr>
    </w:div>
    <w:div w:id="757872961">
      <w:bodyDiv w:val="1"/>
      <w:marLeft w:val="0"/>
      <w:marRight w:val="0"/>
      <w:marTop w:val="0"/>
      <w:marBottom w:val="0"/>
      <w:divBdr>
        <w:top w:val="none" w:sz="0" w:space="0" w:color="auto"/>
        <w:left w:val="none" w:sz="0" w:space="0" w:color="auto"/>
        <w:bottom w:val="none" w:sz="0" w:space="0" w:color="auto"/>
        <w:right w:val="none" w:sz="0" w:space="0" w:color="auto"/>
      </w:divBdr>
    </w:div>
    <w:div w:id="860434289">
      <w:bodyDiv w:val="1"/>
      <w:marLeft w:val="0"/>
      <w:marRight w:val="0"/>
      <w:marTop w:val="0"/>
      <w:marBottom w:val="0"/>
      <w:divBdr>
        <w:top w:val="none" w:sz="0" w:space="0" w:color="auto"/>
        <w:left w:val="none" w:sz="0" w:space="0" w:color="auto"/>
        <w:bottom w:val="none" w:sz="0" w:space="0" w:color="auto"/>
        <w:right w:val="none" w:sz="0" w:space="0" w:color="auto"/>
      </w:divBdr>
    </w:div>
    <w:div w:id="1064065190">
      <w:bodyDiv w:val="1"/>
      <w:marLeft w:val="0"/>
      <w:marRight w:val="0"/>
      <w:marTop w:val="0"/>
      <w:marBottom w:val="0"/>
      <w:divBdr>
        <w:top w:val="none" w:sz="0" w:space="0" w:color="auto"/>
        <w:left w:val="none" w:sz="0" w:space="0" w:color="auto"/>
        <w:bottom w:val="none" w:sz="0" w:space="0" w:color="auto"/>
        <w:right w:val="none" w:sz="0" w:space="0" w:color="auto"/>
      </w:divBdr>
    </w:div>
    <w:div w:id="1121150736">
      <w:bodyDiv w:val="1"/>
      <w:marLeft w:val="0"/>
      <w:marRight w:val="0"/>
      <w:marTop w:val="0"/>
      <w:marBottom w:val="0"/>
      <w:divBdr>
        <w:top w:val="none" w:sz="0" w:space="0" w:color="auto"/>
        <w:left w:val="none" w:sz="0" w:space="0" w:color="auto"/>
        <w:bottom w:val="none" w:sz="0" w:space="0" w:color="auto"/>
        <w:right w:val="none" w:sz="0" w:space="0" w:color="auto"/>
      </w:divBdr>
    </w:div>
    <w:div w:id="1811435744">
      <w:bodyDiv w:val="1"/>
      <w:marLeft w:val="0"/>
      <w:marRight w:val="0"/>
      <w:marTop w:val="0"/>
      <w:marBottom w:val="0"/>
      <w:divBdr>
        <w:top w:val="none" w:sz="0" w:space="0" w:color="auto"/>
        <w:left w:val="none" w:sz="0" w:space="0" w:color="auto"/>
        <w:bottom w:val="none" w:sz="0" w:space="0" w:color="auto"/>
        <w:right w:val="none" w:sz="0" w:space="0" w:color="auto"/>
      </w:divBdr>
    </w:div>
    <w:div w:id="1929920147">
      <w:bodyDiv w:val="1"/>
      <w:marLeft w:val="0"/>
      <w:marRight w:val="0"/>
      <w:marTop w:val="0"/>
      <w:marBottom w:val="0"/>
      <w:divBdr>
        <w:top w:val="none" w:sz="0" w:space="0" w:color="auto"/>
        <w:left w:val="none" w:sz="0" w:space="0" w:color="auto"/>
        <w:bottom w:val="none" w:sz="0" w:space="0" w:color="auto"/>
        <w:right w:val="none" w:sz="0" w:space="0" w:color="auto"/>
      </w:divBdr>
    </w:div>
    <w:div w:id="1974172718">
      <w:bodyDiv w:val="1"/>
      <w:marLeft w:val="0"/>
      <w:marRight w:val="0"/>
      <w:marTop w:val="0"/>
      <w:marBottom w:val="0"/>
      <w:divBdr>
        <w:top w:val="none" w:sz="0" w:space="0" w:color="auto"/>
        <w:left w:val="none" w:sz="0" w:space="0" w:color="auto"/>
        <w:bottom w:val="none" w:sz="0" w:space="0" w:color="auto"/>
        <w:right w:val="none" w:sz="0" w:space="0" w:color="auto"/>
      </w:divBdr>
    </w:div>
    <w:div w:id="2038191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9442D-B55B-477C-A014-E7D2CE760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5</Pages>
  <Words>1226</Words>
  <Characters>6993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hp</cp:lastModifiedBy>
  <cp:revision>4</cp:revision>
  <dcterms:created xsi:type="dcterms:W3CDTF">2019-05-16T08:10:00Z</dcterms:created>
  <dcterms:modified xsi:type="dcterms:W3CDTF">2019-06-21T15:02:00Z</dcterms:modified>
</cp:coreProperties>
</file>