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13A" w:rsidRDefault="00725746">
      <w:pPr>
        <w:rPr>
          <w:b/>
          <w:sz w:val="44"/>
          <w:szCs w:val="44"/>
        </w:rPr>
      </w:pPr>
      <w:r w:rsidRPr="00725746">
        <w:rPr>
          <w:b/>
          <w:sz w:val="44"/>
          <w:szCs w:val="44"/>
        </w:rPr>
        <w:t>Types of Information Systems</w:t>
      </w:r>
      <w:r>
        <w:rPr>
          <w:b/>
          <w:sz w:val="44"/>
          <w:szCs w:val="44"/>
        </w:rPr>
        <w:t>:</w:t>
      </w:r>
    </w:p>
    <w:p w:rsidR="00725746" w:rsidRPr="00725746" w:rsidRDefault="007A42EE" w:rsidP="00725746">
      <w:pPr>
        <w:numPr>
          <w:ilvl w:val="0"/>
          <w:numId w:val="1"/>
        </w:numPr>
        <w:rPr>
          <w:sz w:val="24"/>
        </w:rPr>
      </w:pPr>
      <w:r w:rsidRPr="00725746">
        <w:rPr>
          <w:b/>
          <w:bCs/>
          <w:sz w:val="24"/>
        </w:rPr>
        <w:t>Computer-based information system (CBIS</w:t>
      </w:r>
      <w:r w:rsidRPr="00725746">
        <w:rPr>
          <w:bCs/>
          <w:sz w:val="24"/>
        </w:rPr>
        <w:t xml:space="preserve">): </w:t>
      </w:r>
    </w:p>
    <w:p w:rsidR="00000000" w:rsidRDefault="00725746" w:rsidP="00725746">
      <w:pPr>
        <w:ind w:left="720"/>
        <w:rPr>
          <w:sz w:val="24"/>
        </w:rPr>
      </w:pPr>
      <w:r>
        <w:rPr>
          <w:sz w:val="24"/>
        </w:rPr>
        <w:t>S</w:t>
      </w:r>
      <w:r w:rsidR="007A42EE" w:rsidRPr="00725746">
        <w:rPr>
          <w:sz w:val="24"/>
        </w:rPr>
        <w:t>et of hardware, software, databa</w:t>
      </w:r>
      <w:r w:rsidRPr="00725746">
        <w:rPr>
          <w:sz w:val="24"/>
        </w:rPr>
        <w:t>ses, telecommunications</w:t>
      </w:r>
      <w:r w:rsidR="007A42EE" w:rsidRPr="00725746">
        <w:rPr>
          <w:sz w:val="24"/>
        </w:rPr>
        <w:t xml:space="preserve"> and procedures configured to collect, manipulate, store, and process data into information</w:t>
      </w:r>
      <w:r>
        <w:rPr>
          <w:sz w:val="24"/>
        </w:rPr>
        <w:t>.</w:t>
      </w:r>
    </w:p>
    <w:p w:rsidR="00725746" w:rsidRDefault="00725746" w:rsidP="00725746">
      <w:pPr>
        <w:numPr>
          <w:ilvl w:val="0"/>
          <w:numId w:val="1"/>
        </w:numPr>
        <w:rPr>
          <w:b/>
          <w:sz w:val="24"/>
        </w:rPr>
      </w:pPr>
      <w:r w:rsidRPr="00725746">
        <w:rPr>
          <w:b/>
          <w:sz w:val="24"/>
        </w:rPr>
        <w:t>Business Information Systems:</w:t>
      </w:r>
    </w:p>
    <w:p w:rsidR="00725746" w:rsidRDefault="002774C3" w:rsidP="00725746">
      <w:pPr>
        <w:ind w:left="720"/>
        <w:rPr>
          <w:rFonts w:cs="Segoe UI"/>
          <w:color w:val="282829"/>
          <w:shd w:val="clear" w:color="auto" w:fill="FFFFFF"/>
        </w:rPr>
      </w:pPr>
      <w:r w:rsidRPr="00AC73A4">
        <w:rPr>
          <w:rFonts w:cs="Segoe UI"/>
          <w:color w:val="000000" w:themeColor="text1"/>
          <w:sz w:val="28"/>
          <w:shd w:val="clear" w:color="auto" w:fill="FFFFFF"/>
        </w:rPr>
        <w:t xml:space="preserve">Business Information System is a group of interrelated components that work collectively to carry out input, processing, storage, output and control actions in order to convert data into information products. These products can be used to support </w:t>
      </w:r>
      <w:proofErr w:type="gramStart"/>
      <w:r w:rsidRPr="00AC73A4">
        <w:rPr>
          <w:rFonts w:cs="Segoe UI"/>
          <w:color w:val="000000" w:themeColor="text1"/>
          <w:sz w:val="28"/>
          <w:shd w:val="clear" w:color="auto" w:fill="FFFFFF"/>
        </w:rPr>
        <w:t>forecasting ,</w:t>
      </w:r>
      <w:proofErr w:type="gramEnd"/>
      <w:r w:rsidRPr="00AC73A4">
        <w:rPr>
          <w:rFonts w:cs="Segoe UI"/>
          <w:color w:val="000000" w:themeColor="text1"/>
          <w:sz w:val="28"/>
          <w:shd w:val="clear" w:color="auto" w:fill="FFFFFF"/>
        </w:rPr>
        <w:t xml:space="preserve"> planning, control, co-ordination, decision making and operational activities in an organization</w:t>
      </w:r>
      <w:r>
        <w:rPr>
          <w:rFonts w:cs="Segoe UI"/>
          <w:color w:val="282829"/>
          <w:shd w:val="clear" w:color="auto" w:fill="FFFFFF"/>
        </w:rPr>
        <w:t>.</w:t>
      </w:r>
    </w:p>
    <w:p w:rsidR="002774C3" w:rsidRDefault="002774C3" w:rsidP="00725746">
      <w:pPr>
        <w:ind w:left="720"/>
        <w:rPr>
          <w:rFonts w:cs="Segoe UI"/>
          <w:b/>
          <w:color w:val="282829"/>
          <w:sz w:val="24"/>
          <w:shd w:val="clear" w:color="auto" w:fill="FFFFFF"/>
        </w:rPr>
      </w:pPr>
      <w:r w:rsidRPr="002774C3">
        <w:rPr>
          <w:rFonts w:cs="Segoe UI"/>
          <w:b/>
          <w:color w:val="282829"/>
          <w:sz w:val="24"/>
          <w:shd w:val="clear" w:color="auto" w:fill="FFFFFF"/>
        </w:rPr>
        <w:t>Types of Business Information Systems</w:t>
      </w:r>
    </w:p>
    <w:p w:rsidR="002774C3" w:rsidRPr="008B4A5A" w:rsidRDefault="002774C3" w:rsidP="00725746">
      <w:pPr>
        <w:ind w:left="720"/>
        <w:rPr>
          <w:rFonts w:cs="Segoe UI"/>
          <w:b/>
          <w:color w:val="282829"/>
          <w:sz w:val="28"/>
          <w:shd w:val="clear" w:color="auto" w:fill="FFFFFF"/>
        </w:rPr>
      </w:pPr>
      <w:r w:rsidRPr="008B4A5A">
        <w:rPr>
          <w:rFonts w:cs="Segoe UI"/>
          <w:b/>
          <w:color w:val="282829"/>
          <w:sz w:val="28"/>
          <w:shd w:val="clear" w:color="auto" w:fill="FFFFFF"/>
        </w:rPr>
        <w:t>Executive Support System</w:t>
      </w:r>
    </w:p>
    <w:p w:rsidR="002774C3" w:rsidRPr="008B4A5A" w:rsidRDefault="002774C3" w:rsidP="002774C3">
      <w:pPr>
        <w:autoSpaceDE w:val="0"/>
        <w:autoSpaceDN w:val="0"/>
        <w:adjustRightInd w:val="0"/>
        <w:spacing w:after="0" w:line="240" w:lineRule="auto"/>
        <w:rPr>
          <w:rFonts w:cs="Arial"/>
          <w:color w:val="000000" w:themeColor="text1"/>
          <w:sz w:val="28"/>
          <w:szCs w:val="20"/>
        </w:rPr>
      </w:pPr>
      <w:r w:rsidRPr="008B4A5A">
        <w:rPr>
          <w:rFonts w:cs="Lucida Sans Unicode"/>
          <w:sz w:val="28"/>
        </w:rPr>
        <w:t>An Executive Support System ("ESS") is</w:t>
      </w:r>
      <w:r w:rsidRPr="008B4A5A">
        <w:rPr>
          <w:rFonts w:cs="Lucida Sans Unicode"/>
          <w:sz w:val="28"/>
        </w:rPr>
        <w:t xml:space="preserve"> designed to help senior management to make strategic </w:t>
      </w:r>
      <w:proofErr w:type="gramStart"/>
      <w:r w:rsidRPr="008B4A5A">
        <w:rPr>
          <w:rFonts w:cs="Lucida Sans Unicode"/>
          <w:sz w:val="28"/>
        </w:rPr>
        <w:t xml:space="preserve">decisions </w:t>
      </w:r>
      <w:r w:rsidRPr="008B4A5A">
        <w:rPr>
          <w:rFonts w:ascii="Arial" w:hAnsi="Arial" w:cs="Arial"/>
          <w:color w:val="333333"/>
          <w:sz w:val="24"/>
          <w:szCs w:val="20"/>
        </w:rPr>
        <w:t> </w:t>
      </w:r>
      <w:r w:rsidRPr="008B4A5A">
        <w:rPr>
          <w:rFonts w:cs="Arial"/>
          <w:color w:val="000000" w:themeColor="text1"/>
          <w:sz w:val="28"/>
          <w:szCs w:val="20"/>
        </w:rPr>
        <w:t>by</w:t>
      </w:r>
      <w:proofErr w:type="gramEnd"/>
      <w:r w:rsidRPr="008B4A5A">
        <w:rPr>
          <w:rFonts w:cs="Arial"/>
          <w:color w:val="000000" w:themeColor="text1"/>
          <w:sz w:val="28"/>
          <w:szCs w:val="20"/>
        </w:rPr>
        <w:t xml:space="preserve"> providing easy access to both </w:t>
      </w:r>
      <w:r w:rsidRPr="00AC73A4">
        <w:rPr>
          <w:rFonts w:cs="Arial"/>
          <w:b/>
          <w:color w:val="000000" w:themeColor="text1"/>
          <w:sz w:val="28"/>
          <w:szCs w:val="20"/>
        </w:rPr>
        <w:t>internal and external</w:t>
      </w:r>
      <w:r w:rsidRPr="008B4A5A">
        <w:rPr>
          <w:rFonts w:cs="Arial"/>
          <w:color w:val="000000" w:themeColor="text1"/>
          <w:sz w:val="28"/>
          <w:szCs w:val="20"/>
        </w:rPr>
        <w:t xml:space="preserve"> </w:t>
      </w:r>
      <w:proofErr w:type="spellStart"/>
      <w:r w:rsidRPr="008B4A5A">
        <w:rPr>
          <w:rFonts w:cs="Arial"/>
          <w:color w:val="000000" w:themeColor="text1"/>
          <w:sz w:val="28"/>
          <w:szCs w:val="20"/>
        </w:rPr>
        <w:t>information.</w:t>
      </w:r>
      <w:r w:rsidRPr="008B4A5A">
        <w:rPr>
          <w:rFonts w:cs="Arial"/>
          <w:color w:val="000000" w:themeColor="text1"/>
          <w:sz w:val="28"/>
          <w:szCs w:val="20"/>
        </w:rPr>
        <w:t>It</w:t>
      </w:r>
      <w:proofErr w:type="spellEnd"/>
      <w:r w:rsidRPr="008B4A5A">
        <w:rPr>
          <w:rFonts w:cs="Arial"/>
          <w:color w:val="000000" w:themeColor="text1"/>
          <w:sz w:val="28"/>
          <w:szCs w:val="20"/>
        </w:rPr>
        <w:t xml:space="preserve"> is also called Decision support system.</w:t>
      </w:r>
    </w:p>
    <w:p w:rsidR="008B4A5A" w:rsidRDefault="008B4A5A" w:rsidP="002774C3">
      <w:pPr>
        <w:autoSpaceDE w:val="0"/>
        <w:autoSpaceDN w:val="0"/>
        <w:adjustRightInd w:val="0"/>
        <w:spacing w:after="0" w:line="240" w:lineRule="auto"/>
        <w:rPr>
          <w:rFonts w:cs="Arial"/>
          <w:color w:val="000000" w:themeColor="text1"/>
          <w:szCs w:val="20"/>
        </w:rPr>
      </w:pPr>
      <w:r>
        <w:rPr>
          <w:rFonts w:cs="Arial"/>
          <w:color w:val="000000" w:themeColor="text1"/>
          <w:szCs w:val="20"/>
        </w:rPr>
        <w:t xml:space="preserve">       </w:t>
      </w:r>
    </w:p>
    <w:p w:rsidR="008B4A5A" w:rsidRDefault="008B4A5A" w:rsidP="002774C3">
      <w:pPr>
        <w:autoSpaceDE w:val="0"/>
        <w:autoSpaceDN w:val="0"/>
        <w:adjustRightInd w:val="0"/>
        <w:spacing w:after="0" w:line="240" w:lineRule="auto"/>
        <w:rPr>
          <w:rFonts w:cs="Arial"/>
          <w:b/>
          <w:color w:val="000000" w:themeColor="text1"/>
          <w:sz w:val="28"/>
          <w:szCs w:val="20"/>
        </w:rPr>
      </w:pPr>
      <w:r>
        <w:rPr>
          <w:rFonts w:cs="Arial"/>
          <w:color w:val="000000" w:themeColor="text1"/>
          <w:szCs w:val="20"/>
        </w:rPr>
        <w:t xml:space="preserve">            </w:t>
      </w:r>
      <w:r w:rsidRPr="008B4A5A">
        <w:rPr>
          <w:rFonts w:cs="Arial"/>
          <w:b/>
          <w:color w:val="000000" w:themeColor="text1"/>
          <w:sz w:val="28"/>
          <w:szCs w:val="20"/>
        </w:rPr>
        <w:t>Enterprise Resource Planning</w:t>
      </w:r>
    </w:p>
    <w:p w:rsidR="008B4A5A" w:rsidRPr="008B4A5A" w:rsidRDefault="008B4A5A" w:rsidP="008B4A5A">
      <w:pPr>
        <w:numPr>
          <w:ilvl w:val="0"/>
          <w:numId w:val="2"/>
        </w:numPr>
        <w:autoSpaceDE w:val="0"/>
        <w:autoSpaceDN w:val="0"/>
        <w:adjustRightInd w:val="0"/>
        <w:rPr>
          <w:rFonts w:cs="Arial"/>
          <w:color w:val="000000" w:themeColor="text1"/>
          <w:sz w:val="28"/>
          <w:szCs w:val="20"/>
        </w:rPr>
      </w:pPr>
      <w:r>
        <w:rPr>
          <w:rFonts w:cs="Arial"/>
          <w:b/>
          <w:color w:val="000000" w:themeColor="text1"/>
          <w:sz w:val="28"/>
          <w:szCs w:val="20"/>
        </w:rPr>
        <w:t xml:space="preserve"> </w:t>
      </w:r>
      <w:r w:rsidR="007A42EE" w:rsidRPr="008B4A5A">
        <w:rPr>
          <w:rFonts w:cs="Arial"/>
          <w:color w:val="000000" w:themeColor="text1"/>
          <w:sz w:val="28"/>
          <w:szCs w:val="20"/>
        </w:rPr>
        <w:t xml:space="preserve">Integrated programs capable of managing a company’s vital business </w:t>
      </w:r>
      <w:r w:rsidR="007A42EE" w:rsidRPr="008B4A5A">
        <w:rPr>
          <w:rFonts w:cs="Arial"/>
          <w:color w:val="000000" w:themeColor="text1"/>
          <w:sz w:val="28"/>
          <w:szCs w:val="20"/>
        </w:rPr>
        <w:t>operations for an entire multisite organization</w:t>
      </w:r>
    </w:p>
    <w:p w:rsidR="00000000" w:rsidRDefault="007A42EE" w:rsidP="008B4A5A">
      <w:pPr>
        <w:numPr>
          <w:ilvl w:val="0"/>
          <w:numId w:val="2"/>
        </w:numPr>
        <w:autoSpaceDE w:val="0"/>
        <w:autoSpaceDN w:val="0"/>
        <w:adjustRightInd w:val="0"/>
        <w:spacing w:after="0" w:line="240" w:lineRule="auto"/>
        <w:rPr>
          <w:rFonts w:cs="Arial"/>
          <w:color w:val="000000" w:themeColor="text1"/>
          <w:sz w:val="28"/>
          <w:szCs w:val="20"/>
        </w:rPr>
      </w:pPr>
      <w:r w:rsidRPr="008B4A5A">
        <w:rPr>
          <w:rFonts w:cs="Arial"/>
          <w:color w:val="000000" w:themeColor="text1"/>
          <w:sz w:val="28"/>
          <w:szCs w:val="20"/>
        </w:rPr>
        <w:t>Coordinate pl</w:t>
      </w:r>
      <w:r w:rsidRPr="008B4A5A">
        <w:rPr>
          <w:rFonts w:cs="Arial"/>
          <w:color w:val="000000" w:themeColor="text1"/>
          <w:sz w:val="28"/>
          <w:szCs w:val="20"/>
        </w:rPr>
        <w:t>anning, inventory control, production, and ordering</w:t>
      </w:r>
    </w:p>
    <w:p w:rsidR="008B4A5A" w:rsidRDefault="008B4A5A" w:rsidP="008B4A5A">
      <w:pPr>
        <w:numPr>
          <w:ilvl w:val="0"/>
          <w:numId w:val="2"/>
        </w:numPr>
        <w:autoSpaceDE w:val="0"/>
        <w:autoSpaceDN w:val="0"/>
        <w:adjustRightInd w:val="0"/>
        <w:spacing w:after="0" w:line="240" w:lineRule="auto"/>
        <w:rPr>
          <w:rFonts w:cs="Arial"/>
          <w:color w:val="000000" w:themeColor="text1"/>
          <w:sz w:val="28"/>
          <w:szCs w:val="20"/>
        </w:rPr>
      </w:pPr>
      <w:r>
        <w:rPr>
          <w:rFonts w:cs="Arial"/>
          <w:color w:val="000000" w:themeColor="text1"/>
          <w:sz w:val="28"/>
          <w:szCs w:val="20"/>
        </w:rPr>
        <w:t xml:space="preserve"> Examples oracle </w:t>
      </w:r>
      <w:proofErr w:type="spellStart"/>
      <w:r>
        <w:rPr>
          <w:rFonts w:cs="Arial"/>
          <w:color w:val="000000" w:themeColor="text1"/>
          <w:sz w:val="28"/>
          <w:szCs w:val="20"/>
        </w:rPr>
        <w:t>netsuit</w:t>
      </w:r>
      <w:proofErr w:type="spellEnd"/>
      <w:r>
        <w:rPr>
          <w:rFonts w:cs="Arial"/>
          <w:color w:val="000000" w:themeColor="text1"/>
          <w:sz w:val="28"/>
          <w:szCs w:val="20"/>
        </w:rPr>
        <w:t xml:space="preserve"> </w:t>
      </w:r>
      <w:proofErr w:type="spellStart"/>
      <w:r>
        <w:rPr>
          <w:rFonts w:cs="Arial"/>
          <w:color w:val="000000" w:themeColor="text1"/>
          <w:sz w:val="28"/>
          <w:szCs w:val="20"/>
        </w:rPr>
        <w:t>erp</w:t>
      </w:r>
      <w:proofErr w:type="gramStart"/>
      <w:r>
        <w:rPr>
          <w:rFonts w:cs="Arial"/>
          <w:color w:val="000000" w:themeColor="text1"/>
          <w:sz w:val="28"/>
          <w:szCs w:val="20"/>
        </w:rPr>
        <w:t>,Bizautomation</w:t>
      </w:r>
      <w:proofErr w:type="spellEnd"/>
      <w:proofErr w:type="gramEnd"/>
      <w:r>
        <w:rPr>
          <w:rFonts w:cs="Arial"/>
          <w:color w:val="000000" w:themeColor="text1"/>
          <w:sz w:val="28"/>
          <w:szCs w:val="20"/>
        </w:rPr>
        <w:t>.</w:t>
      </w:r>
    </w:p>
    <w:p w:rsidR="008B4A5A" w:rsidRDefault="008B4A5A" w:rsidP="008B4A5A">
      <w:pPr>
        <w:autoSpaceDE w:val="0"/>
        <w:autoSpaceDN w:val="0"/>
        <w:adjustRightInd w:val="0"/>
        <w:spacing w:after="0" w:line="240" w:lineRule="auto"/>
        <w:ind w:left="720"/>
        <w:rPr>
          <w:rFonts w:cs="Arial"/>
          <w:color w:val="000000" w:themeColor="text1"/>
          <w:sz w:val="28"/>
          <w:szCs w:val="20"/>
        </w:rPr>
      </w:pPr>
    </w:p>
    <w:p w:rsidR="008B4A5A" w:rsidRPr="008B4A5A" w:rsidRDefault="008B4A5A" w:rsidP="008B4A5A">
      <w:pPr>
        <w:autoSpaceDE w:val="0"/>
        <w:autoSpaceDN w:val="0"/>
        <w:adjustRightInd w:val="0"/>
        <w:spacing w:after="0" w:line="240" w:lineRule="auto"/>
        <w:ind w:left="720"/>
        <w:rPr>
          <w:rFonts w:cs="Arial"/>
          <w:b/>
          <w:color w:val="000000" w:themeColor="text1"/>
          <w:sz w:val="28"/>
          <w:szCs w:val="20"/>
        </w:rPr>
      </w:pPr>
      <w:r w:rsidRPr="008B4A5A">
        <w:rPr>
          <w:rFonts w:cs="Arial"/>
          <w:b/>
          <w:color w:val="000000" w:themeColor="text1"/>
          <w:sz w:val="28"/>
          <w:szCs w:val="20"/>
        </w:rPr>
        <w:t>Management Information System</w:t>
      </w:r>
      <w:bookmarkStart w:id="0" w:name="_GoBack"/>
      <w:bookmarkEnd w:id="0"/>
    </w:p>
    <w:p w:rsidR="008B4A5A" w:rsidRDefault="008B4A5A" w:rsidP="008B4A5A">
      <w:pPr>
        <w:autoSpaceDE w:val="0"/>
        <w:autoSpaceDN w:val="0"/>
        <w:adjustRightInd w:val="0"/>
        <w:spacing w:after="0" w:line="240" w:lineRule="auto"/>
        <w:ind w:left="720"/>
        <w:rPr>
          <w:rFonts w:cs="Arial"/>
          <w:color w:val="000000" w:themeColor="text1"/>
          <w:sz w:val="28"/>
          <w:szCs w:val="20"/>
        </w:rPr>
      </w:pPr>
    </w:p>
    <w:p w:rsidR="008B4A5A" w:rsidRPr="008B4A5A" w:rsidRDefault="008B4A5A" w:rsidP="008B4A5A">
      <w:pPr>
        <w:autoSpaceDE w:val="0"/>
        <w:autoSpaceDN w:val="0"/>
        <w:adjustRightInd w:val="0"/>
        <w:spacing w:after="0" w:line="240" w:lineRule="auto"/>
        <w:rPr>
          <w:rFonts w:cs="Lucida Sans Unicode"/>
          <w:b/>
          <w:sz w:val="28"/>
          <w:szCs w:val="28"/>
        </w:rPr>
      </w:pPr>
      <w:r>
        <w:rPr>
          <w:rFonts w:ascii="Lucida Sans Unicode" w:hAnsi="Lucida Sans Unicode" w:cs="Lucida Sans Unicode"/>
          <w:sz w:val="56"/>
          <w:szCs w:val="56"/>
        </w:rPr>
        <w:t xml:space="preserve">   </w:t>
      </w:r>
      <w:r w:rsidRPr="008B4A5A">
        <w:rPr>
          <w:rFonts w:cs="Lucida Sans Unicode"/>
          <w:sz w:val="28"/>
          <w:szCs w:val="28"/>
        </w:rPr>
        <w:t xml:space="preserve"> </w:t>
      </w:r>
      <w:r>
        <w:rPr>
          <w:rFonts w:cs="Lucida Sans Unicode"/>
          <w:sz w:val="28"/>
          <w:szCs w:val="28"/>
        </w:rPr>
        <w:t xml:space="preserve">   MIS</w:t>
      </w:r>
      <w:r w:rsidRPr="008B4A5A">
        <w:rPr>
          <w:rFonts w:cs="Lucida Sans Unicode"/>
          <w:sz w:val="28"/>
          <w:szCs w:val="28"/>
        </w:rPr>
        <w:t xml:space="preserve"> is mainly concerned with </w:t>
      </w:r>
      <w:r w:rsidRPr="008B4A5A">
        <w:rPr>
          <w:rFonts w:cs="Lucida Sans Unicode"/>
          <w:b/>
          <w:sz w:val="28"/>
          <w:szCs w:val="28"/>
        </w:rPr>
        <w:t>internal</w:t>
      </w:r>
    </w:p>
    <w:p w:rsidR="008B4A5A" w:rsidRPr="008B4A5A" w:rsidRDefault="008B4A5A" w:rsidP="008B4A5A">
      <w:pPr>
        <w:autoSpaceDE w:val="0"/>
        <w:autoSpaceDN w:val="0"/>
        <w:adjustRightInd w:val="0"/>
        <w:spacing w:after="0" w:line="240" w:lineRule="auto"/>
        <w:rPr>
          <w:rFonts w:cs="Lucida Sans Unicode"/>
          <w:sz w:val="28"/>
          <w:szCs w:val="28"/>
        </w:rPr>
      </w:pPr>
      <w:r>
        <w:rPr>
          <w:rFonts w:cs="Lucida Sans Unicode"/>
          <w:sz w:val="28"/>
          <w:szCs w:val="28"/>
        </w:rPr>
        <w:t xml:space="preserve">            </w:t>
      </w:r>
      <w:proofErr w:type="gramStart"/>
      <w:r w:rsidRPr="008B4A5A">
        <w:rPr>
          <w:rFonts w:cs="Lucida Sans Unicode"/>
          <w:sz w:val="28"/>
          <w:szCs w:val="28"/>
        </w:rPr>
        <w:t>sources</w:t>
      </w:r>
      <w:proofErr w:type="gramEnd"/>
      <w:r w:rsidRPr="008B4A5A">
        <w:rPr>
          <w:rFonts w:cs="Lucida Sans Unicode"/>
          <w:sz w:val="28"/>
          <w:szCs w:val="28"/>
        </w:rPr>
        <w:t xml:space="preserve"> of information and summarizes it</w:t>
      </w:r>
    </w:p>
    <w:p w:rsidR="008B4A5A" w:rsidRDefault="008B4A5A" w:rsidP="008B4A5A">
      <w:pPr>
        <w:autoSpaceDE w:val="0"/>
        <w:autoSpaceDN w:val="0"/>
        <w:adjustRightInd w:val="0"/>
        <w:spacing w:after="0" w:line="240" w:lineRule="auto"/>
        <w:rPr>
          <w:rFonts w:cs="Lucida Sans Unicode"/>
          <w:sz w:val="28"/>
          <w:szCs w:val="28"/>
        </w:rPr>
      </w:pPr>
      <w:r>
        <w:rPr>
          <w:rFonts w:cs="Lucida Sans Unicode"/>
          <w:sz w:val="28"/>
          <w:szCs w:val="28"/>
        </w:rPr>
        <w:t xml:space="preserve">             </w:t>
      </w:r>
      <w:proofErr w:type="gramStart"/>
      <w:r w:rsidRPr="008B4A5A">
        <w:rPr>
          <w:rFonts w:cs="Lucida Sans Unicode"/>
          <w:sz w:val="28"/>
          <w:szCs w:val="28"/>
        </w:rPr>
        <w:t>into</w:t>
      </w:r>
      <w:proofErr w:type="gramEnd"/>
      <w:r w:rsidRPr="008B4A5A">
        <w:rPr>
          <w:rFonts w:cs="Lucida Sans Unicode"/>
          <w:sz w:val="28"/>
          <w:szCs w:val="28"/>
        </w:rPr>
        <w:t xml:space="preserve"> a series of management reports</w:t>
      </w:r>
      <w:r w:rsidR="00AC73A4">
        <w:rPr>
          <w:rFonts w:cs="Lucida Sans Unicode"/>
          <w:sz w:val="28"/>
          <w:szCs w:val="28"/>
        </w:rPr>
        <w:t>.</w:t>
      </w:r>
    </w:p>
    <w:p w:rsidR="00AC73A4" w:rsidRDefault="00AC73A4" w:rsidP="008B4A5A">
      <w:pPr>
        <w:autoSpaceDE w:val="0"/>
        <w:autoSpaceDN w:val="0"/>
        <w:adjustRightInd w:val="0"/>
        <w:spacing w:after="0" w:line="240" w:lineRule="auto"/>
        <w:rPr>
          <w:rFonts w:cs="Lucida Sans Unicode"/>
          <w:sz w:val="28"/>
          <w:szCs w:val="28"/>
        </w:rPr>
      </w:pPr>
      <w:r>
        <w:rPr>
          <w:rFonts w:cs="Lucida Sans Unicode"/>
          <w:noProof/>
          <w:sz w:val="28"/>
          <w:szCs w:val="28"/>
        </w:rPr>
        <w:lastRenderedPageBreak/>
        <w:drawing>
          <wp:inline distT="0" distB="0" distL="0" distR="0">
            <wp:extent cx="3111500" cy="305870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_image_for_wik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13444" cy="3060614"/>
                    </a:xfrm>
                    <a:prstGeom prst="rect">
                      <a:avLst/>
                    </a:prstGeom>
                  </pic:spPr>
                </pic:pic>
              </a:graphicData>
            </a:graphic>
          </wp:inline>
        </w:drawing>
      </w:r>
    </w:p>
    <w:p w:rsidR="00AC73A4" w:rsidRDefault="00AC73A4" w:rsidP="008B4A5A">
      <w:pPr>
        <w:autoSpaceDE w:val="0"/>
        <w:autoSpaceDN w:val="0"/>
        <w:adjustRightInd w:val="0"/>
        <w:spacing w:after="0" w:line="240" w:lineRule="auto"/>
        <w:rPr>
          <w:rFonts w:cs="Lucida Sans Unicode"/>
          <w:b/>
          <w:sz w:val="28"/>
          <w:szCs w:val="28"/>
        </w:rPr>
      </w:pPr>
      <w:r w:rsidRPr="00AC73A4">
        <w:rPr>
          <w:rFonts w:cs="Lucida Sans Unicode"/>
          <w:b/>
          <w:sz w:val="28"/>
          <w:szCs w:val="28"/>
        </w:rPr>
        <w:t>Transaction Processing Systems</w:t>
      </w:r>
      <w:r>
        <w:rPr>
          <w:rFonts w:cs="Lucida Sans Unicode"/>
          <w:b/>
          <w:sz w:val="28"/>
          <w:szCs w:val="28"/>
        </w:rPr>
        <w:t>:</w:t>
      </w:r>
    </w:p>
    <w:p w:rsidR="00000000" w:rsidRPr="00AC73A4" w:rsidRDefault="007A42EE" w:rsidP="00AC73A4">
      <w:pPr>
        <w:autoSpaceDE w:val="0"/>
        <w:autoSpaceDN w:val="0"/>
        <w:adjustRightInd w:val="0"/>
        <w:spacing w:after="0" w:line="240" w:lineRule="auto"/>
        <w:ind w:left="720"/>
        <w:rPr>
          <w:rFonts w:cs="Lucida Sans Unicode"/>
          <w:sz w:val="28"/>
          <w:szCs w:val="28"/>
        </w:rPr>
      </w:pPr>
      <w:r w:rsidRPr="00AC73A4">
        <w:rPr>
          <w:rFonts w:cs="Lucida Sans Unicode"/>
          <w:b/>
          <w:bCs/>
          <w:sz w:val="28"/>
          <w:szCs w:val="28"/>
        </w:rPr>
        <w:t xml:space="preserve">Transaction processing system (TPS): </w:t>
      </w:r>
      <w:r w:rsidRPr="00AC73A4">
        <w:rPr>
          <w:rFonts w:cs="Lucida Sans Unicode"/>
          <w:sz w:val="28"/>
          <w:szCs w:val="28"/>
        </w:rPr>
        <w:t xml:space="preserve">organized collection of people, procedures, software, databases, and devices used to record completed business </w:t>
      </w:r>
      <w:proofErr w:type="spellStart"/>
      <w:r w:rsidRPr="00AC73A4">
        <w:rPr>
          <w:rFonts w:cs="Lucida Sans Unicode"/>
          <w:sz w:val="28"/>
          <w:szCs w:val="28"/>
        </w:rPr>
        <w:t>tran</w:t>
      </w:r>
      <w:r w:rsidRPr="00AC73A4">
        <w:rPr>
          <w:rFonts w:cs="Lucida Sans Unicode"/>
          <w:sz w:val="28"/>
          <w:szCs w:val="28"/>
        </w:rPr>
        <w:t>sactions</w:t>
      </w:r>
      <w:r w:rsidR="00AC73A4">
        <w:rPr>
          <w:rFonts w:cs="Lucida Sans Unicode"/>
          <w:sz w:val="28"/>
          <w:szCs w:val="28"/>
        </w:rPr>
        <w:t>.Banking</w:t>
      </w:r>
      <w:proofErr w:type="spellEnd"/>
      <w:r w:rsidR="00AC73A4">
        <w:rPr>
          <w:rFonts w:cs="Lucida Sans Unicode"/>
          <w:sz w:val="28"/>
          <w:szCs w:val="28"/>
        </w:rPr>
        <w:t xml:space="preserve"> Systems and Payroll Systems.</w:t>
      </w:r>
    </w:p>
    <w:p w:rsidR="00AC73A4" w:rsidRPr="00AC73A4" w:rsidRDefault="00AC73A4" w:rsidP="008B4A5A">
      <w:pPr>
        <w:autoSpaceDE w:val="0"/>
        <w:autoSpaceDN w:val="0"/>
        <w:adjustRightInd w:val="0"/>
        <w:spacing w:after="0" w:line="240" w:lineRule="auto"/>
        <w:rPr>
          <w:rFonts w:cs="Lucida Sans Unicode"/>
          <w:sz w:val="28"/>
          <w:szCs w:val="28"/>
        </w:rPr>
      </w:pPr>
    </w:p>
    <w:p w:rsidR="00AC73A4" w:rsidRDefault="00AC73A4" w:rsidP="008B4A5A">
      <w:pPr>
        <w:autoSpaceDE w:val="0"/>
        <w:autoSpaceDN w:val="0"/>
        <w:adjustRightInd w:val="0"/>
        <w:spacing w:after="0" w:line="240" w:lineRule="auto"/>
        <w:rPr>
          <w:rFonts w:cs="Lucida Sans Unicode"/>
          <w:sz w:val="28"/>
          <w:szCs w:val="28"/>
        </w:rPr>
      </w:pPr>
    </w:p>
    <w:p w:rsidR="00AC73A4" w:rsidRPr="008B4A5A" w:rsidRDefault="00AC73A4" w:rsidP="008B4A5A">
      <w:pPr>
        <w:autoSpaceDE w:val="0"/>
        <w:autoSpaceDN w:val="0"/>
        <w:adjustRightInd w:val="0"/>
        <w:spacing w:after="0" w:line="240" w:lineRule="auto"/>
        <w:rPr>
          <w:rFonts w:cs="Arial"/>
          <w:color w:val="000000" w:themeColor="text1"/>
          <w:sz w:val="28"/>
          <w:szCs w:val="28"/>
        </w:rPr>
      </w:pPr>
      <w:r>
        <w:rPr>
          <w:noProof/>
        </w:rPr>
        <mc:AlternateContent>
          <mc:Choice Requires="wps">
            <w:drawing>
              <wp:inline distT="0" distB="0" distL="0" distR="0">
                <wp:extent cx="304800" cy="304800"/>
                <wp:effectExtent l="0" t="0" r="0" b="0"/>
                <wp:docPr id="1" name="Rectangle 1" descr="Management Information Systems (MIS) &amp; Accounting Information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Management Information Systems (MIS) &amp; Accounting Information Sys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C0tXj7kAgAACA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8B4A5A" w:rsidRPr="008B4A5A" w:rsidRDefault="008B4A5A" w:rsidP="002774C3">
      <w:pPr>
        <w:autoSpaceDE w:val="0"/>
        <w:autoSpaceDN w:val="0"/>
        <w:adjustRightInd w:val="0"/>
        <w:spacing w:after="0" w:line="240" w:lineRule="auto"/>
        <w:rPr>
          <w:rFonts w:cs="Arial"/>
          <w:b/>
          <w:color w:val="000000" w:themeColor="text1"/>
          <w:szCs w:val="20"/>
        </w:rPr>
      </w:pPr>
    </w:p>
    <w:p w:rsidR="008B4A5A" w:rsidRDefault="008B4A5A" w:rsidP="002774C3">
      <w:pPr>
        <w:autoSpaceDE w:val="0"/>
        <w:autoSpaceDN w:val="0"/>
        <w:adjustRightInd w:val="0"/>
        <w:spacing w:after="0" w:line="240" w:lineRule="auto"/>
        <w:rPr>
          <w:rFonts w:cs="Lucida Sans Unicode"/>
        </w:rPr>
      </w:pPr>
    </w:p>
    <w:p w:rsidR="002774C3" w:rsidRPr="002774C3" w:rsidRDefault="002774C3" w:rsidP="002774C3">
      <w:pPr>
        <w:autoSpaceDE w:val="0"/>
        <w:autoSpaceDN w:val="0"/>
        <w:adjustRightInd w:val="0"/>
        <w:spacing w:after="0" w:line="240" w:lineRule="auto"/>
        <w:rPr>
          <w:rFonts w:cs="Lucida Sans Unicode"/>
        </w:rPr>
      </w:pPr>
    </w:p>
    <w:p w:rsidR="00725746" w:rsidRPr="00725746" w:rsidRDefault="00725746">
      <w:pPr>
        <w:rPr>
          <w:b/>
        </w:rPr>
      </w:pPr>
    </w:p>
    <w:p w:rsidR="00725746" w:rsidRDefault="00725746"/>
    <w:sectPr w:rsidR="00725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6250E"/>
    <w:multiLevelType w:val="hybridMultilevel"/>
    <w:tmpl w:val="928ECACE"/>
    <w:lvl w:ilvl="0" w:tplc="EF52BCAC">
      <w:start w:val="1"/>
      <w:numFmt w:val="bullet"/>
      <w:lvlText w:val="•"/>
      <w:lvlJc w:val="left"/>
      <w:pPr>
        <w:tabs>
          <w:tab w:val="num" w:pos="720"/>
        </w:tabs>
        <w:ind w:left="720" w:hanging="360"/>
      </w:pPr>
      <w:rPr>
        <w:rFonts w:ascii="Times New Roman" w:hAnsi="Times New Roman" w:hint="default"/>
      </w:rPr>
    </w:lvl>
    <w:lvl w:ilvl="1" w:tplc="BB60EC08" w:tentative="1">
      <w:start w:val="1"/>
      <w:numFmt w:val="bullet"/>
      <w:lvlText w:val="•"/>
      <w:lvlJc w:val="left"/>
      <w:pPr>
        <w:tabs>
          <w:tab w:val="num" w:pos="1440"/>
        </w:tabs>
        <w:ind w:left="1440" w:hanging="360"/>
      </w:pPr>
      <w:rPr>
        <w:rFonts w:ascii="Times New Roman" w:hAnsi="Times New Roman" w:hint="default"/>
      </w:rPr>
    </w:lvl>
    <w:lvl w:ilvl="2" w:tplc="768A2866" w:tentative="1">
      <w:start w:val="1"/>
      <w:numFmt w:val="bullet"/>
      <w:lvlText w:val="•"/>
      <w:lvlJc w:val="left"/>
      <w:pPr>
        <w:tabs>
          <w:tab w:val="num" w:pos="2160"/>
        </w:tabs>
        <w:ind w:left="2160" w:hanging="360"/>
      </w:pPr>
      <w:rPr>
        <w:rFonts w:ascii="Times New Roman" w:hAnsi="Times New Roman" w:hint="default"/>
      </w:rPr>
    </w:lvl>
    <w:lvl w:ilvl="3" w:tplc="204E9644" w:tentative="1">
      <w:start w:val="1"/>
      <w:numFmt w:val="bullet"/>
      <w:lvlText w:val="•"/>
      <w:lvlJc w:val="left"/>
      <w:pPr>
        <w:tabs>
          <w:tab w:val="num" w:pos="2880"/>
        </w:tabs>
        <w:ind w:left="2880" w:hanging="360"/>
      </w:pPr>
      <w:rPr>
        <w:rFonts w:ascii="Times New Roman" w:hAnsi="Times New Roman" w:hint="default"/>
      </w:rPr>
    </w:lvl>
    <w:lvl w:ilvl="4" w:tplc="2A1025E6" w:tentative="1">
      <w:start w:val="1"/>
      <w:numFmt w:val="bullet"/>
      <w:lvlText w:val="•"/>
      <w:lvlJc w:val="left"/>
      <w:pPr>
        <w:tabs>
          <w:tab w:val="num" w:pos="3600"/>
        </w:tabs>
        <w:ind w:left="3600" w:hanging="360"/>
      </w:pPr>
      <w:rPr>
        <w:rFonts w:ascii="Times New Roman" w:hAnsi="Times New Roman" w:hint="default"/>
      </w:rPr>
    </w:lvl>
    <w:lvl w:ilvl="5" w:tplc="3EE09F58" w:tentative="1">
      <w:start w:val="1"/>
      <w:numFmt w:val="bullet"/>
      <w:lvlText w:val="•"/>
      <w:lvlJc w:val="left"/>
      <w:pPr>
        <w:tabs>
          <w:tab w:val="num" w:pos="4320"/>
        </w:tabs>
        <w:ind w:left="4320" w:hanging="360"/>
      </w:pPr>
      <w:rPr>
        <w:rFonts w:ascii="Times New Roman" w:hAnsi="Times New Roman" w:hint="default"/>
      </w:rPr>
    </w:lvl>
    <w:lvl w:ilvl="6" w:tplc="6D76AD7C" w:tentative="1">
      <w:start w:val="1"/>
      <w:numFmt w:val="bullet"/>
      <w:lvlText w:val="•"/>
      <w:lvlJc w:val="left"/>
      <w:pPr>
        <w:tabs>
          <w:tab w:val="num" w:pos="5040"/>
        </w:tabs>
        <w:ind w:left="5040" w:hanging="360"/>
      </w:pPr>
      <w:rPr>
        <w:rFonts w:ascii="Times New Roman" w:hAnsi="Times New Roman" w:hint="default"/>
      </w:rPr>
    </w:lvl>
    <w:lvl w:ilvl="7" w:tplc="F5264BA6" w:tentative="1">
      <w:start w:val="1"/>
      <w:numFmt w:val="bullet"/>
      <w:lvlText w:val="•"/>
      <w:lvlJc w:val="left"/>
      <w:pPr>
        <w:tabs>
          <w:tab w:val="num" w:pos="5760"/>
        </w:tabs>
        <w:ind w:left="5760" w:hanging="360"/>
      </w:pPr>
      <w:rPr>
        <w:rFonts w:ascii="Times New Roman" w:hAnsi="Times New Roman" w:hint="default"/>
      </w:rPr>
    </w:lvl>
    <w:lvl w:ilvl="8" w:tplc="9A3A22D4" w:tentative="1">
      <w:start w:val="1"/>
      <w:numFmt w:val="bullet"/>
      <w:lvlText w:val="•"/>
      <w:lvlJc w:val="left"/>
      <w:pPr>
        <w:tabs>
          <w:tab w:val="num" w:pos="6480"/>
        </w:tabs>
        <w:ind w:left="6480" w:hanging="360"/>
      </w:pPr>
      <w:rPr>
        <w:rFonts w:ascii="Times New Roman" w:hAnsi="Times New Roman" w:hint="default"/>
      </w:rPr>
    </w:lvl>
  </w:abstractNum>
  <w:abstractNum w:abstractNumId="1">
    <w:nsid w:val="59EE3FFC"/>
    <w:multiLevelType w:val="hybridMultilevel"/>
    <w:tmpl w:val="D97AB8F8"/>
    <w:lvl w:ilvl="0" w:tplc="B98CB9A4">
      <w:start w:val="1"/>
      <w:numFmt w:val="bullet"/>
      <w:lvlText w:val="•"/>
      <w:lvlJc w:val="left"/>
      <w:pPr>
        <w:tabs>
          <w:tab w:val="num" w:pos="720"/>
        </w:tabs>
        <w:ind w:left="720" w:hanging="360"/>
      </w:pPr>
      <w:rPr>
        <w:rFonts w:ascii="Times New Roman" w:hAnsi="Times New Roman" w:hint="default"/>
      </w:rPr>
    </w:lvl>
    <w:lvl w:ilvl="1" w:tplc="6C1255D4" w:tentative="1">
      <w:start w:val="1"/>
      <w:numFmt w:val="bullet"/>
      <w:lvlText w:val="•"/>
      <w:lvlJc w:val="left"/>
      <w:pPr>
        <w:tabs>
          <w:tab w:val="num" w:pos="1440"/>
        </w:tabs>
        <w:ind w:left="1440" w:hanging="360"/>
      </w:pPr>
      <w:rPr>
        <w:rFonts w:ascii="Times New Roman" w:hAnsi="Times New Roman" w:hint="default"/>
      </w:rPr>
    </w:lvl>
    <w:lvl w:ilvl="2" w:tplc="1EDAF6DC" w:tentative="1">
      <w:start w:val="1"/>
      <w:numFmt w:val="bullet"/>
      <w:lvlText w:val="•"/>
      <w:lvlJc w:val="left"/>
      <w:pPr>
        <w:tabs>
          <w:tab w:val="num" w:pos="2160"/>
        </w:tabs>
        <w:ind w:left="2160" w:hanging="360"/>
      </w:pPr>
      <w:rPr>
        <w:rFonts w:ascii="Times New Roman" w:hAnsi="Times New Roman" w:hint="default"/>
      </w:rPr>
    </w:lvl>
    <w:lvl w:ilvl="3" w:tplc="061220D6" w:tentative="1">
      <w:start w:val="1"/>
      <w:numFmt w:val="bullet"/>
      <w:lvlText w:val="•"/>
      <w:lvlJc w:val="left"/>
      <w:pPr>
        <w:tabs>
          <w:tab w:val="num" w:pos="2880"/>
        </w:tabs>
        <w:ind w:left="2880" w:hanging="360"/>
      </w:pPr>
      <w:rPr>
        <w:rFonts w:ascii="Times New Roman" w:hAnsi="Times New Roman" w:hint="default"/>
      </w:rPr>
    </w:lvl>
    <w:lvl w:ilvl="4" w:tplc="F230D46E" w:tentative="1">
      <w:start w:val="1"/>
      <w:numFmt w:val="bullet"/>
      <w:lvlText w:val="•"/>
      <w:lvlJc w:val="left"/>
      <w:pPr>
        <w:tabs>
          <w:tab w:val="num" w:pos="3600"/>
        </w:tabs>
        <w:ind w:left="3600" w:hanging="360"/>
      </w:pPr>
      <w:rPr>
        <w:rFonts w:ascii="Times New Roman" w:hAnsi="Times New Roman" w:hint="default"/>
      </w:rPr>
    </w:lvl>
    <w:lvl w:ilvl="5" w:tplc="FC4818DA" w:tentative="1">
      <w:start w:val="1"/>
      <w:numFmt w:val="bullet"/>
      <w:lvlText w:val="•"/>
      <w:lvlJc w:val="left"/>
      <w:pPr>
        <w:tabs>
          <w:tab w:val="num" w:pos="4320"/>
        </w:tabs>
        <w:ind w:left="4320" w:hanging="360"/>
      </w:pPr>
      <w:rPr>
        <w:rFonts w:ascii="Times New Roman" w:hAnsi="Times New Roman" w:hint="default"/>
      </w:rPr>
    </w:lvl>
    <w:lvl w:ilvl="6" w:tplc="BC221C4A" w:tentative="1">
      <w:start w:val="1"/>
      <w:numFmt w:val="bullet"/>
      <w:lvlText w:val="•"/>
      <w:lvlJc w:val="left"/>
      <w:pPr>
        <w:tabs>
          <w:tab w:val="num" w:pos="5040"/>
        </w:tabs>
        <w:ind w:left="5040" w:hanging="360"/>
      </w:pPr>
      <w:rPr>
        <w:rFonts w:ascii="Times New Roman" w:hAnsi="Times New Roman" w:hint="default"/>
      </w:rPr>
    </w:lvl>
    <w:lvl w:ilvl="7" w:tplc="9DBA72AE" w:tentative="1">
      <w:start w:val="1"/>
      <w:numFmt w:val="bullet"/>
      <w:lvlText w:val="•"/>
      <w:lvlJc w:val="left"/>
      <w:pPr>
        <w:tabs>
          <w:tab w:val="num" w:pos="5760"/>
        </w:tabs>
        <w:ind w:left="5760" w:hanging="360"/>
      </w:pPr>
      <w:rPr>
        <w:rFonts w:ascii="Times New Roman" w:hAnsi="Times New Roman" w:hint="default"/>
      </w:rPr>
    </w:lvl>
    <w:lvl w:ilvl="8" w:tplc="0902E900" w:tentative="1">
      <w:start w:val="1"/>
      <w:numFmt w:val="bullet"/>
      <w:lvlText w:val="•"/>
      <w:lvlJc w:val="left"/>
      <w:pPr>
        <w:tabs>
          <w:tab w:val="num" w:pos="6480"/>
        </w:tabs>
        <w:ind w:left="6480" w:hanging="360"/>
      </w:pPr>
      <w:rPr>
        <w:rFonts w:ascii="Times New Roman" w:hAnsi="Times New Roman" w:hint="default"/>
      </w:rPr>
    </w:lvl>
  </w:abstractNum>
  <w:abstractNum w:abstractNumId="2">
    <w:nsid w:val="7A2119BA"/>
    <w:multiLevelType w:val="hybridMultilevel"/>
    <w:tmpl w:val="4A2C09BA"/>
    <w:lvl w:ilvl="0" w:tplc="6E02B106">
      <w:start w:val="1"/>
      <w:numFmt w:val="bullet"/>
      <w:lvlText w:val="•"/>
      <w:lvlJc w:val="left"/>
      <w:pPr>
        <w:tabs>
          <w:tab w:val="num" w:pos="720"/>
        </w:tabs>
        <w:ind w:left="720" w:hanging="360"/>
      </w:pPr>
      <w:rPr>
        <w:rFonts w:ascii="Times New Roman" w:hAnsi="Times New Roman" w:hint="default"/>
      </w:rPr>
    </w:lvl>
    <w:lvl w:ilvl="1" w:tplc="C9F4505E" w:tentative="1">
      <w:start w:val="1"/>
      <w:numFmt w:val="bullet"/>
      <w:lvlText w:val="•"/>
      <w:lvlJc w:val="left"/>
      <w:pPr>
        <w:tabs>
          <w:tab w:val="num" w:pos="1440"/>
        </w:tabs>
        <w:ind w:left="1440" w:hanging="360"/>
      </w:pPr>
      <w:rPr>
        <w:rFonts w:ascii="Times New Roman" w:hAnsi="Times New Roman" w:hint="default"/>
      </w:rPr>
    </w:lvl>
    <w:lvl w:ilvl="2" w:tplc="8F229594" w:tentative="1">
      <w:start w:val="1"/>
      <w:numFmt w:val="bullet"/>
      <w:lvlText w:val="•"/>
      <w:lvlJc w:val="left"/>
      <w:pPr>
        <w:tabs>
          <w:tab w:val="num" w:pos="2160"/>
        </w:tabs>
        <w:ind w:left="2160" w:hanging="360"/>
      </w:pPr>
      <w:rPr>
        <w:rFonts w:ascii="Times New Roman" w:hAnsi="Times New Roman" w:hint="default"/>
      </w:rPr>
    </w:lvl>
    <w:lvl w:ilvl="3" w:tplc="FCC23642" w:tentative="1">
      <w:start w:val="1"/>
      <w:numFmt w:val="bullet"/>
      <w:lvlText w:val="•"/>
      <w:lvlJc w:val="left"/>
      <w:pPr>
        <w:tabs>
          <w:tab w:val="num" w:pos="2880"/>
        </w:tabs>
        <w:ind w:left="2880" w:hanging="360"/>
      </w:pPr>
      <w:rPr>
        <w:rFonts w:ascii="Times New Roman" w:hAnsi="Times New Roman" w:hint="default"/>
      </w:rPr>
    </w:lvl>
    <w:lvl w:ilvl="4" w:tplc="CE6CB748" w:tentative="1">
      <w:start w:val="1"/>
      <w:numFmt w:val="bullet"/>
      <w:lvlText w:val="•"/>
      <w:lvlJc w:val="left"/>
      <w:pPr>
        <w:tabs>
          <w:tab w:val="num" w:pos="3600"/>
        </w:tabs>
        <w:ind w:left="3600" w:hanging="360"/>
      </w:pPr>
      <w:rPr>
        <w:rFonts w:ascii="Times New Roman" w:hAnsi="Times New Roman" w:hint="default"/>
      </w:rPr>
    </w:lvl>
    <w:lvl w:ilvl="5" w:tplc="D9760314" w:tentative="1">
      <w:start w:val="1"/>
      <w:numFmt w:val="bullet"/>
      <w:lvlText w:val="•"/>
      <w:lvlJc w:val="left"/>
      <w:pPr>
        <w:tabs>
          <w:tab w:val="num" w:pos="4320"/>
        </w:tabs>
        <w:ind w:left="4320" w:hanging="360"/>
      </w:pPr>
      <w:rPr>
        <w:rFonts w:ascii="Times New Roman" w:hAnsi="Times New Roman" w:hint="default"/>
      </w:rPr>
    </w:lvl>
    <w:lvl w:ilvl="6" w:tplc="6C546132" w:tentative="1">
      <w:start w:val="1"/>
      <w:numFmt w:val="bullet"/>
      <w:lvlText w:val="•"/>
      <w:lvlJc w:val="left"/>
      <w:pPr>
        <w:tabs>
          <w:tab w:val="num" w:pos="5040"/>
        </w:tabs>
        <w:ind w:left="5040" w:hanging="360"/>
      </w:pPr>
      <w:rPr>
        <w:rFonts w:ascii="Times New Roman" w:hAnsi="Times New Roman" w:hint="default"/>
      </w:rPr>
    </w:lvl>
    <w:lvl w:ilvl="7" w:tplc="306E5DA8" w:tentative="1">
      <w:start w:val="1"/>
      <w:numFmt w:val="bullet"/>
      <w:lvlText w:val="•"/>
      <w:lvlJc w:val="left"/>
      <w:pPr>
        <w:tabs>
          <w:tab w:val="num" w:pos="5760"/>
        </w:tabs>
        <w:ind w:left="5760" w:hanging="360"/>
      </w:pPr>
      <w:rPr>
        <w:rFonts w:ascii="Times New Roman" w:hAnsi="Times New Roman" w:hint="default"/>
      </w:rPr>
    </w:lvl>
    <w:lvl w:ilvl="8" w:tplc="5094B8F6"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746"/>
    <w:rsid w:val="002774C3"/>
    <w:rsid w:val="006F113A"/>
    <w:rsid w:val="00725746"/>
    <w:rsid w:val="007A42EE"/>
    <w:rsid w:val="008B4A5A"/>
    <w:rsid w:val="00AC7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A5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7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3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4A5A"/>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73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3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550921">
      <w:bodyDiv w:val="1"/>
      <w:marLeft w:val="0"/>
      <w:marRight w:val="0"/>
      <w:marTop w:val="0"/>
      <w:marBottom w:val="0"/>
      <w:divBdr>
        <w:top w:val="none" w:sz="0" w:space="0" w:color="auto"/>
        <w:left w:val="none" w:sz="0" w:space="0" w:color="auto"/>
        <w:bottom w:val="none" w:sz="0" w:space="0" w:color="auto"/>
        <w:right w:val="none" w:sz="0" w:space="0" w:color="auto"/>
      </w:divBdr>
      <w:divsChild>
        <w:div w:id="62920647">
          <w:marLeft w:val="547"/>
          <w:marRight w:val="0"/>
          <w:marTop w:val="125"/>
          <w:marBottom w:val="0"/>
          <w:divBdr>
            <w:top w:val="none" w:sz="0" w:space="0" w:color="auto"/>
            <w:left w:val="none" w:sz="0" w:space="0" w:color="auto"/>
            <w:bottom w:val="none" w:sz="0" w:space="0" w:color="auto"/>
            <w:right w:val="none" w:sz="0" w:space="0" w:color="auto"/>
          </w:divBdr>
        </w:div>
        <w:div w:id="574707835">
          <w:marLeft w:val="547"/>
          <w:marRight w:val="0"/>
          <w:marTop w:val="125"/>
          <w:marBottom w:val="0"/>
          <w:divBdr>
            <w:top w:val="none" w:sz="0" w:space="0" w:color="auto"/>
            <w:left w:val="none" w:sz="0" w:space="0" w:color="auto"/>
            <w:bottom w:val="none" w:sz="0" w:space="0" w:color="auto"/>
            <w:right w:val="none" w:sz="0" w:space="0" w:color="auto"/>
          </w:divBdr>
        </w:div>
      </w:divsChild>
    </w:div>
    <w:div w:id="962463649">
      <w:bodyDiv w:val="1"/>
      <w:marLeft w:val="0"/>
      <w:marRight w:val="0"/>
      <w:marTop w:val="0"/>
      <w:marBottom w:val="0"/>
      <w:divBdr>
        <w:top w:val="none" w:sz="0" w:space="0" w:color="auto"/>
        <w:left w:val="none" w:sz="0" w:space="0" w:color="auto"/>
        <w:bottom w:val="none" w:sz="0" w:space="0" w:color="auto"/>
        <w:right w:val="none" w:sz="0" w:space="0" w:color="auto"/>
      </w:divBdr>
      <w:divsChild>
        <w:div w:id="2072069353">
          <w:marLeft w:val="547"/>
          <w:marRight w:val="0"/>
          <w:marTop w:val="125"/>
          <w:marBottom w:val="0"/>
          <w:divBdr>
            <w:top w:val="none" w:sz="0" w:space="0" w:color="auto"/>
            <w:left w:val="none" w:sz="0" w:space="0" w:color="auto"/>
            <w:bottom w:val="none" w:sz="0" w:space="0" w:color="auto"/>
            <w:right w:val="none" w:sz="0" w:space="0" w:color="auto"/>
          </w:divBdr>
        </w:div>
      </w:divsChild>
    </w:div>
    <w:div w:id="1789276315">
      <w:bodyDiv w:val="1"/>
      <w:marLeft w:val="0"/>
      <w:marRight w:val="0"/>
      <w:marTop w:val="0"/>
      <w:marBottom w:val="0"/>
      <w:divBdr>
        <w:top w:val="none" w:sz="0" w:space="0" w:color="auto"/>
        <w:left w:val="none" w:sz="0" w:space="0" w:color="auto"/>
        <w:bottom w:val="none" w:sz="0" w:space="0" w:color="auto"/>
        <w:right w:val="none" w:sz="0" w:space="0" w:color="auto"/>
      </w:divBdr>
      <w:divsChild>
        <w:div w:id="1854343975">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umer</dc:creator>
  <cp:lastModifiedBy>umer</cp:lastModifiedBy>
  <cp:revision>2</cp:revision>
  <dcterms:created xsi:type="dcterms:W3CDTF">2020-05-05T03:54:00Z</dcterms:created>
  <dcterms:modified xsi:type="dcterms:W3CDTF">2020-05-05T03:54:00Z</dcterms:modified>
</cp:coreProperties>
</file>