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D3268" w14:textId="77777777" w:rsidR="00417F7D" w:rsidRDefault="003B401F">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Project Initialization and Planning Phase</w:t>
      </w:r>
    </w:p>
    <w:p w14:paraId="4DB3AAB4" w14:textId="77777777" w:rsidR="00417F7D" w:rsidRDefault="00417F7D">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p>
    <w:tbl>
      <w:tblPr>
        <w:tblStyle w:val="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515"/>
      </w:tblGrid>
      <w:tr w:rsidR="00417F7D" w14:paraId="2CB7E1F0" w14:textId="77777777">
        <w:trPr>
          <w:trHeight w:val="278"/>
          <w:tblHeader/>
        </w:trPr>
        <w:tc>
          <w:tcPr>
            <w:tcW w:w="4515" w:type="dxa"/>
            <w:shd w:val="clear" w:color="auto" w:fill="auto"/>
            <w:tcMar>
              <w:top w:w="100" w:type="dxa"/>
              <w:left w:w="100" w:type="dxa"/>
              <w:bottom w:w="100" w:type="dxa"/>
              <w:right w:w="100" w:type="dxa"/>
            </w:tcMar>
          </w:tcPr>
          <w:p w14:paraId="00A89CF4"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w:t>
            </w:r>
          </w:p>
        </w:tc>
        <w:tc>
          <w:tcPr>
            <w:tcW w:w="4515" w:type="dxa"/>
            <w:shd w:val="clear" w:color="auto" w:fill="auto"/>
            <w:tcMar>
              <w:top w:w="100" w:type="dxa"/>
              <w:left w:w="100" w:type="dxa"/>
              <w:bottom w:w="100" w:type="dxa"/>
              <w:right w:w="100" w:type="dxa"/>
            </w:tcMar>
          </w:tcPr>
          <w:p w14:paraId="5F99DCC9"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15 March </w:t>
            </w:r>
            <w:r>
              <w:rPr>
                <w:rFonts w:ascii="Times New Roman" w:eastAsia="Times New Roman" w:hAnsi="Times New Roman" w:cs="Times New Roman"/>
                <w:color w:val="000000"/>
                <w:sz w:val="24"/>
                <w:szCs w:val="24"/>
              </w:rPr>
              <w:t>202</w:t>
            </w:r>
            <w:r>
              <w:rPr>
                <w:rFonts w:ascii="Times New Roman" w:eastAsia="Times New Roman" w:hAnsi="Times New Roman" w:cs="Times New Roman"/>
                <w:sz w:val="24"/>
                <w:szCs w:val="24"/>
              </w:rPr>
              <w:t>4</w:t>
            </w:r>
          </w:p>
        </w:tc>
      </w:tr>
      <w:tr w:rsidR="00417F7D" w14:paraId="3959A543" w14:textId="77777777">
        <w:trPr>
          <w:trHeight w:val="278"/>
          <w:tblHeader/>
        </w:trPr>
        <w:tc>
          <w:tcPr>
            <w:tcW w:w="4515" w:type="dxa"/>
            <w:shd w:val="clear" w:color="auto" w:fill="auto"/>
            <w:tcMar>
              <w:top w:w="100" w:type="dxa"/>
              <w:left w:w="100" w:type="dxa"/>
              <w:bottom w:w="100" w:type="dxa"/>
              <w:right w:w="100" w:type="dxa"/>
            </w:tcMar>
          </w:tcPr>
          <w:p w14:paraId="25638E1A" w14:textId="77777777" w:rsidR="00417F7D" w:rsidRDefault="003B401F">
            <w:pPr>
              <w:widowControl w:val="0"/>
              <w:pBdr>
                <w:top w:val="nil"/>
                <w:left w:val="nil"/>
                <w:bottom w:val="nil"/>
                <w:right w:val="nil"/>
                <w:between w:val="nil"/>
              </w:pBdr>
              <w:spacing w:line="240" w:lineRule="auto"/>
              <w:ind w:left="11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Team ID </w:t>
            </w:r>
          </w:p>
        </w:tc>
        <w:tc>
          <w:tcPr>
            <w:tcW w:w="4515" w:type="dxa"/>
            <w:shd w:val="clear" w:color="auto" w:fill="auto"/>
            <w:tcMar>
              <w:top w:w="100" w:type="dxa"/>
              <w:left w:w="100" w:type="dxa"/>
              <w:bottom w:w="100" w:type="dxa"/>
              <w:right w:w="100" w:type="dxa"/>
            </w:tcMar>
          </w:tcPr>
          <w:p w14:paraId="774F5415" w14:textId="606A9455" w:rsidR="00417F7D" w:rsidRDefault="00BC0948">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7401</w:t>
            </w:r>
            <w:r w:rsidR="0067448D">
              <w:rPr>
                <w:rFonts w:ascii="Times New Roman" w:eastAsia="Times New Roman" w:hAnsi="Times New Roman" w:cs="Times New Roman"/>
                <w:color w:val="000000"/>
                <w:sz w:val="24"/>
                <w:szCs w:val="24"/>
              </w:rPr>
              <w:t>39</w:t>
            </w:r>
          </w:p>
        </w:tc>
      </w:tr>
      <w:tr w:rsidR="00417F7D" w14:paraId="0B88AC2D" w14:textId="77777777">
        <w:trPr>
          <w:trHeight w:val="278"/>
          <w:tblHeader/>
        </w:trPr>
        <w:tc>
          <w:tcPr>
            <w:tcW w:w="4515" w:type="dxa"/>
            <w:shd w:val="clear" w:color="auto" w:fill="auto"/>
            <w:tcMar>
              <w:top w:w="100" w:type="dxa"/>
              <w:left w:w="100" w:type="dxa"/>
              <w:bottom w:w="100" w:type="dxa"/>
              <w:right w:w="100" w:type="dxa"/>
            </w:tcMar>
          </w:tcPr>
          <w:p w14:paraId="3F25CA17"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Name </w:t>
            </w:r>
          </w:p>
        </w:tc>
        <w:tc>
          <w:tcPr>
            <w:tcW w:w="4515" w:type="dxa"/>
            <w:shd w:val="clear" w:color="auto" w:fill="auto"/>
            <w:tcMar>
              <w:top w:w="100" w:type="dxa"/>
              <w:left w:w="100" w:type="dxa"/>
              <w:bottom w:w="100" w:type="dxa"/>
              <w:right w:w="100" w:type="dxa"/>
            </w:tcMar>
          </w:tcPr>
          <w:p w14:paraId="27C6AA86" w14:textId="76AF89FF" w:rsidR="00417F7D" w:rsidRDefault="00A02DE2" w:rsidP="00A02DE2">
            <w:pPr>
              <w:widowControl w:val="0"/>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Open Sans" w:hAnsi="Open Sans" w:cs="Open Sans"/>
                <w:color w:val="35475C"/>
                <w:sz w:val="21"/>
                <w:szCs w:val="21"/>
              </w:rPr>
              <w:t>Acoustic Fire Extinguishing Prediction</w:t>
            </w:r>
          </w:p>
        </w:tc>
      </w:tr>
      <w:tr w:rsidR="00417F7D" w14:paraId="54156A70" w14:textId="77777777">
        <w:trPr>
          <w:trHeight w:val="278"/>
          <w:tblHeader/>
        </w:trPr>
        <w:tc>
          <w:tcPr>
            <w:tcW w:w="4515" w:type="dxa"/>
            <w:shd w:val="clear" w:color="auto" w:fill="auto"/>
            <w:tcMar>
              <w:top w:w="100" w:type="dxa"/>
              <w:left w:w="100" w:type="dxa"/>
              <w:bottom w:w="100" w:type="dxa"/>
              <w:right w:w="100" w:type="dxa"/>
            </w:tcMar>
          </w:tcPr>
          <w:p w14:paraId="1541F77E" w14:textId="77777777" w:rsidR="00417F7D" w:rsidRDefault="003B401F">
            <w:pPr>
              <w:widowControl w:val="0"/>
              <w:pBdr>
                <w:top w:val="nil"/>
                <w:left w:val="nil"/>
                <w:bottom w:val="nil"/>
                <w:right w:val="nil"/>
                <w:between w:val="nil"/>
              </w:pBdr>
              <w:spacing w:line="240" w:lineRule="auto"/>
              <w:ind w:left="13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Maximum Marks </w:t>
            </w:r>
          </w:p>
        </w:tc>
        <w:tc>
          <w:tcPr>
            <w:tcW w:w="4515" w:type="dxa"/>
            <w:shd w:val="clear" w:color="auto" w:fill="auto"/>
            <w:tcMar>
              <w:top w:w="100" w:type="dxa"/>
              <w:left w:w="100" w:type="dxa"/>
              <w:bottom w:w="100" w:type="dxa"/>
              <w:right w:w="100" w:type="dxa"/>
            </w:tcMar>
          </w:tcPr>
          <w:p w14:paraId="1EC058A5" w14:textId="77777777" w:rsidR="00417F7D" w:rsidRDefault="003B401F">
            <w:pPr>
              <w:widowControl w:val="0"/>
              <w:pBdr>
                <w:top w:val="nil"/>
                <w:left w:val="nil"/>
                <w:bottom w:val="nil"/>
                <w:right w:val="nil"/>
                <w:between w:val="nil"/>
              </w:pBdr>
              <w:spacing w:line="240" w:lineRule="auto"/>
              <w:ind w:left="125"/>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color w:val="000000"/>
                <w:sz w:val="24"/>
                <w:szCs w:val="24"/>
              </w:rPr>
              <w:t xml:space="preserve"> Marks</w:t>
            </w:r>
          </w:p>
        </w:tc>
      </w:tr>
    </w:tbl>
    <w:p w14:paraId="1C3A7AA4" w14:textId="77777777" w:rsidR="00A82E48" w:rsidRDefault="00A82E48" w:rsidP="00897592">
      <w:pPr>
        <w:pStyle w:val="Heading3"/>
        <w:shd w:val="clear" w:color="auto" w:fill="FFFFFF"/>
        <w:spacing w:before="240" w:after="150" w:line="300"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9FDCC47" w14:textId="48E1DF25" w:rsidR="00417F7D" w:rsidRDefault="003B401F" w:rsidP="00897592">
      <w:pPr>
        <w:pStyle w:val="Heading3"/>
        <w:shd w:val="clear" w:color="auto" w:fill="FFFFFF"/>
        <w:spacing w:before="240" w:after="150" w:line="300" w:lineRule="atLeast"/>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Define Problem Statements </w:t>
      </w:r>
      <w:proofErr w:type="gramStart"/>
      <w:r w:rsidR="00885C4D">
        <w:rPr>
          <w:rFonts w:ascii="Times New Roman" w:eastAsia="Times New Roman" w:hAnsi="Times New Roman" w:cs="Times New Roman"/>
          <w:b w:val="0"/>
          <w:sz w:val="24"/>
          <w:szCs w:val="24"/>
        </w:rPr>
        <w:t>(</w:t>
      </w:r>
      <w:r w:rsidR="00885C4D" w:rsidRPr="00885C4D">
        <w:rPr>
          <w:rFonts w:ascii="Times New Roman" w:hAnsi="Times New Roman" w:cs="Times New Roman"/>
          <w:color w:val="2D2828"/>
          <w:sz w:val="24"/>
          <w:szCs w:val="24"/>
        </w:rPr>
        <w:t xml:space="preserve"> </w:t>
      </w:r>
      <w:r w:rsidR="00897592">
        <w:rPr>
          <w:rFonts w:ascii="Times New Roman" w:hAnsi="Times New Roman" w:cs="Times New Roman"/>
          <w:color w:val="2D2828"/>
          <w:sz w:val="24"/>
          <w:szCs w:val="24"/>
        </w:rPr>
        <w:t>Customer</w:t>
      </w:r>
      <w:proofErr w:type="gramEnd"/>
      <w:r w:rsidR="00897592">
        <w:rPr>
          <w:rFonts w:ascii="Times New Roman" w:hAnsi="Times New Roman" w:cs="Times New Roman"/>
          <w:color w:val="2D2828"/>
          <w:sz w:val="24"/>
          <w:szCs w:val="24"/>
        </w:rPr>
        <w:t xml:space="preserve"> problem </w:t>
      </w:r>
      <w:proofErr w:type="spellStart"/>
      <w:r w:rsidR="00897592">
        <w:rPr>
          <w:rFonts w:ascii="Times New Roman" w:hAnsi="Times New Roman" w:cs="Times New Roman"/>
          <w:color w:val="2D2828"/>
          <w:sz w:val="24"/>
          <w:szCs w:val="24"/>
        </w:rPr>
        <w:t>statement</w:t>
      </w:r>
      <w:r>
        <w:rPr>
          <w:rFonts w:ascii="Times New Roman" w:eastAsia="Times New Roman" w:hAnsi="Times New Roman" w:cs="Times New Roman"/>
          <w:color w:val="000000"/>
          <w:sz w:val="24"/>
          <w:szCs w:val="24"/>
        </w:rPr>
        <w:t>Template</w:t>
      </w:r>
      <w:proofErr w:type="spellEnd"/>
      <w:r>
        <w:rPr>
          <w:rFonts w:ascii="Times New Roman" w:eastAsia="Times New Roman" w:hAnsi="Times New Roman" w:cs="Times New Roman"/>
          <w:color w:val="000000"/>
          <w:sz w:val="24"/>
          <w:szCs w:val="24"/>
        </w:rPr>
        <w:t xml:space="preserve">): </w:t>
      </w:r>
    </w:p>
    <w:p w14:paraId="5DC8EC9E" w14:textId="77777777" w:rsidR="00A82E48" w:rsidRPr="00A82E48" w:rsidRDefault="00A82E48" w:rsidP="00A82E48"/>
    <w:p w14:paraId="054D92EC" w14:textId="061ACCE0" w:rsidR="00897592" w:rsidRPr="00193AFA" w:rsidRDefault="00897592" w:rsidP="00897592">
      <w:pPr>
        <w:rPr>
          <w:rFonts w:ascii="Times New Roman" w:hAnsi="Times New Roman" w:cs="Times New Roman"/>
          <w:sz w:val="24"/>
          <w:szCs w:val="24"/>
        </w:rPr>
      </w:pPr>
      <w:r w:rsidRPr="00193AFA">
        <w:rPr>
          <w:rFonts w:ascii="Times New Roman" w:hAnsi="Times New Roman" w:cs="Times New Roman"/>
          <w:sz w:val="24"/>
          <w:szCs w:val="24"/>
        </w:rPr>
        <w:t>These problem statements highlight the critical issues and emotions experienced by the stakeholders involved in acoustic fire extinguishing, guiding the development of targeted solutions to meet their specific needs and concerns.</w:t>
      </w:r>
    </w:p>
    <w:p w14:paraId="70E686E1" w14:textId="77777777" w:rsidR="00A82E48" w:rsidRPr="00897592" w:rsidRDefault="00A82E48" w:rsidP="00897592"/>
    <w:p w14:paraId="7822EFCB" w14:textId="1FB1E667" w:rsidR="00417F7D"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06E0B22C" wp14:editId="67F7A743">
            <wp:extent cx="6045200" cy="2105891"/>
            <wp:effectExtent l="0" t="0" r="0" b="8890"/>
            <wp:docPr id="19928854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85497" name="Picture 1992885497"/>
                    <pic:cNvPicPr/>
                  </pic:nvPicPr>
                  <pic:blipFill>
                    <a:blip r:embed="rId6">
                      <a:extLst>
                        <a:ext uri="{28A0092B-C50C-407E-A947-70E740481C1C}">
                          <a14:useLocalDpi xmlns:a14="http://schemas.microsoft.com/office/drawing/2010/main" val="0"/>
                        </a:ext>
                      </a:extLst>
                    </a:blip>
                    <a:stretch>
                      <a:fillRect/>
                    </a:stretch>
                  </pic:blipFill>
                  <pic:spPr>
                    <a:xfrm>
                      <a:off x="0" y="0"/>
                      <a:ext cx="6128087" cy="2134765"/>
                    </a:xfrm>
                    <a:prstGeom prst="rect">
                      <a:avLst/>
                    </a:prstGeom>
                  </pic:spPr>
                </pic:pic>
              </a:graphicData>
            </a:graphic>
          </wp:inline>
        </w:drawing>
      </w:r>
    </w:p>
    <w:p w14:paraId="3A85AB95" w14:textId="77777777" w:rsidR="00A82E48" w:rsidRDefault="00A82E48"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p>
    <w:p w14:paraId="4145EA88" w14:textId="733B4861" w:rsidR="00897592" w:rsidRDefault="00897592" w:rsidP="00897592">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4549D36" wp14:editId="529B47B8">
            <wp:extent cx="6100815" cy="2410691"/>
            <wp:effectExtent l="0" t="0" r="0" b="8890"/>
            <wp:docPr id="19111877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87759" name="Picture 1911187759"/>
                    <pic:cNvPicPr/>
                  </pic:nvPicPr>
                  <pic:blipFill>
                    <a:blip r:embed="rId7">
                      <a:extLst>
                        <a:ext uri="{28A0092B-C50C-407E-A947-70E740481C1C}">
                          <a14:useLocalDpi xmlns:a14="http://schemas.microsoft.com/office/drawing/2010/main" val="0"/>
                        </a:ext>
                      </a:extLst>
                    </a:blip>
                    <a:stretch>
                      <a:fillRect/>
                    </a:stretch>
                  </pic:blipFill>
                  <pic:spPr>
                    <a:xfrm>
                      <a:off x="0" y="0"/>
                      <a:ext cx="6148086" cy="2429370"/>
                    </a:xfrm>
                    <a:prstGeom prst="rect">
                      <a:avLst/>
                    </a:prstGeom>
                  </pic:spPr>
                </pic:pic>
              </a:graphicData>
            </a:graphic>
          </wp:inline>
        </w:drawing>
      </w:r>
    </w:p>
    <w:p w14:paraId="6F562A0A" w14:textId="40FDFDEB" w:rsidR="00417F7D" w:rsidRDefault="003B401F" w:rsidP="00A82E48">
      <w:pPr>
        <w:widowControl w:val="0"/>
        <w:pBdr>
          <w:top w:val="nil"/>
          <w:left w:val="nil"/>
          <w:bottom w:val="nil"/>
          <w:right w:val="nil"/>
          <w:between w:val="nil"/>
        </w:pBdr>
        <w:spacing w:before="183" w:line="208" w:lineRule="auto"/>
        <w:ind w:right="1030"/>
        <w:rPr>
          <w:rFonts w:ascii="Times New Roman" w:eastAsia="Times New Roman" w:hAnsi="Times New Roman" w:cs="Times New Roman"/>
          <w:color w:val="0563C1"/>
        </w:rPr>
      </w:pPr>
      <w:r>
        <w:rPr>
          <w:rFonts w:ascii="Times New Roman" w:eastAsia="Times New Roman" w:hAnsi="Times New Roman" w:cs="Times New Roman"/>
          <w:color w:val="000000"/>
        </w:rPr>
        <w:t xml:space="preserve">Reference: </w:t>
      </w:r>
      <w:hyperlink r:id="rId8" w:history="1">
        <w:r w:rsidR="00A82E48" w:rsidRPr="00587D2F">
          <w:rPr>
            <w:rStyle w:val="Hyperlink"/>
            <w:rFonts w:ascii="Times New Roman" w:eastAsia="Times New Roman" w:hAnsi="Times New Roman" w:cs="Times New Roman"/>
          </w:rPr>
          <w:t>https://miro.com/templates/customer-problem-statement/</w:t>
        </w:r>
      </w:hyperlink>
      <w:r>
        <w:rPr>
          <w:rFonts w:ascii="Times New Roman" w:eastAsia="Times New Roman" w:hAnsi="Times New Roman" w:cs="Times New Roman"/>
          <w:color w:val="0563C1"/>
        </w:rPr>
        <w:t xml:space="preserve"> </w:t>
      </w:r>
    </w:p>
    <w:p w14:paraId="47BAF517" w14:textId="77777777" w:rsidR="00A82E48" w:rsidRDefault="00A82E48">
      <w:pPr>
        <w:widowControl w:val="0"/>
        <w:pBdr>
          <w:top w:val="nil"/>
          <w:left w:val="nil"/>
          <w:bottom w:val="nil"/>
          <w:right w:val="nil"/>
          <w:between w:val="nil"/>
        </w:pBdr>
        <w:spacing w:before="183" w:line="208" w:lineRule="auto"/>
        <w:ind w:left="20" w:right="1030" w:hanging="20"/>
        <w:rPr>
          <w:rFonts w:ascii="Times New Roman" w:eastAsia="Times New Roman" w:hAnsi="Times New Roman" w:cs="Times New Roman"/>
          <w:color w:val="0563C1"/>
        </w:rPr>
      </w:pPr>
    </w:p>
    <w:p w14:paraId="4712D7E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47F12E0D" w14:textId="77777777" w:rsidR="00A82E48" w:rsidRDefault="00A82E48">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p>
    <w:p w14:paraId="5797C608" w14:textId="38F2714B" w:rsidR="00417F7D" w:rsidRDefault="003B401F">
      <w:pPr>
        <w:widowControl w:val="0"/>
        <w:pBdr>
          <w:top w:val="nil"/>
          <w:left w:val="nil"/>
          <w:bottom w:val="nil"/>
          <w:right w:val="nil"/>
          <w:between w:val="nil"/>
        </w:pBdr>
        <w:spacing w:before="91" w:line="240" w:lineRule="auto"/>
        <w:ind w:left="1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Example:</w:t>
      </w:r>
    </w:p>
    <w:p w14:paraId="7494F93E" w14:textId="43EB9940" w:rsidR="00417F7D" w:rsidRDefault="00417F7D">
      <w:pPr>
        <w:widowControl w:val="0"/>
        <w:pBdr>
          <w:top w:val="nil"/>
          <w:left w:val="nil"/>
          <w:bottom w:val="nil"/>
          <w:right w:val="nil"/>
          <w:between w:val="nil"/>
        </w:pBdr>
        <w:spacing w:before="207" w:line="240" w:lineRule="auto"/>
        <w:rPr>
          <w:rFonts w:ascii="Times New Roman" w:eastAsia="Times New Roman" w:hAnsi="Times New Roman" w:cs="Times New Roman"/>
          <w:b/>
          <w:color w:val="000000"/>
          <w:sz w:val="24"/>
          <w:szCs w:val="24"/>
        </w:rPr>
      </w:pPr>
    </w:p>
    <w:p w14:paraId="122AC5A6" w14:textId="77777777" w:rsidR="00417F7D" w:rsidRDefault="00417F7D">
      <w:pPr>
        <w:widowControl w:val="0"/>
        <w:pBdr>
          <w:top w:val="nil"/>
          <w:left w:val="nil"/>
          <w:bottom w:val="nil"/>
          <w:right w:val="nil"/>
          <w:between w:val="nil"/>
        </w:pBdr>
        <w:spacing w:before="207" w:line="120" w:lineRule="auto"/>
        <w:rPr>
          <w:rFonts w:ascii="Times New Roman" w:eastAsia="Times New Roman" w:hAnsi="Times New Roman" w:cs="Times New Roman"/>
          <w:b/>
          <w:sz w:val="24"/>
          <w:szCs w:val="24"/>
        </w:rPr>
      </w:pPr>
    </w:p>
    <w:tbl>
      <w:tblPr>
        <w:tblStyle w:val="a0"/>
        <w:tblW w:w="88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40"/>
        <w:gridCol w:w="1530"/>
        <w:gridCol w:w="1395"/>
        <w:gridCol w:w="945"/>
        <w:gridCol w:w="1230"/>
        <w:gridCol w:w="1965"/>
      </w:tblGrid>
      <w:tr w:rsidR="00417F7D" w14:paraId="299F1027" w14:textId="77777777">
        <w:trPr>
          <w:trHeight w:val="595"/>
        </w:trPr>
        <w:tc>
          <w:tcPr>
            <w:tcW w:w="1740" w:type="dxa"/>
            <w:shd w:val="clear" w:color="auto" w:fill="auto"/>
            <w:tcMar>
              <w:top w:w="100" w:type="dxa"/>
              <w:left w:w="100" w:type="dxa"/>
              <w:bottom w:w="100" w:type="dxa"/>
              <w:right w:w="100" w:type="dxa"/>
            </w:tcMar>
          </w:tcPr>
          <w:p w14:paraId="0DED2A2E"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Problem  </w:t>
            </w:r>
          </w:p>
          <w:p w14:paraId="5E77D504" w14:textId="77777777" w:rsidR="00417F7D" w:rsidRPr="00193AFA" w:rsidRDefault="003B401F">
            <w:pPr>
              <w:widowControl w:val="0"/>
              <w:pBdr>
                <w:top w:val="nil"/>
                <w:left w:val="nil"/>
                <w:bottom w:val="nil"/>
                <w:right w:val="nil"/>
                <w:between w:val="nil"/>
              </w:pBdr>
              <w:spacing w:before="12" w:line="240" w:lineRule="auto"/>
              <w:ind w:left="120"/>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Statement (PS)</w:t>
            </w:r>
          </w:p>
        </w:tc>
        <w:tc>
          <w:tcPr>
            <w:tcW w:w="1530" w:type="dxa"/>
            <w:shd w:val="clear" w:color="auto" w:fill="auto"/>
            <w:tcMar>
              <w:top w:w="100" w:type="dxa"/>
              <w:left w:w="100" w:type="dxa"/>
              <w:bottom w:w="100" w:type="dxa"/>
              <w:right w:w="100" w:type="dxa"/>
            </w:tcMar>
          </w:tcPr>
          <w:p w14:paraId="3633DE09"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 am </w:t>
            </w:r>
          </w:p>
          <w:p w14:paraId="7ED9C21A" w14:textId="77777777" w:rsidR="00417F7D" w:rsidRPr="00193AFA" w:rsidRDefault="003B401F">
            <w:pPr>
              <w:widowControl w:val="0"/>
              <w:pBdr>
                <w:top w:val="nil"/>
                <w:left w:val="nil"/>
                <w:bottom w:val="nil"/>
                <w:right w:val="nil"/>
                <w:between w:val="nil"/>
              </w:pBdr>
              <w:spacing w:before="12" w:line="240" w:lineRule="auto"/>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(Customer)</w:t>
            </w:r>
          </w:p>
        </w:tc>
        <w:tc>
          <w:tcPr>
            <w:tcW w:w="1395" w:type="dxa"/>
            <w:shd w:val="clear" w:color="auto" w:fill="auto"/>
            <w:tcMar>
              <w:top w:w="100" w:type="dxa"/>
              <w:left w:w="100" w:type="dxa"/>
              <w:bottom w:w="100" w:type="dxa"/>
              <w:right w:w="100" w:type="dxa"/>
            </w:tcMar>
          </w:tcPr>
          <w:p w14:paraId="02F8608D"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I’m trying to </w:t>
            </w:r>
          </w:p>
        </w:tc>
        <w:tc>
          <w:tcPr>
            <w:tcW w:w="945" w:type="dxa"/>
            <w:shd w:val="clear" w:color="auto" w:fill="auto"/>
            <w:tcMar>
              <w:top w:w="100" w:type="dxa"/>
              <w:left w:w="100" w:type="dxa"/>
              <w:bottom w:w="100" w:type="dxa"/>
              <w:right w:w="100" w:type="dxa"/>
            </w:tcMar>
          </w:tcPr>
          <w:p w14:paraId="0D9CB381"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 xml:space="preserve">But </w:t>
            </w:r>
          </w:p>
        </w:tc>
        <w:tc>
          <w:tcPr>
            <w:tcW w:w="1230" w:type="dxa"/>
            <w:shd w:val="clear" w:color="auto" w:fill="auto"/>
            <w:tcMar>
              <w:top w:w="100" w:type="dxa"/>
              <w:left w:w="100" w:type="dxa"/>
              <w:bottom w:w="100" w:type="dxa"/>
              <w:right w:w="100" w:type="dxa"/>
            </w:tcMar>
          </w:tcPr>
          <w:p w14:paraId="4F9F0AC5" w14:textId="77777777" w:rsidR="00417F7D" w:rsidRPr="00193AFA" w:rsidRDefault="003B401F">
            <w:pPr>
              <w:widowControl w:val="0"/>
              <w:pBdr>
                <w:top w:val="nil"/>
                <w:left w:val="nil"/>
                <w:bottom w:val="nil"/>
                <w:right w:val="nil"/>
                <w:between w:val="nil"/>
              </w:pBdr>
              <w:spacing w:line="240" w:lineRule="auto"/>
              <w:ind w:left="129"/>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Because</w:t>
            </w:r>
          </w:p>
        </w:tc>
        <w:tc>
          <w:tcPr>
            <w:tcW w:w="1965" w:type="dxa"/>
            <w:shd w:val="clear" w:color="auto" w:fill="auto"/>
            <w:tcMar>
              <w:top w:w="100" w:type="dxa"/>
              <w:left w:w="100" w:type="dxa"/>
              <w:bottom w:w="100" w:type="dxa"/>
              <w:right w:w="100" w:type="dxa"/>
            </w:tcMar>
          </w:tcPr>
          <w:p w14:paraId="236D0D2C" w14:textId="77777777" w:rsidR="00417F7D" w:rsidRPr="00193AFA" w:rsidRDefault="003B401F">
            <w:pPr>
              <w:widowControl w:val="0"/>
              <w:pBdr>
                <w:top w:val="nil"/>
                <w:left w:val="nil"/>
                <w:bottom w:val="nil"/>
                <w:right w:val="nil"/>
                <w:between w:val="nil"/>
              </w:pBdr>
              <w:spacing w:line="240" w:lineRule="auto"/>
              <w:ind w:left="117"/>
              <w:jc w:val="center"/>
              <w:rPr>
                <w:rFonts w:ascii="Times New Roman" w:eastAsia="Times New Roman" w:hAnsi="Times New Roman" w:cs="Times New Roman"/>
                <w:b/>
                <w:color w:val="000000"/>
                <w:sz w:val="24"/>
                <w:szCs w:val="24"/>
              </w:rPr>
            </w:pPr>
            <w:r w:rsidRPr="00193AFA">
              <w:rPr>
                <w:rFonts w:ascii="Times New Roman" w:eastAsia="Times New Roman" w:hAnsi="Times New Roman" w:cs="Times New Roman"/>
                <w:b/>
                <w:color w:val="000000"/>
                <w:sz w:val="24"/>
                <w:szCs w:val="24"/>
              </w:rPr>
              <w:t>Which makes me feel</w:t>
            </w:r>
          </w:p>
        </w:tc>
      </w:tr>
      <w:tr w:rsidR="00417F7D" w14:paraId="34EF14D5" w14:textId="77777777">
        <w:trPr>
          <w:trHeight w:val="304"/>
        </w:trPr>
        <w:tc>
          <w:tcPr>
            <w:tcW w:w="1740" w:type="dxa"/>
            <w:shd w:val="clear" w:color="auto" w:fill="auto"/>
            <w:tcMar>
              <w:top w:w="100" w:type="dxa"/>
              <w:left w:w="100" w:type="dxa"/>
              <w:bottom w:w="100" w:type="dxa"/>
              <w:right w:w="100" w:type="dxa"/>
            </w:tcMar>
          </w:tcPr>
          <w:p w14:paraId="563B605D" w14:textId="77777777"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PS-1</w:t>
            </w:r>
          </w:p>
        </w:tc>
        <w:tc>
          <w:tcPr>
            <w:tcW w:w="1530" w:type="dxa"/>
            <w:shd w:val="clear" w:color="auto" w:fill="auto"/>
            <w:tcMar>
              <w:top w:w="100" w:type="dxa"/>
              <w:left w:w="100" w:type="dxa"/>
              <w:bottom w:w="100" w:type="dxa"/>
              <w:right w:w="100" w:type="dxa"/>
            </w:tcMar>
          </w:tcPr>
          <w:p w14:paraId="3EECB277" w14:textId="7251F672"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building safety manager</w:t>
            </w:r>
          </w:p>
        </w:tc>
        <w:tc>
          <w:tcPr>
            <w:tcW w:w="1395" w:type="dxa"/>
            <w:shd w:val="clear" w:color="auto" w:fill="auto"/>
            <w:tcMar>
              <w:top w:w="100" w:type="dxa"/>
              <w:left w:w="100" w:type="dxa"/>
              <w:bottom w:w="100" w:type="dxa"/>
              <w:right w:w="100" w:type="dxa"/>
            </w:tcMar>
          </w:tcPr>
          <w:p w14:paraId="1987618A" w14:textId="507BBDEB"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Ensure quick and effective fire suppression in case of an emergency</w:t>
            </w:r>
          </w:p>
        </w:tc>
        <w:tc>
          <w:tcPr>
            <w:tcW w:w="945" w:type="dxa"/>
            <w:shd w:val="clear" w:color="auto" w:fill="auto"/>
            <w:tcMar>
              <w:top w:w="100" w:type="dxa"/>
              <w:left w:w="100" w:type="dxa"/>
              <w:bottom w:w="100" w:type="dxa"/>
              <w:right w:w="100" w:type="dxa"/>
            </w:tcMar>
          </w:tcPr>
          <w:p w14:paraId="79B5AA98" w14:textId="6C7BC6DC"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 current fire suppression system is slow and not always effective</w:t>
            </w:r>
          </w:p>
        </w:tc>
        <w:tc>
          <w:tcPr>
            <w:tcW w:w="1230" w:type="dxa"/>
            <w:shd w:val="clear" w:color="auto" w:fill="auto"/>
            <w:tcMar>
              <w:top w:w="100" w:type="dxa"/>
              <w:left w:w="100" w:type="dxa"/>
              <w:bottom w:w="100" w:type="dxa"/>
              <w:right w:w="100" w:type="dxa"/>
            </w:tcMar>
          </w:tcPr>
          <w:p w14:paraId="495E83A7" w14:textId="5A870CA7"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Traditional methods are chemical-based, require regular maintenance, and can be harmful to the environment</w:t>
            </w:r>
          </w:p>
        </w:tc>
        <w:tc>
          <w:tcPr>
            <w:tcW w:w="1965" w:type="dxa"/>
            <w:shd w:val="clear" w:color="auto" w:fill="auto"/>
            <w:tcMar>
              <w:top w:w="100" w:type="dxa"/>
              <w:left w:w="100" w:type="dxa"/>
              <w:bottom w:w="100" w:type="dxa"/>
              <w:right w:w="100" w:type="dxa"/>
            </w:tcMar>
          </w:tcPr>
          <w:p w14:paraId="49ED7004" w14:textId="35FEF88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Worried and unsafe about the reliability and environmental impact of the fire suppression system</w:t>
            </w:r>
          </w:p>
        </w:tc>
      </w:tr>
      <w:tr w:rsidR="00417F7D" w14:paraId="0F20D967" w14:textId="77777777" w:rsidTr="00A82E48">
        <w:trPr>
          <w:trHeight w:val="3314"/>
        </w:trPr>
        <w:tc>
          <w:tcPr>
            <w:tcW w:w="1740" w:type="dxa"/>
            <w:shd w:val="clear" w:color="auto" w:fill="auto"/>
            <w:tcMar>
              <w:top w:w="100" w:type="dxa"/>
              <w:left w:w="100" w:type="dxa"/>
              <w:bottom w:w="100" w:type="dxa"/>
              <w:right w:w="100" w:type="dxa"/>
            </w:tcMar>
          </w:tcPr>
          <w:p w14:paraId="52FEFEE1" w14:textId="2FC092A5" w:rsidR="00417F7D" w:rsidRPr="00193AFA" w:rsidRDefault="003B401F">
            <w:pPr>
              <w:widowControl w:val="0"/>
              <w:pBdr>
                <w:top w:val="nil"/>
                <w:left w:val="nil"/>
                <w:bottom w:val="nil"/>
                <w:right w:val="nil"/>
                <w:between w:val="nil"/>
              </w:pBdr>
              <w:spacing w:line="240" w:lineRule="auto"/>
              <w:ind w:left="132"/>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PS-2</w:t>
            </w:r>
          </w:p>
        </w:tc>
        <w:tc>
          <w:tcPr>
            <w:tcW w:w="1530" w:type="dxa"/>
            <w:shd w:val="clear" w:color="auto" w:fill="auto"/>
            <w:tcMar>
              <w:top w:w="100" w:type="dxa"/>
              <w:left w:w="100" w:type="dxa"/>
              <w:bottom w:w="100" w:type="dxa"/>
              <w:right w:w="100" w:type="dxa"/>
            </w:tcMar>
          </w:tcPr>
          <w:p w14:paraId="1B84CCDD" w14:textId="43FC7A93"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 data scientist working on fire safety technology</w:t>
            </w:r>
          </w:p>
        </w:tc>
        <w:tc>
          <w:tcPr>
            <w:tcW w:w="1395" w:type="dxa"/>
            <w:shd w:val="clear" w:color="auto" w:fill="auto"/>
            <w:tcMar>
              <w:top w:w="100" w:type="dxa"/>
              <w:left w:w="100" w:type="dxa"/>
              <w:bottom w:w="100" w:type="dxa"/>
              <w:right w:w="100" w:type="dxa"/>
            </w:tcMar>
          </w:tcPr>
          <w:p w14:paraId="50B40CEE" w14:textId="01E386D0"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Develop a predictive model for acoustic fire extinguishing</w:t>
            </w:r>
          </w:p>
        </w:tc>
        <w:tc>
          <w:tcPr>
            <w:tcW w:w="945" w:type="dxa"/>
            <w:shd w:val="clear" w:color="auto" w:fill="auto"/>
            <w:tcMar>
              <w:top w:w="100" w:type="dxa"/>
              <w:left w:w="100" w:type="dxa"/>
              <w:bottom w:w="100" w:type="dxa"/>
              <w:right w:w="100" w:type="dxa"/>
            </w:tcMar>
          </w:tcPr>
          <w:p w14:paraId="2660EDB7" w14:textId="19E7CFBE" w:rsidR="00417F7D" w:rsidRPr="00193AFA" w:rsidRDefault="00045E93">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There is a lack of comprehensive data on the effectiveness of acoustic waves on different fire types</w:t>
            </w:r>
          </w:p>
        </w:tc>
        <w:tc>
          <w:tcPr>
            <w:tcW w:w="1230" w:type="dxa"/>
            <w:shd w:val="clear" w:color="auto" w:fill="auto"/>
            <w:tcMar>
              <w:top w:w="100" w:type="dxa"/>
              <w:left w:w="100" w:type="dxa"/>
              <w:bottom w:w="100" w:type="dxa"/>
              <w:right w:w="100" w:type="dxa"/>
            </w:tcMar>
          </w:tcPr>
          <w:p w14:paraId="6F8C447E" w14:textId="10FACDBE"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Acoustic fire extinguishing is a relatively new field with limited research and standardized methodologies</w:t>
            </w:r>
          </w:p>
        </w:tc>
        <w:tc>
          <w:tcPr>
            <w:tcW w:w="1965" w:type="dxa"/>
            <w:shd w:val="clear" w:color="auto" w:fill="auto"/>
            <w:tcMar>
              <w:top w:w="100" w:type="dxa"/>
              <w:left w:w="100" w:type="dxa"/>
              <w:bottom w:w="100" w:type="dxa"/>
              <w:right w:w="100" w:type="dxa"/>
            </w:tcMar>
          </w:tcPr>
          <w:p w14:paraId="732C8CC2" w14:textId="0C3E9225" w:rsidR="00417F7D" w:rsidRPr="00193AFA" w:rsidRDefault="00A82E48">
            <w:pPr>
              <w:widowControl w:val="0"/>
              <w:pBdr>
                <w:top w:val="nil"/>
                <w:left w:val="nil"/>
                <w:bottom w:val="nil"/>
                <w:right w:val="nil"/>
                <w:between w:val="nil"/>
              </w:pBdr>
              <w:rPr>
                <w:rFonts w:ascii="Times New Roman" w:eastAsia="Times New Roman" w:hAnsi="Times New Roman" w:cs="Times New Roman"/>
                <w:color w:val="000000"/>
                <w:sz w:val="24"/>
                <w:szCs w:val="24"/>
              </w:rPr>
            </w:pPr>
            <w:r w:rsidRPr="00193AFA">
              <w:rPr>
                <w:rFonts w:ascii="Times New Roman" w:eastAsia="Times New Roman" w:hAnsi="Times New Roman" w:cs="Times New Roman"/>
                <w:color w:val="000000"/>
                <w:sz w:val="24"/>
                <w:szCs w:val="24"/>
              </w:rPr>
              <w:t>Challenged and concerned about the accuracy, reliability, and validation of the predictive model</w:t>
            </w:r>
          </w:p>
        </w:tc>
      </w:tr>
    </w:tbl>
    <w:p w14:paraId="7A40FFAF" w14:textId="77777777" w:rsidR="00417F7D" w:rsidRDefault="00417F7D">
      <w:pPr>
        <w:widowControl w:val="0"/>
        <w:pBdr>
          <w:top w:val="nil"/>
          <w:left w:val="nil"/>
          <w:bottom w:val="nil"/>
          <w:right w:val="nil"/>
          <w:between w:val="nil"/>
        </w:pBdr>
        <w:rPr>
          <w:rFonts w:ascii="Times New Roman" w:eastAsia="Times New Roman" w:hAnsi="Times New Roman" w:cs="Times New Roman"/>
          <w:color w:val="000000"/>
        </w:rPr>
      </w:pPr>
    </w:p>
    <w:sectPr w:rsidR="00417F7D">
      <w:headerReference w:type="default" r:id="rId9"/>
      <w:pgSz w:w="11900" w:h="16820"/>
      <w:pgMar w:top="840" w:right="403" w:bottom="1788"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310F6" w14:textId="77777777" w:rsidR="00105C2F" w:rsidRDefault="00105C2F">
      <w:pPr>
        <w:spacing w:line="240" w:lineRule="auto"/>
      </w:pPr>
      <w:r>
        <w:separator/>
      </w:r>
    </w:p>
  </w:endnote>
  <w:endnote w:type="continuationSeparator" w:id="0">
    <w:p w14:paraId="54C2D940" w14:textId="77777777" w:rsidR="00105C2F" w:rsidRDefault="00105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5F989" w14:textId="77777777" w:rsidR="00105C2F" w:rsidRDefault="00105C2F">
      <w:pPr>
        <w:spacing w:line="240" w:lineRule="auto"/>
      </w:pPr>
      <w:r>
        <w:separator/>
      </w:r>
    </w:p>
  </w:footnote>
  <w:footnote w:type="continuationSeparator" w:id="0">
    <w:p w14:paraId="6AB150AC" w14:textId="77777777" w:rsidR="00105C2F" w:rsidRDefault="00105C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3AA7D8" w14:textId="77777777" w:rsidR="00417F7D" w:rsidRDefault="003B401F">
    <w:pPr>
      <w:widowControl w:val="0"/>
      <w:spacing w:line="240" w:lineRule="auto"/>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1AD6E3C9" wp14:editId="40ED4958">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A239F11" wp14:editId="739A30CE">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845DD8A" w14:textId="77777777" w:rsidR="00417F7D" w:rsidRDefault="00417F7D">
    <w:pPr>
      <w:widowControl w:val="0"/>
      <w:spacing w:line="240" w:lineRule="auto"/>
      <w:rPr>
        <w:rFonts w:ascii="Calibri" w:eastAsia="Calibri" w:hAnsi="Calibri" w:cs="Calibri"/>
      </w:rPr>
    </w:pPr>
  </w:p>
  <w:p w14:paraId="1B50C955" w14:textId="77777777" w:rsidR="00417F7D" w:rsidRDefault="00417F7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F7D"/>
    <w:rsid w:val="00045E93"/>
    <w:rsid w:val="00105C2F"/>
    <w:rsid w:val="00193AFA"/>
    <w:rsid w:val="001D3047"/>
    <w:rsid w:val="003B401F"/>
    <w:rsid w:val="00417F7D"/>
    <w:rsid w:val="00585D35"/>
    <w:rsid w:val="00605A10"/>
    <w:rsid w:val="0067448D"/>
    <w:rsid w:val="00885C4D"/>
    <w:rsid w:val="00897592"/>
    <w:rsid w:val="009D031A"/>
    <w:rsid w:val="00A02DE2"/>
    <w:rsid w:val="00A1615C"/>
    <w:rsid w:val="00A82E48"/>
    <w:rsid w:val="00AF2031"/>
    <w:rsid w:val="00B85328"/>
    <w:rsid w:val="00BC0948"/>
    <w:rsid w:val="00F3623A"/>
    <w:rsid w:val="00F80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DB9CB"/>
  <w15:docId w15:val="{50CF13E4-CDD8-4C6D-A5E7-D743AE7DA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85C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E48"/>
    <w:rPr>
      <w:color w:val="0000FF" w:themeColor="hyperlink"/>
      <w:u w:val="single"/>
    </w:rPr>
  </w:style>
  <w:style w:type="character" w:styleId="UnresolvedMention">
    <w:name w:val="Unresolved Mention"/>
    <w:basedOn w:val="DefaultParagraphFont"/>
    <w:uiPriority w:val="99"/>
    <w:semiHidden/>
    <w:unhideWhenUsed/>
    <w:rsid w:val="00A82E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0957464">
      <w:bodyDiv w:val="1"/>
      <w:marLeft w:val="0"/>
      <w:marRight w:val="0"/>
      <w:marTop w:val="0"/>
      <w:marBottom w:val="0"/>
      <w:divBdr>
        <w:top w:val="none" w:sz="0" w:space="0" w:color="auto"/>
        <w:left w:val="none" w:sz="0" w:space="0" w:color="auto"/>
        <w:bottom w:val="none" w:sz="0" w:space="0" w:color="auto"/>
        <w:right w:val="none" w:sz="0" w:space="0" w:color="auto"/>
      </w:divBdr>
    </w:div>
    <w:div w:id="1975673075">
      <w:bodyDiv w:val="1"/>
      <w:marLeft w:val="0"/>
      <w:marRight w:val="0"/>
      <w:marTop w:val="0"/>
      <w:marBottom w:val="0"/>
      <w:divBdr>
        <w:top w:val="none" w:sz="0" w:space="0" w:color="auto"/>
        <w:left w:val="none" w:sz="0" w:space="0" w:color="auto"/>
        <w:bottom w:val="none" w:sz="0" w:space="0" w:color="auto"/>
        <w:right w:val="none" w:sz="0" w:space="0" w:color="auto"/>
      </w:divBdr>
      <w:divsChild>
        <w:div w:id="102306894">
          <w:marLeft w:val="3450"/>
          <w:marRight w:val="0"/>
          <w:marTop w:val="0"/>
          <w:marBottom w:val="0"/>
          <w:divBdr>
            <w:top w:val="none" w:sz="0" w:space="0" w:color="auto"/>
            <w:left w:val="none" w:sz="0" w:space="0" w:color="auto"/>
            <w:bottom w:val="none" w:sz="0" w:space="0" w:color="auto"/>
            <w:right w:val="none" w:sz="0" w:space="0" w:color="auto"/>
          </w:divBdr>
          <w:divsChild>
            <w:div w:id="1132599218">
              <w:marLeft w:val="0"/>
              <w:marRight w:val="0"/>
              <w:marTop w:val="0"/>
              <w:marBottom w:val="0"/>
              <w:divBdr>
                <w:top w:val="none" w:sz="0" w:space="0" w:color="auto"/>
                <w:left w:val="none" w:sz="0" w:space="0" w:color="auto"/>
                <w:bottom w:val="none" w:sz="0" w:space="0" w:color="auto"/>
                <w:right w:val="none" w:sz="0" w:space="0" w:color="auto"/>
              </w:divBdr>
              <w:divsChild>
                <w:div w:id="1554459873">
                  <w:marLeft w:val="0"/>
                  <w:marRight w:val="0"/>
                  <w:marTop w:val="0"/>
                  <w:marBottom w:val="0"/>
                  <w:divBdr>
                    <w:top w:val="none" w:sz="0" w:space="0" w:color="auto"/>
                    <w:left w:val="none" w:sz="0" w:space="0" w:color="auto"/>
                    <w:bottom w:val="none" w:sz="0" w:space="0" w:color="auto"/>
                    <w:right w:val="none" w:sz="0" w:space="0" w:color="auto"/>
                  </w:divBdr>
                  <w:divsChild>
                    <w:div w:id="874847296">
                      <w:marLeft w:val="0"/>
                      <w:marRight w:val="0"/>
                      <w:marTop w:val="0"/>
                      <w:marBottom w:val="0"/>
                      <w:divBdr>
                        <w:top w:val="none" w:sz="0" w:space="0" w:color="auto"/>
                        <w:left w:val="none" w:sz="0" w:space="0" w:color="auto"/>
                        <w:bottom w:val="none" w:sz="0" w:space="0" w:color="auto"/>
                        <w:right w:val="none" w:sz="0" w:space="0" w:color="auto"/>
                      </w:divBdr>
                      <w:divsChild>
                        <w:div w:id="912008269">
                          <w:marLeft w:val="-225"/>
                          <w:marRight w:val="-225"/>
                          <w:marTop w:val="0"/>
                          <w:marBottom w:val="0"/>
                          <w:divBdr>
                            <w:top w:val="none" w:sz="0" w:space="0" w:color="auto"/>
                            <w:left w:val="none" w:sz="0" w:space="0" w:color="auto"/>
                            <w:bottom w:val="none" w:sz="0" w:space="0" w:color="auto"/>
                            <w:right w:val="none" w:sz="0" w:space="0" w:color="auto"/>
                          </w:divBdr>
                          <w:divsChild>
                            <w:div w:id="944262774">
                              <w:marLeft w:val="0"/>
                              <w:marRight w:val="0"/>
                              <w:marTop w:val="0"/>
                              <w:marBottom w:val="0"/>
                              <w:divBdr>
                                <w:top w:val="none" w:sz="0" w:space="0" w:color="auto"/>
                                <w:left w:val="none" w:sz="0" w:space="0" w:color="auto"/>
                                <w:bottom w:val="none" w:sz="0" w:space="0" w:color="auto"/>
                                <w:right w:val="none" w:sz="0" w:space="0" w:color="auto"/>
                              </w:divBdr>
                              <w:divsChild>
                                <w:div w:id="1028412537">
                                  <w:marLeft w:val="0"/>
                                  <w:marRight w:val="0"/>
                                  <w:marTop w:val="0"/>
                                  <w:marBottom w:val="0"/>
                                  <w:divBdr>
                                    <w:top w:val="none" w:sz="0" w:space="0" w:color="auto"/>
                                    <w:left w:val="none" w:sz="0" w:space="0" w:color="auto"/>
                                    <w:bottom w:val="none" w:sz="0" w:space="0" w:color="auto"/>
                                    <w:right w:val="none" w:sz="0" w:space="0" w:color="auto"/>
                                  </w:divBdr>
                                  <w:divsChild>
                                    <w:div w:id="26684250">
                                      <w:marLeft w:val="0"/>
                                      <w:marRight w:val="0"/>
                                      <w:marTop w:val="0"/>
                                      <w:marBottom w:val="0"/>
                                      <w:divBdr>
                                        <w:top w:val="none" w:sz="0" w:space="0" w:color="auto"/>
                                        <w:left w:val="none" w:sz="0" w:space="0" w:color="auto"/>
                                        <w:bottom w:val="none" w:sz="0" w:space="0" w:color="auto"/>
                                        <w:right w:val="none" w:sz="0" w:space="0" w:color="auto"/>
                                      </w:divBdr>
                                      <w:divsChild>
                                        <w:div w:id="1435976742">
                                          <w:marLeft w:val="0"/>
                                          <w:marRight w:val="0"/>
                                          <w:marTop w:val="0"/>
                                          <w:marBottom w:val="0"/>
                                          <w:divBdr>
                                            <w:top w:val="none" w:sz="0" w:space="0" w:color="auto"/>
                                            <w:left w:val="none" w:sz="0" w:space="0" w:color="auto"/>
                                            <w:bottom w:val="none" w:sz="0" w:space="0" w:color="auto"/>
                                            <w:right w:val="none" w:sz="0" w:space="0" w:color="auto"/>
                                          </w:divBdr>
                                          <w:divsChild>
                                            <w:div w:id="14465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Thota</dc:creator>
  <cp:lastModifiedBy>maniteja mudavath</cp:lastModifiedBy>
  <cp:revision>4</cp:revision>
  <dcterms:created xsi:type="dcterms:W3CDTF">2024-07-16T09:35:00Z</dcterms:created>
  <dcterms:modified xsi:type="dcterms:W3CDTF">2024-07-16T15:44:00Z</dcterms:modified>
</cp:coreProperties>
</file>