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Summary: Handwritten Digit Recognition using KNN and Naive Bayes</w:t>
      </w:r>
    </w:p>
    <w:p>
      <w:r>
        <w:t>This project focuses on handwritten digit recognition using the MNIST dataset, which contains grayscale images of digits (0–9). Two machine learning algorithms — K-Nearest Neighbors (KNN) and Gaussian Naive Bayes (GNB) — were implemented and compared for performance. The dataset was preprocessed by cleaning unnecessary columns and normalizing pixel values from 0 to 1. Principal Component Analysis (PCA) was applied to reduce dimensionality for faster computation. The models were evaluated based on accuracy, with KNN achieving around 80% and Naive Bayes around 60%. Tools and technologies used include Python, pandas, NumPy, scikit-learn for modeling, matplotlib for visualization, and Google Colab for execution. The study demonstrates the trade-off between accuracy and computational efficiency, highlighting how preprocessing and algorithm selection impact machine learning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