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01AB" w14:textId="77777777" w:rsidR="006118B9" w:rsidRPr="006118B9" w:rsidRDefault="006118B9" w:rsidP="006118B9">
      <w:r w:rsidRPr="006118B9">
        <w:rPr>
          <w:b/>
          <w:bCs/>
        </w:rPr>
        <w:t>1.This technology is used to measure and analyze human body characteristics for authentication purposes.?</w:t>
      </w:r>
    </w:p>
    <w:p w14:paraId="334FC19B" w14:textId="02BF9E29" w:rsidR="006118B9" w:rsidRPr="006118B9" w:rsidRDefault="006118B9" w:rsidP="006118B9">
      <w:r w:rsidRPr="006118B9">
        <w:object w:dxaOrig="405" w:dyaOrig="360" w14:anchorId="4CE21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8pt" o:ole="">
            <v:imagedata r:id="rId4" o:title=""/>
          </v:shape>
          <w:control r:id="rId5" w:name="DefaultOcxName" w:shapeid="_x0000_i1084"/>
        </w:object>
      </w:r>
      <w:proofErr w:type="spellStart"/>
      <w:r w:rsidRPr="006118B9">
        <w:t>Footprinting</w:t>
      </w:r>
      <w:proofErr w:type="spellEnd"/>
    </w:p>
    <w:p w14:paraId="15C331E6" w14:textId="3D8257A9" w:rsidR="006118B9" w:rsidRPr="006118B9" w:rsidRDefault="006118B9" w:rsidP="006118B9">
      <w:r w:rsidRPr="006118B9">
        <w:object w:dxaOrig="405" w:dyaOrig="360" w14:anchorId="181729D5">
          <v:shape id="_x0000_i1086" type="#_x0000_t75" style="width:20.25pt;height:18pt" o:ole="">
            <v:imagedata r:id="rId4" o:title=""/>
          </v:shape>
          <w:control r:id="rId6" w:name="DefaultOcxName1" w:shapeid="_x0000_i1086"/>
        </w:object>
      </w:r>
      <w:r w:rsidRPr="002415C2">
        <w:rPr>
          <w:highlight w:val="yellow"/>
        </w:rPr>
        <w:t>Biometrics</w:t>
      </w:r>
    </w:p>
    <w:p w14:paraId="7C5E0F2E" w14:textId="3F38C844" w:rsidR="006118B9" w:rsidRPr="006118B9" w:rsidRDefault="006118B9" w:rsidP="006118B9">
      <w:r w:rsidRPr="006118B9">
        <w:object w:dxaOrig="405" w:dyaOrig="360" w14:anchorId="4BAC81E8">
          <v:shape id="_x0000_i1088" type="#_x0000_t75" style="width:20.25pt;height:18pt" o:ole="">
            <v:imagedata r:id="rId4" o:title=""/>
          </v:shape>
          <w:control r:id="rId7" w:name="DefaultOcxName2" w:shapeid="_x0000_i1088"/>
        </w:object>
      </w:r>
      <w:r w:rsidRPr="006118B9">
        <w:t>JBOD</w:t>
      </w:r>
    </w:p>
    <w:p w14:paraId="3F79549E" w14:textId="44827028" w:rsidR="006118B9" w:rsidRPr="006118B9" w:rsidRDefault="006118B9" w:rsidP="006118B9">
      <w:r w:rsidRPr="006118B9">
        <w:object w:dxaOrig="405" w:dyaOrig="360" w14:anchorId="34007D98">
          <v:shape id="_x0000_i1090" type="#_x0000_t75" style="width:20.25pt;height:18pt" o:ole="">
            <v:imagedata r:id="rId4" o:title=""/>
          </v:shape>
          <w:control r:id="rId8" w:name="DefaultOcxName3" w:shapeid="_x0000_i1090"/>
        </w:object>
      </w:r>
      <w:r w:rsidRPr="006118B9">
        <w:t>Anthropomorphism</w:t>
      </w:r>
    </w:p>
    <w:p w14:paraId="5DF0B291" w14:textId="77777777" w:rsidR="006118B9" w:rsidRPr="006118B9" w:rsidRDefault="006118B9" w:rsidP="006118B9">
      <w:r w:rsidRPr="006118B9">
        <w:rPr>
          <w:b/>
          <w:bCs/>
        </w:rPr>
        <w:t>2.This is a Peripheral Component Interconnect (PCI) card used to generate encryption keys for secure transactions on e-commerce Web sites.</w:t>
      </w:r>
    </w:p>
    <w:p w14:paraId="75FF512B" w14:textId="70BF902F" w:rsidR="006118B9" w:rsidRPr="006118B9" w:rsidRDefault="006118B9" w:rsidP="006118B9">
      <w:r w:rsidRPr="006118B9">
        <w:object w:dxaOrig="405" w:dyaOrig="360" w14:anchorId="41FE2B50">
          <v:shape id="_x0000_i1092" type="#_x0000_t75" style="width:20.25pt;height:18pt" o:ole="">
            <v:imagedata r:id="rId4" o:title=""/>
          </v:shape>
          <w:control r:id="rId9" w:name="DefaultOcxName4" w:shapeid="_x0000_i1092"/>
        </w:object>
      </w:r>
      <w:r w:rsidRPr="002415C2">
        <w:rPr>
          <w:highlight w:val="yellow"/>
        </w:rPr>
        <w:t>Server accelerator card</w:t>
      </w:r>
    </w:p>
    <w:p w14:paraId="5ED9DF6C" w14:textId="740AA080" w:rsidR="006118B9" w:rsidRPr="006118B9" w:rsidRDefault="006118B9" w:rsidP="006118B9">
      <w:r w:rsidRPr="006118B9">
        <w:object w:dxaOrig="405" w:dyaOrig="360" w14:anchorId="4ED08244">
          <v:shape id="_x0000_i1094" type="#_x0000_t75" style="width:20.25pt;height:18pt" o:ole="">
            <v:imagedata r:id="rId4" o:title=""/>
          </v:shape>
          <w:control r:id="rId10" w:name="DefaultOcxName11" w:shapeid="_x0000_i1094"/>
        </w:object>
      </w:r>
      <w:r w:rsidRPr="006118B9">
        <w:t>Network interface card</w:t>
      </w:r>
    </w:p>
    <w:p w14:paraId="675D155D" w14:textId="7197D96D" w:rsidR="006118B9" w:rsidRPr="006118B9" w:rsidRDefault="006118B9" w:rsidP="006118B9">
      <w:r w:rsidRPr="006118B9">
        <w:object w:dxaOrig="405" w:dyaOrig="360" w14:anchorId="30223B41">
          <v:shape id="_x0000_i1203" type="#_x0000_t75" style="width:20.25pt;height:18pt" o:ole="">
            <v:imagedata r:id="rId4" o:title=""/>
          </v:shape>
          <w:control r:id="rId11" w:name="DefaultOcxName21" w:shapeid="_x0000_i1203"/>
        </w:object>
      </w:r>
      <w:r w:rsidRPr="006118B9">
        <w:t>Intelligent peripheral interface</w:t>
      </w:r>
    </w:p>
    <w:p w14:paraId="79097689" w14:textId="62E1F4D2" w:rsidR="006118B9" w:rsidRPr="006118B9" w:rsidRDefault="006118B9" w:rsidP="006118B9">
      <w:r w:rsidRPr="006118B9">
        <w:object w:dxaOrig="405" w:dyaOrig="360" w14:anchorId="2C47EA35">
          <v:shape id="_x0000_i1201" type="#_x0000_t75" style="width:20.25pt;height:18pt" o:ole="">
            <v:imagedata r:id="rId4" o:title=""/>
          </v:shape>
          <w:control r:id="rId12" w:name="DefaultOcxName31" w:shapeid="_x0000_i1201"/>
        </w:object>
      </w:r>
      <w:r w:rsidRPr="006118B9">
        <w:t>Smart card</w:t>
      </w:r>
    </w:p>
    <w:p w14:paraId="3F1F1DB0" w14:textId="77777777" w:rsidR="006118B9" w:rsidRPr="006118B9" w:rsidRDefault="006118B9" w:rsidP="006118B9">
      <w:r w:rsidRPr="006118B9">
        <w:rPr>
          <w:b/>
          <w:bCs/>
        </w:rPr>
        <w:t>3.This is a format for storing and backing up computer data on tape that evolved from the Digital Audio Tape (DAT) technology.</w:t>
      </w:r>
    </w:p>
    <w:p w14:paraId="27C2AEC6" w14:textId="50D7ECBF" w:rsidR="006118B9" w:rsidRPr="006118B9" w:rsidRDefault="006118B9" w:rsidP="006118B9">
      <w:r w:rsidRPr="006118B9">
        <w:object w:dxaOrig="405" w:dyaOrig="360" w14:anchorId="72C9418D">
          <v:shape id="_x0000_i1100" type="#_x0000_t75" style="width:20.25pt;height:18pt" o:ole="">
            <v:imagedata r:id="rId4" o:title=""/>
          </v:shape>
          <w:control r:id="rId13" w:name="DefaultOcxName5" w:shapeid="_x0000_i1100"/>
        </w:object>
      </w:r>
      <w:r w:rsidRPr="006118B9">
        <w:t>Tape Archive</w:t>
      </w:r>
    </w:p>
    <w:p w14:paraId="72B7A07E" w14:textId="4F6EE9F0" w:rsidR="006118B9" w:rsidRPr="006118B9" w:rsidRDefault="006118B9" w:rsidP="006118B9">
      <w:r w:rsidRPr="002415C2">
        <w:rPr>
          <w:highlight w:val="yellow"/>
        </w:rPr>
        <w:object w:dxaOrig="405" w:dyaOrig="360" w14:anchorId="2DE4BDC1">
          <v:shape id="_x0000_i1211" type="#_x0000_t75" style="width:20.25pt;height:18pt" o:ole="">
            <v:imagedata r:id="rId14" o:title=""/>
          </v:shape>
          <w:control r:id="rId15" w:name="DefaultOcxName12" w:shapeid="_x0000_i1211"/>
        </w:object>
      </w:r>
      <w:r w:rsidRPr="002415C2">
        <w:rPr>
          <w:highlight w:val="yellow"/>
        </w:rPr>
        <w:t>Digital Data Storage</w:t>
      </w:r>
    </w:p>
    <w:p w14:paraId="0994F551" w14:textId="2B993D6E" w:rsidR="006118B9" w:rsidRPr="006118B9" w:rsidRDefault="006118B9" w:rsidP="006118B9">
      <w:r w:rsidRPr="006118B9">
        <w:object w:dxaOrig="405" w:dyaOrig="360" w14:anchorId="3B504E95">
          <v:shape id="_x0000_i1213" type="#_x0000_t75" style="width:20.25pt;height:18pt" o:ole="">
            <v:imagedata r:id="rId4" o:title=""/>
          </v:shape>
          <w:control r:id="rId16" w:name="DefaultOcxName22" w:shapeid="_x0000_i1213"/>
        </w:object>
      </w:r>
      <w:r w:rsidRPr="006118B9">
        <w:t>Virtual tape system</w:t>
      </w:r>
    </w:p>
    <w:p w14:paraId="3293DB80" w14:textId="438D967A" w:rsidR="006118B9" w:rsidRPr="006118B9" w:rsidRDefault="006118B9" w:rsidP="006118B9">
      <w:r w:rsidRPr="006118B9">
        <w:object w:dxaOrig="405" w:dyaOrig="360" w14:anchorId="12E3902F">
          <v:shape id="_x0000_i1215" type="#_x0000_t75" style="width:20.25pt;height:18pt" o:ole="">
            <v:imagedata r:id="rId4" o:title=""/>
          </v:shape>
          <w:control r:id="rId17" w:name="DefaultOcxName32" w:shapeid="_x0000_i1215"/>
        </w:object>
      </w:r>
      <w:r w:rsidRPr="006118B9">
        <w:t>Audio Interchange File Format</w:t>
      </w:r>
    </w:p>
    <w:p w14:paraId="1D5DC3BD" w14:textId="77777777" w:rsidR="006118B9" w:rsidRPr="006118B9" w:rsidRDefault="006118B9" w:rsidP="006118B9">
      <w:r w:rsidRPr="006118B9">
        <w:rPr>
          <w:b/>
          <w:bCs/>
        </w:rPr>
        <w:t>4.Which of the following would be a typical task in setting up a network?</w:t>
      </w:r>
    </w:p>
    <w:p w14:paraId="312AF27E" w14:textId="3A3BE073" w:rsidR="006118B9" w:rsidRPr="006118B9" w:rsidRDefault="006118B9" w:rsidP="006118B9">
      <w:r w:rsidRPr="006118B9">
        <w:object w:dxaOrig="405" w:dyaOrig="360" w14:anchorId="08E04B42">
          <v:shape id="_x0000_i1216" type="#_x0000_t75" style="width:20.25pt;height:18pt" o:ole="">
            <v:imagedata r:id="rId18" o:title=""/>
          </v:shape>
          <w:control r:id="rId19" w:name="DefaultOcxName6" w:shapeid="_x0000_i1216"/>
        </w:object>
      </w:r>
      <w:r w:rsidRPr="006118B9">
        <w:t>Researching</w:t>
      </w:r>
    </w:p>
    <w:p w14:paraId="57A5A007" w14:textId="21725804" w:rsidR="006118B9" w:rsidRPr="006118B9" w:rsidRDefault="006118B9" w:rsidP="006118B9">
      <w:r w:rsidRPr="006118B9">
        <w:object w:dxaOrig="405" w:dyaOrig="360" w14:anchorId="1FB3CD8A">
          <v:shape id="_x0000_i1110" type="#_x0000_t75" style="width:20.25pt;height:18pt" o:ole="">
            <v:imagedata r:id="rId4" o:title=""/>
          </v:shape>
          <w:control r:id="rId20" w:name="DefaultOcxName13" w:shapeid="_x0000_i1110"/>
        </w:object>
      </w:r>
      <w:r w:rsidRPr="006118B9">
        <w:t>Visualizing</w:t>
      </w:r>
    </w:p>
    <w:p w14:paraId="07F92358" w14:textId="60A9A2F7" w:rsidR="006118B9" w:rsidRPr="006118B9" w:rsidRDefault="006118B9" w:rsidP="006118B9">
      <w:r w:rsidRPr="006118B9">
        <w:object w:dxaOrig="405" w:dyaOrig="360" w14:anchorId="4FE0E134">
          <v:shape id="_x0000_i1112" type="#_x0000_t75" style="width:20.25pt;height:18pt" o:ole="">
            <v:imagedata r:id="rId4" o:title=""/>
          </v:shape>
          <w:control r:id="rId21" w:name="DefaultOcxName23" w:shapeid="_x0000_i1112"/>
        </w:object>
      </w:r>
      <w:r w:rsidRPr="006118B9">
        <w:t>Designing</w:t>
      </w:r>
    </w:p>
    <w:p w14:paraId="7BCDAD40" w14:textId="0346B83F" w:rsidR="006118B9" w:rsidRPr="006118B9" w:rsidRDefault="006118B9" w:rsidP="006118B9">
      <w:r w:rsidRPr="006118B9">
        <w:object w:dxaOrig="405" w:dyaOrig="360" w14:anchorId="012C58F8">
          <v:shape id="_x0000_i1114" type="#_x0000_t75" style="width:20.25pt;height:18pt" o:ole="">
            <v:imagedata r:id="rId4" o:title=""/>
          </v:shape>
          <w:control r:id="rId22" w:name="DefaultOcxName33" w:shapeid="_x0000_i1114"/>
        </w:object>
      </w:r>
      <w:r w:rsidRPr="002415C2">
        <w:rPr>
          <w:highlight w:val="yellow"/>
        </w:rPr>
        <w:t>All of these answers are correct</w:t>
      </w:r>
    </w:p>
    <w:p w14:paraId="68C100BE" w14:textId="77777777" w:rsidR="006118B9" w:rsidRPr="006118B9" w:rsidRDefault="006118B9" w:rsidP="006118B9">
      <w:r w:rsidRPr="006118B9">
        <w:rPr>
          <w:b/>
          <w:bCs/>
        </w:rPr>
        <w:t xml:space="preserve">5.What can a network administrator do </w:t>
      </w:r>
      <w:proofErr w:type="gramStart"/>
      <w:r w:rsidRPr="006118B9">
        <w:rPr>
          <w:b/>
          <w:bCs/>
        </w:rPr>
        <w:t>using</w:t>
      </w:r>
      <w:proofErr w:type="gramEnd"/>
      <w:r w:rsidRPr="006118B9">
        <w:rPr>
          <w:b/>
          <w:bCs/>
        </w:rPr>
        <w:t xml:space="preserve"> the MMC?</w:t>
      </w:r>
    </w:p>
    <w:p w14:paraId="4F466059" w14:textId="31640431" w:rsidR="006118B9" w:rsidRPr="006118B9" w:rsidRDefault="006118B9" w:rsidP="006118B9">
      <w:r w:rsidRPr="006118B9">
        <w:lastRenderedPageBreak/>
        <w:object w:dxaOrig="405" w:dyaOrig="360" w14:anchorId="157D6C7D">
          <v:shape id="_x0000_i1116" type="#_x0000_t75" style="width:20.25pt;height:18pt" o:ole="">
            <v:imagedata r:id="rId4" o:title=""/>
          </v:shape>
          <w:control r:id="rId23" w:name="DefaultOcxName7" w:shapeid="_x0000_i1116"/>
        </w:object>
      </w:r>
      <w:r w:rsidRPr="006118B9">
        <w:t>Create accounts</w:t>
      </w:r>
    </w:p>
    <w:p w14:paraId="59EB22AD" w14:textId="3F48463E" w:rsidR="006118B9" w:rsidRPr="006118B9" w:rsidRDefault="006118B9" w:rsidP="006118B9">
      <w:r w:rsidRPr="006118B9">
        <w:object w:dxaOrig="405" w:dyaOrig="360" w14:anchorId="07B7B348">
          <v:shape id="_x0000_i1118" type="#_x0000_t75" style="width:20.25pt;height:18pt" o:ole="">
            <v:imagedata r:id="rId4" o:title=""/>
          </v:shape>
          <w:control r:id="rId24" w:name="DefaultOcxName14" w:shapeid="_x0000_i1118"/>
        </w:object>
      </w:r>
      <w:r w:rsidRPr="006118B9">
        <w:t>Defrag disks</w:t>
      </w:r>
    </w:p>
    <w:p w14:paraId="2C9E39B7" w14:textId="391CDBE9" w:rsidR="006118B9" w:rsidRPr="006118B9" w:rsidRDefault="006118B9" w:rsidP="006118B9">
      <w:r w:rsidRPr="006118B9">
        <w:object w:dxaOrig="405" w:dyaOrig="360" w14:anchorId="2D6589A7">
          <v:shape id="_x0000_i1120" type="#_x0000_t75" style="width:20.25pt;height:18pt" o:ole="">
            <v:imagedata r:id="rId4" o:title=""/>
          </v:shape>
          <w:control r:id="rId25" w:name="DefaultOcxName24" w:shapeid="_x0000_i1120"/>
        </w:object>
      </w:r>
      <w:r w:rsidRPr="006118B9">
        <w:t>Monitor activity</w:t>
      </w:r>
    </w:p>
    <w:p w14:paraId="4D18E66A" w14:textId="52156E11" w:rsidR="006118B9" w:rsidRPr="006118B9" w:rsidRDefault="006118B9" w:rsidP="006118B9">
      <w:r w:rsidRPr="006118B9">
        <w:object w:dxaOrig="405" w:dyaOrig="360" w14:anchorId="2B5EA3DC">
          <v:shape id="_x0000_i1122" type="#_x0000_t75" style="width:20.25pt;height:18pt" o:ole="">
            <v:imagedata r:id="rId4" o:title=""/>
          </v:shape>
          <w:control r:id="rId26" w:name="DefaultOcxName34" w:shapeid="_x0000_i1122"/>
        </w:object>
      </w:r>
      <w:r w:rsidRPr="002415C2">
        <w:rPr>
          <w:highlight w:val="yellow"/>
        </w:rPr>
        <w:t>All of these answers are correct</w:t>
      </w:r>
    </w:p>
    <w:p w14:paraId="73356871" w14:textId="77777777" w:rsidR="006118B9" w:rsidRPr="006118B9" w:rsidRDefault="006118B9" w:rsidP="006118B9">
      <w:r w:rsidRPr="006118B9">
        <w:rPr>
          <w:b/>
          <w:bCs/>
        </w:rPr>
        <w:t>6.You must configure the Event View security log to track what is happening on the computer?</w:t>
      </w:r>
    </w:p>
    <w:p w14:paraId="62F4ABF0" w14:textId="4165055C" w:rsidR="006118B9" w:rsidRPr="006118B9" w:rsidRDefault="006118B9" w:rsidP="006118B9">
      <w:r w:rsidRPr="006118B9">
        <w:object w:dxaOrig="405" w:dyaOrig="360" w14:anchorId="599495DA">
          <v:shape id="_x0000_i1200" type="#_x0000_t75" style="width:20.25pt;height:18pt" o:ole="">
            <v:imagedata r:id="rId4" o:title=""/>
          </v:shape>
          <w:control r:id="rId27" w:name="DefaultOcxName8" w:shapeid="_x0000_i1200"/>
        </w:object>
      </w:r>
      <w:r w:rsidRPr="002415C2">
        <w:rPr>
          <w:highlight w:val="yellow"/>
        </w:rPr>
        <w:t>True</w:t>
      </w:r>
    </w:p>
    <w:p w14:paraId="5F74FDD0" w14:textId="2CEFDCB4" w:rsidR="006118B9" w:rsidRPr="006118B9" w:rsidRDefault="006118B9" w:rsidP="006118B9">
      <w:r w:rsidRPr="006118B9">
        <w:object w:dxaOrig="405" w:dyaOrig="360" w14:anchorId="3445C222">
          <v:shape id="_x0000_i1126" type="#_x0000_t75" style="width:20.25pt;height:18pt" o:ole="">
            <v:imagedata r:id="rId4" o:title=""/>
          </v:shape>
          <w:control r:id="rId28" w:name="DefaultOcxName15" w:shapeid="_x0000_i1126"/>
        </w:object>
      </w:r>
      <w:r w:rsidRPr="006118B9">
        <w:t>False</w:t>
      </w:r>
    </w:p>
    <w:p w14:paraId="46DB3662" w14:textId="77777777" w:rsidR="006118B9" w:rsidRPr="006118B9" w:rsidRDefault="006118B9" w:rsidP="006118B9">
      <w:r w:rsidRPr="006118B9">
        <w:rPr>
          <w:b/>
          <w:bCs/>
        </w:rPr>
        <w:t xml:space="preserve">7.Which two connectors are used to connect external </w:t>
      </w:r>
      <w:proofErr w:type="gramStart"/>
      <w:r w:rsidRPr="006118B9">
        <w:rPr>
          <w:b/>
          <w:bCs/>
        </w:rPr>
        <w:t>peripherals?(</w:t>
      </w:r>
      <w:proofErr w:type="gramEnd"/>
      <w:r w:rsidRPr="006118B9">
        <w:rPr>
          <w:b/>
          <w:bCs/>
        </w:rPr>
        <w:t>Choose two answers)</w:t>
      </w:r>
    </w:p>
    <w:p w14:paraId="62C22CAF" w14:textId="6789C087" w:rsidR="006118B9" w:rsidRPr="006118B9" w:rsidRDefault="006118B9" w:rsidP="006118B9">
      <w:r w:rsidRPr="006118B9">
        <w:object w:dxaOrig="405" w:dyaOrig="360" w14:anchorId="1CAE5CC7">
          <v:shape id="_x0000_i1128" type="#_x0000_t75" style="width:20.25pt;height:18pt" o:ole="">
            <v:imagedata r:id="rId29" o:title=""/>
          </v:shape>
          <w:control r:id="rId30" w:name="DefaultOcxName9" w:shapeid="_x0000_i1128"/>
        </w:object>
      </w:r>
      <w:r w:rsidRPr="006118B9">
        <w:t>EIDE</w:t>
      </w:r>
    </w:p>
    <w:p w14:paraId="4E3922AB" w14:textId="28486E03" w:rsidR="006118B9" w:rsidRPr="006118B9" w:rsidRDefault="006118B9" w:rsidP="006118B9">
      <w:r w:rsidRPr="006118B9">
        <w:object w:dxaOrig="405" w:dyaOrig="360" w14:anchorId="6829F570">
          <v:shape id="_x0000_i1130" type="#_x0000_t75" style="width:20.25pt;height:18pt" o:ole="">
            <v:imagedata r:id="rId29" o:title=""/>
          </v:shape>
          <w:control r:id="rId31" w:name="DefaultOcxName16" w:shapeid="_x0000_i1130"/>
        </w:object>
      </w:r>
      <w:r w:rsidRPr="006118B9">
        <w:t>Molex</w:t>
      </w:r>
    </w:p>
    <w:p w14:paraId="00F3E5F2" w14:textId="4ACA7C00" w:rsidR="006118B9" w:rsidRPr="002415C2" w:rsidRDefault="006118B9" w:rsidP="006118B9">
      <w:pPr>
        <w:rPr>
          <w:highlight w:val="yellow"/>
        </w:rPr>
      </w:pPr>
      <w:r w:rsidRPr="006118B9">
        <w:object w:dxaOrig="405" w:dyaOrig="360" w14:anchorId="2CB9BDE7">
          <v:shape id="_x0000_i1132" type="#_x0000_t75" style="width:20.25pt;height:18pt" o:ole="">
            <v:imagedata r:id="rId29" o:title=""/>
          </v:shape>
          <w:control r:id="rId32" w:name="DefaultOcxName25" w:shapeid="_x0000_i1132"/>
        </w:object>
      </w:r>
      <w:r w:rsidRPr="002415C2">
        <w:rPr>
          <w:highlight w:val="yellow"/>
        </w:rPr>
        <w:t>PS/2</w:t>
      </w:r>
    </w:p>
    <w:p w14:paraId="27C93701" w14:textId="3E816F78" w:rsidR="006118B9" w:rsidRPr="006118B9" w:rsidRDefault="006118B9" w:rsidP="006118B9">
      <w:r w:rsidRPr="002415C2">
        <w:rPr>
          <w:highlight w:val="yellow"/>
        </w:rPr>
        <w:object w:dxaOrig="405" w:dyaOrig="360" w14:anchorId="6CB71631">
          <v:shape id="_x0000_i1134" type="#_x0000_t75" style="width:20.25pt;height:18pt" o:ole="">
            <v:imagedata r:id="rId33" o:title=""/>
          </v:shape>
          <w:control r:id="rId34" w:name="DefaultOcxName35" w:shapeid="_x0000_i1134"/>
        </w:object>
      </w:r>
      <w:r w:rsidRPr="002415C2">
        <w:rPr>
          <w:highlight w:val="yellow"/>
        </w:rPr>
        <w:t>USB</w:t>
      </w:r>
    </w:p>
    <w:p w14:paraId="021C3C26" w14:textId="77777777" w:rsidR="006118B9" w:rsidRPr="006118B9" w:rsidRDefault="006118B9" w:rsidP="006118B9">
      <w:r w:rsidRPr="006118B9">
        <w:rPr>
          <w:b/>
          <w:bCs/>
        </w:rPr>
        <w:t>8.What command can you enter at a DOS Prompt to check if the computer is communicating to other computers over the network?</w:t>
      </w:r>
    </w:p>
    <w:p w14:paraId="103C3CD3" w14:textId="023379ED" w:rsidR="006118B9" w:rsidRPr="006118B9" w:rsidRDefault="006118B9" w:rsidP="006118B9">
      <w:r w:rsidRPr="006118B9">
        <w:object w:dxaOrig="405" w:dyaOrig="360" w14:anchorId="61E73713">
          <v:shape id="_x0000_i1136" type="#_x0000_t75" style="width:20.25pt;height:18pt" o:ole="">
            <v:imagedata r:id="rId4" o:title=""/>
          </v:shape>
          <w:control r:id="rId35" w:name="DefaultOcxName10" w:shapeid="_x0000_i1136"/>
        </w:object>
      </w:r>
      <w:r w:rsidRPr="006118B9">
        <w:t>Ipconfig /all</w:t>
      </w:r>
    </w:p>
    <w:p w14:paraId="71F614E9" w14:textId="3E90865E" w:rsidR="006118B9" w:rsidRPr="006118B9" w:rsidRDefault="006118B9" w:rsidP="006118B9">
      <w:r w:rsidRPr="006118B9">
        <w:object w:dxaOrig="405" w:dyaOrig="360" w14:anchorId="7E38C9C3">
          <v:shape id="_x0000_i1138" type="#_x0000_t75" style="width:20.25pt;height:18pt" o:ole="">
            <v:imagedata r:id="rId4" o:title=""/>
          </v:shape>
          <w:control r:id="rId36" w:name="DefaultOcxName17" w:shapeid="_x0000_i1138"/>
        </w:object>
      </w:r>
      <w:proofErr w:type="spellStart"/>
      <w:r w:rsidRPr="006118B9">
        <w:t>Nslookup</w:t>
      </w:r>
      <w:proofErr w:type="spellEnd"/>
    </w:p>
    <w:p w14:paraId="088D3093" w14:textId="554F804C" w:rsidR="006118B9" w:rsidRPr="006118B9" w:rsidRDefault="006118B9" w:rsidP="006118B9">
      <w:r w:rsidRPr="006118B9">
        <w:object w:dxaOrig="405" w:dyaOrig="360" w14:anchorId="63A13353">
          <v:shape id="_x0000_i1140" type="#_x0000_t75" style="width:20.25pt;height:18pt" o:ole="">
            <v:imagedata r:id="rId4" o:title=""/>
          </v:shape>
          <w:control r:id="rId37" w:name="DefaultOcxName26" w:shapeid="_x0000_i1140"/>
        </w:object>
      </w:r>
      <w:r w:rsidRPr="002415C2">
        <w:rPr>
          <w:highlight w:val="yellow"/>
        </w:rPr>
        <w:t>Ping</w:t>
      </w:r>
    </w:p>
    <w:p w14:paraId="2B8D29AE" w14:textId="5E401894" w:rsidR="006118B9" w:rsidRPr="006118B9" w:rsidRDefault="006118B9" w:rsidP="006118B9">
      <w:r w:rsidRPr="006118B9">
        <w:object w:dxaOrig="405" w:dyaOrig="360" w14:anchorId="3A3AF02A">
          <v:shape id="_x0000_i1142" type="#_x0000_t75" style="width:20.25pt;height:18pt" o:ole="">
            <v:imagedata r:id="rId4" o:title=""/>
          </v:shape>
          <w:control r:id="rId38" w:name="DefaultOcxName36" w:shapeid="_x0000_i1142"/>
        </w:object>
      </w:r>
      <w:r w:rsidRPr="006118B9">
        <w:t>Format</w:t>
      </w:r>
    </w:p>
    <w:p w14:paraId="312F30EA" w14:textId="77777777" w:rsidR="006118B9" w:rsidRPr="006118B9" w:rsidRDefault="006118B9" w:rsidP="006118B9">
      <w:r w:rsidRPr="006118B9">
        <w:rPr>
          <w:b/>
          <w:bCs/>
        </w:rPr>
        <w:t xml:space="preserve">9.Which are types of USB </w:t>
      </w:r>
      <w:proofErr w:type="gramStart"/>
      <w:r w:rsidRPr="006118B9">
        <w:rPr>
          <w:b/>
          <w:bCs/>
        </w:rPr>
        <w:t>connectors?(</w:t>
      </w:r>
      <w:proofErr w:type="gramEnd"/>
      <w:r w:rsidRPr="006118B9">
        <w:rPr>
          <w:b/>
          <w:bCs/>
        </w:rPr>
        <w:t>Choose two answers)</w:t>
      </w:r>
    </w:p>
    <w:p w14:paraId="7A745839" w14:textId="34632C98" w:rsidR="006118B9" w:rsidRPr="002415C2" w:rsidRDefault="006118B9" w:rsidP="006118B9">
      <w:pPr>
        <w:rPr>
          <w:highlight w:val="yellow"/>
        </w:rPr>
      </w:pPr>
      <w:r w:rsidRPr="006118B9">
        <w:object w:dxaOrig="405" w:dyaOrig="360" w14:anchorId="5617FDF7">
          <v:shape id="_x0000_i1144" type="#_x0000_t75" style="width:20.25pt;height:18pt" o:ole="">
            <v:imagedata r:id="rId29" o:title=""/>
          </v:shape>
          <w:control r:id="rId39" w:name="DefaultOcxName19" w:shapeid="_x0000_i1144"/>
        </w:object>
      </w:r>
      <w:r w:rsidRPr="002415C2">
        <w:rPr>
          <w:highlight w:val="yellow"/>
        </w:rPr>
        <w:t>A</w:t>
      </w:r>
    </w:p>
    <w:p w14:paraId="5C696D07" w14:textId="6A77D627" w:rsidR="006118B9" w:rsidRPr="006118B9" w:rsidRDefault="006118B9" w:rsidP="006118B9">
      <w:r w:rsidRPr="002415C2">
        <w:rPr>
          <w:highlight w:val="yellow"/>
        </w:rPr>
        <w:object w:dxaOrig="405" w:dyaOrig="360" w14:anchorId="7176D9F9">
          <v:shape id="_x0000_i1146" type="#_x0000_t75" style="width:20.25pt;height:18pt" o:ole="">
            <v:imagedata r:id="rId33" o:title=""/>
          </v:shape>
          <w:control r:id="rId40" w:name="DefaultOcxName18" w:shapeid="_x0000_i1146"/>
        </w:object>
      </w:r>
      <w:r w:rsidRPr="002415C2">
        <w:rPr>
          <w:highlight w:val="yellow"/>
        </w:rPr>
        <w:t>B</w:t>
      </w:r>
    </w:p>
    <w:p w14:paraId="53889C27" w14:textId="27633AA3" w:rsidR="006118B9" w:rsidRPr="006118B9" w:rsidRDefault="006118B9" w:rsidP="006118B9">
      <w:r w:rsidRPr="006118B9">
        <w:object w:dxaOrig="405" w:dyaOrig="360" w14:anchorId="77951F36">
          <v:shape id="_x0000_i1148" type="#_x0000_t75" style="width:20.25pt;height:18pt" o:ole="">
            <v:imagedata r:id="rId29" o:title=""/>
          </v:shape>
          <w:control r:id="rId41" w:name="DefaultOcxName27" w:shapeid="_x0000_i1148"/>
        </w:object>
      </w:r>
      <w:r w:rsidRPr="006118B9">
        <w:t>Narrow</w:t>
      </w:r>
    </w:p>
    <w:p w14:paraId="3ADB729D" w14:textId="1A8B99E2" w:rsidR="006118B9" w:rsidRPr="006118B9" w:rsidRDefault="006118B9" w:rsidP="006118B9">
      <w:r w:rsidRPr="006118B9">
        <w:object w:dxaOrig="405" w:dyaOrig="360" w14:anchorId="2EDB6144">
          <v:shape id="_x0000_i1150" type="#_x0000_t75" style="width:20.25pt;height:18pt" o:ole="">
            <v:imagedata r:id="rId29" o:title=""/>
          </v:shape>
          <w:control r:id="rId42" w:name="DefaultOcxName37" w:shapeid="_x0000_i1150"/>
        </w:object>
      </w:r>
      <w:r w:rsidRPr="006118B9">
        <w:t>Wide</w:t>
      </w:r>
    </w:p>
    <w:p w14:paraId="71D6C67A" w14:textId="77777777" w:rsidR="006118B9" w:rsidRPr="006118B9" w:rsidRDefault="006118B9" w:rsidP="006118B9">
      <w:r w:rsidRPr="006118B9">
        <w:rPr>
          <w:b/>
          <w:bCs/>
        </w:rPr>
        <w:lastRenderedPageBreak/>
        <w:t>10.In a Windows 95 system, which tool will display the type of network card that is installed</w:t>
      </w:r>
    </w:p>
    <w:p w14:paraId="57891A33" w14:textId="404FA66D" w:rsidR="006118B9" w:rsidRPr="006118B9" w:rsidRDefault="006118B9" w:rsidP="006118B9">
      <w:r w:rsidRPr="006118B9">
        <w:object w:dxaOrig="405" w:dyaOrig="360" w14:anchorId="4455752D">
          <v:shape id="_x0000_i1152" type="#_x0000_t75" style="width:20.25pt;height:18pt" o:ole="">
            <v:imagedata r:id="rId4" o:title=""/>
          </v:shape>
          <w:control r:id="rId43" w:name="DefaultOcxName20" w:shapeid="_x0000_i1152"/>
        </w:object>
      </w:r>
      <w:r w:rsidRPr="006118B9">
        <w:t>Internet</w:t>
      </w:r>
    </w:p>
    <w:p w14:paraId="41BEF550" w14:textId="4335E185" w:rsidR="006118B9" w:rsidRPr="006118B9" w:rsidRDefault="006118B9" w:rsidP="006118B9">
      <w:r w:rsidRPr="006118B9">
        <w:object w:dxaOrig="405" w:dyaOrig="360" w14:anchorId="1D7D1225">
          <v:shape id="_x0000_i1154" type="#_x0000_t75" style="width:20.25pt;height:18pt" o:ole="">
            <v:imagedata r:id="rId4" o:title=""/>
          </v:shape>
          <w:control r:id="rId44" w:name="DefaultOcxName110" w:shapeid="_x0000_i1154"/>
        </w:object>
      </w:r>
      <w:r w:rsidRPr="006118B9">
        <w:t>Explorer</w:t>
      </w:r>
    </w:p>
    <w:p w14:paraId="55D5CF49" w14:textId="189EEA37" w:rsidR="006118B9" w:rsidRPr="006118B9" w:rsidRDefault="006118B9" w:rsidP="006118B9">
      <w:r w:rsidRPr="006118B9">
        <w:object w:dxaOrig="405" w:dyaOrig="360" w14:anchorId="622DE444">
          <v:shape id="_x0000_i1156" type="#_x0000_t75" style="width:20.25pt;height:18pt" o:ole="">
            <v:imagedata r:id="rId4" o:title=""/>
          </v:shape>
          <w:control r:id="rId45" w:name="DefaultOcxName28" w:shapeid="_x0000_i1156"/>
        </w:object>
      </w:r>
      <w:r w:rsidRPr="006118B9">
        <w:t>File Manager</w:t>
      </w:r>
    </w:p>
    <w:p w14:paraId="067DF977" w14:textId="0C0CA5FC" w:rsidR="006118B9" w:rsidRPr="006118B9" w:rsidRDefault="006118B9" w:rsidP="006118B9">
      <w:r w:rsidRPr="006118B9">
        <w:object w:dxaOrig="405" w:dyaOrig="360" w14:anchorId="159AE1D8">
          <v:shape id="_x0000_i1158" type="#_x0000_t75" style="width:20.25pt;height:18pt" o:ole="">
            <v:imagedata r:id="rId4" o:title=""/>
          </v:shape>
          <w:control r:id="rId46" w:name="DefaultOcxName38" w:shapeid="_x0000_i1158"/>
        </w:object>
      </w:r>
      <w:r w:rsidRPr="006118B9">
        <w:t>Device Manager</w:t>
      </w:r>
    </w:p>
    <w:p w14:paraId="27DBFE38" w14:textId="77777777" w:rsidR="006118B9" w:rsidRPr="006118B9" w:rsidRDefault="006118B9" w:rsidP="006118B9">
      <w:r w:rsidRPr="006118B9">
        <w:rPr>
          <w:b/>
          <w:bCs/>
        </w:rPr>
        <w:t>11.</w:t>
      </w:r>
      <w:r w:rsidRPr="002415C2">
        <w:rPr>
          <w:b/>
          <w:bCs/>
          <w:highlight w:val="yellow"/>
        </w:rPr>
        <w:t>What device separates computer network segments by their logical network addresses?</w:t>
      </w:r>
    </w:p>
    <w:p w14:paraId="3DB47187" w14:textId="525D2282" w:rsidR="006118B9" w:rsidRPr="006118B9" w:rsidRDefault="006118B9" w:rsidP="006118B9">
      <w:r w:rsidRPr="006118B9">
        <w:object w:dxaOrig="405" w:dyaOrig="360" w14:anchorId="52F0434E">
          <v:shape id="_x0000_i1160" type="#_x0000_t75" style="width:20.25pt;height:18pt" o:ole="">
            <v:imagedata r:id="rId4" o:title=""/>
          </v:shape>
          <w:control r:id="rId47" w:name="DefaultOcxName30" w:shapeid="_x0000_i1160"/>
        </w:object>
      </w:r>
      <w:r w:rsidRPr="006118B9">
        <w:t>Gateway</w:t>
      </w:r>
    </w:p>
    <w:p w14:paraId="4E7410F3" w14:textId="780D78E2" w:rsidR="006118B9" w:rsidRPr="006118B9" w:rsidRDefault="006118B9" w:rsidP="006118B9">
      <w:r w:rsidRPr="006118B9">
        <w:object w:dxaOrig="405" w:dyaOrig="360" w14:anchorId="6652FA93">
          <v:shape id="_x0000_i1162" type="#_x0000_t75" style="width:20.25pt;height:18pt" o:ole="">
            <v:imagedata r:id="rId4" o:title=""/>
          </v:shape>
          <w:control r:id="rId48" w:name="DefaultOcxName111" w:shapeid="_x0000_i1162"/>
        </w:object>
      </w:r>
      <w:r w:rsidRPr="006118B9">
        <w:t>Bridge</w:t>
      </w:r>
    </w:p>
    <w:p w14:paraId="55BB0A00" w14:textId="27295D30" w:rsidR="006118B9" w:rsidRPr="006118B9" w:rsidRDefault="006118B9" w:rsidP="006118B9">
      <w:r w:rsidRPr="006118B9">
        <w:object w:dxaOrig="405" w:dyaOrig="360" w14:anchorId="1863C12E">
          <v:shape id="_x0000_i1164" type="#_x0000_t75" style="width:20.25pt;height:18pt" o:ole="">
            <v:imagedata r:id="rId4" o:title=""/>
          </v:shape>
          <w:control r:id="rId49" w:name="DefaultOcxName29" w:shapeid="_x0000_i1164"/>
        </w:object>
      </w:r>
      <w:r w:rsidRPr="006118B9">
        <w:t>Repeater</w:t>
      </w:r>
    </w:p>
    <w:p w14:paraId="037B8609" w14:textId="27C27FD5" w:rsidR="006118B9" w:rsidRPr="006118B9" w:rsidRDefault="006118B9" w:rsidP="006118B9">
      <w:r w:rsidRPr="00D351C6">
        <w:rPr>
          <w:highlight w:val="yellow"/>
        </w:rPr>
        <w:object w:dxaOrig="405" w:dyaOrig="360" w14:anchorId="45F6CB24">
          <v:shape id="_x0000_i1166" type="#_x0000_t75" style="width:20.25pt;height:18pt" o:ole="">
            <v:imagedata r:id="rId4" o:title=""/>
          </v:shape>
          <w:control r:id="rId50" w:name="DefaultOcxName39" w:shapeid="_x0000_i1166"/>
        </w:object>
      </w:r>
      <w:r w:rsidRPr="00D351C6">
        <w:rPr>
          <w:highlight w:val="yellow"/>
        </w:rPr>
        <w:t>Router</w:t>
      </w:r>
    </w:p>
    <w:p w14:paraId="5B7CF595" w14:textId="77777777" w:rsidR="006118B9" w:rsidRPr="006118B9" w:rsidRDefault="006118B9" w:rsidP="006118B9">
      <w:r w:rsidRPr="006118B9">
        <w:rPr>
          <w:b/>
          <w:bCs/>
        </w:rPr>
        <w:t>12.What provides the fastest transfer rates?</w:t>
      </w:r>
    </w:p>
    <w:p w14:paraId="63E629DF" w14:textId="13609DB1" w:rsidR="006118B9" w:rsidRPr="006118B9" w:rsidRDefault="006118B9" w:rsidP="006118B9">
      <w:r w:rsidRPr="006118B9">
        <w:object w:dxaOrig="405" w:dyaOrig="360" w14:anchorId="1CF6B550">
          <v:shape id="_x0000_i1168" type="#_x0000_t75" style="width:20.25pt;height:18pt" o:ole="">
            <v:imagedata r:id="rId4" o:title=""/>
          </v:shape>
          <w:control r:id="rId51" w:name="DefaultOcxName40" w:shapeid="_x0000_i1168"/>
        </w:object>
      </w:r>
      <w:r w:rsidRPr="006118B9">
        <w:t>T1</w:t>
      </w:r>
    </w:p>
    <w:p w14:paraId="0FE13A90" w14:textId="29E69D65" w:rsidR="006118B9" w:rsidRPr="006118B9" w:rsidRDefault="006118B9" w:rsidP="006118B9">
      <w:r w:rsidRPr="00D351C6">
        <w:rPr>
          <w:highlight w:val="yellow"/>
        </w:rPr>
        <w:object w:dxaOrig="405" w:dyaOrig="360" w14:anchorId="3F96841F">
          <v:shape id="_x0000_i1170" type="#_x0000_t75" style="width:20.25pt;height:18pt" o:ole="">
            <v:imagedata r:id="rId4" o:title=""/>
          </v:shape>
          <w:control r:id="rId52" w:name="DefaultOcxName112" w:shapeid="_x0000_i1170"/>
        </w:object>
      </w:r>
      <w:r w:rsidRPr="00D351C6">
        <w:rPr>
          <w:highlight w:val="yellow"/>
        </w:rPr>
        <w:t>T3</w:t>
      </w:r>
    </w:p>
    <w:p w14:paraId="4E906507" w14:textId="37F2E32B" w:rsidR="006118B9" w:rsidRPr="006118B9" w:rsidRDefault="006118B9" w:rsidP="006118B9">
      <w:r w:rsidRPr="006118B9">
        <w:object w:dxaOrig="405" w:dyaOrig="360" w14:anchorId="0C576CBC">
          <v:shape id="_x0000_i1172" type="#_x0000_t75" style="width:20.25pt;height:18pt" o:ole="">
            <v:imagedata r:id="rId4" o:title=""/>
          </v:shape>
          <w:control r:id="rId53" w:name="DefaultOcxName210" w:shapeid="_x0000_i1172"/>
        </w:object>
      </w:r>
      <w:r w:rsidRPr="006118B9">
        <w:t>IDSN</w:t>
      </w:r>
    </w:p>
    <w:p w14:paraId="148098A9" w14:textId="6B8D0C39" w:rsidR="006118B9" w:rsidRPr="006118B9" w:rsidRDefault="006118B9" w:rsidP="006118B9">
      <w:r w:rsidRPr="006118B9">
        <w:object w:dxaOrig="405" w:dyaOrig="360" w14:anchorId="10F3291D">
          <v:shape id="_x0000_i1174" type="#_x0000_t75" style="width:20.25pt;height:18pt" o:ole="">
            <v:imagedata r:id="rId4" o:title=""/>
          </v:shape>
          <w:control r:id="rId54" w:name="DefaultOcxName310" w:shapeid="_x0000_i1174"/>
        </w:object>
      </w:r>
      <w:r w:rsidRPr="006118B9">
        <w:t>POTS</w:t>
      </w:r>
    </w:p>
    <w:p w14:paraId="72AB5FAD" w14:textId="77777777" w:rsidR="006118B9" w:rsidRPr="006118B9" w:rsidRDefault="006118B9" w:rsidP="006118B9">
      <w:r w:rsidRPr="006118B9">
        <w:rPr>
          <w:b/>
          <w:bCs/>
        </w:rPr>
        <w:t>13.Twisted-pair cable uses what type of connector?</w:t>
      </w:r>
    </w:p>
    <w:p w14:paraId="33825C32" w14:textId="14C72A80" w:rsidR="006118B9" w:rsidRPr="006118B9" w:rsidRDefault="006118B9" w:rsidP="006118B9">
      <w:r w:rsidRPr="00D351C6">
        <w:rPr>
          <w:highlight w:val="yellow"/>
        </w:rPr>
        <w:object w:dxaOrig="405" w:dyaOrig="360" w14:anchorId="01529AB2">
          <v:shape id="_x0000_i1176" type="#_x0000_t75" style="width:20.25pt;height:18pt" o:ole="">
            <v:imagedata r:id="rId4" o:title=""/>
          </v:shape>
          <w:control r:id="rId55" w:name="DefaultOcxName41" w:shapeid="_x0000_i1176"/>
        </w:object>
      </w:r>
      <w:r w:rsidRPr="00D351C6">
        <w:rPr>
          <w:highlight w:val="yellow"/>
        </w:rPr>
        <w:t>RJ-45</w:t>
      </w:r>
    </w:p>
    <w:p w14:paraId="2B17B6D1" w14:textId="087A9F5E" w:rsidR="006118B9" w:rsidRPr="006118B9" w:rsidRDefault="006118B9" w:rsidP="006118B9">
      <w:r w:rsidRPr="006118B9">
        <w:object w:dxaOrig="405" w:dyaOrig="360" w14:anchorId="59055117">
          <v:shape id="_x0000_i1178" type="#_x0000_t75" style="width:20.25pt;height:18pt" o:ole="">
            <v:imagedata r:id="rId4" o:title=""/>
          </v:shape>
          <w:control r:id="rId56" w:name="DefaultOcxName113" w:shapeid="_x0000_i1178"/>
        </w:object>
      </w:r>
      <w:r w:rsidRPr="006118B9">
        <w:t>RJ-50</w:t>
      </w:r>
    </w:p>
    <w:p w14:paraId="47CD42CC" w14:textId="013B91BB" w:rsidR="006118B9" w:rsidRPr="006118B9" w:rsidRDefault="006118B9" w:rsidP="006118B9">
      <w:r w:rsidRPr="006118B9">
        <w:object w:dxaOrig="405" w:dyaOrig="360" w14:anchorId="3C04C290">
          <v:shape id="_x0000_i1180" type="#_x0000_t75" style="width:20.25pt;height:18pt" o:ole="">
            <v:imagedata r:id="rId4" o:title=""/>
          </v:shape>
          <w:control r:id="rId57" w:name="DefaultOcxName211" w:shapeid="_x0000_i1180"/>
        </w:object>
      </w:r>
      <w:r w:rsidRPr="006118B9">
        <w:t>RJ-11</w:t>
      </w:r>
    </w:p>
    <w:p w14:paraId="288861E7" w14:textId="2C670027" w:rsidR="006118B9" w:rsidRPr="006118B9" w:rsidRDefault="006118B9" w:rsidP="006118B9">
      <w:r w:rsidRPr="006118B9">
        <w:object w:dxaOrig="405" w:dyaOrig="360" w14:anchorId="1DA8E023">
          <v:shape id="_x0000_i1182" type="#_x0000_t75" style="width:20.25pt;height:18pt" o:ole="">
            <v:imagedata r:id="rId4" o:title=""/>
          </v:shape>
          <w:control r:id="rId58" w:name="DefaultOcxName311" w:shapeid="_x0000_i1182"/>
        </w:object>
      </w:r>
      <w:r w:rsidRPr="006118B9">
        <w:t>RJ-12</w:t>
      </w:r>
    </w:p>
    <w:p w14:paraId="5302C00A" w14:textId="77777777" w:rsidR="006118B9" w:rsidRPr="006118B9" w:rsidRDefault="006118B9" w:rsidP="006118B9">
      <w:r w:rsidRPr="006118B9">
        <w:rPr>
          <w:b/>
          <w:bCs/>
        </w:rPr>
        <w:t>14.What is used to boost an Analog signal?</w:t>
      </w:r>
    </w:p>
    <w:p w14:paraId="2B8E1A86" w14:textId="4A5C4AA0" w:rsidR="006118B9" w:rsidRPr="006118B9" w:rsidRDefault="006118B9" w:rsidP="006118B9">
      <w:r w:rsidRPr="00D351C6">
        <w:rPr>
          <w:highlight w:val="yellow"/>
        </w:rPr>
        <w:object w:dxaOrig="405" w:dyaOrig="360" w14:anchorId="6557D2B4">
          <v:shape id="_x0000_i1184" type="#_x0000_t75" style="width:20.25pt;height:18pt" o:ole="">
            <v:imagedata r:id="rId4" o:title=""/>
          </v:shape>
          <w:control r:id="rId59" w:name="DefaultOcxName42" w:shapeid="_x0000_i1184"/>
        </w:object>
      </w:r>
      <w:r w:rsidRPr="00D351C6">
        <w:rPr>
          <w:highlight w:val="yellow"/>
        </w:rPr>
        <w:t>Amplifier</w:t>
      </w:r>
    </w:p>
    <w:p w14:paraId="059C46D2" w14:textId="76D29ED2" w:rsidR="006118B9" w:rsidRPr="006118B9" w:rsidRDefault="006118B9" w:rsidP="006118B9">
      <w:r w:rsidRPr="006118B9">
        <w:object w:dxaOrig="405" w:dyaOrig="360" w14:anchorId="753B210C">
          <v:shape id="_x0000_i1186" type="#_x0000_t75" style="width:20.25pt;height:18pt" o:ole="">
            <v:imagedata r:id="rId4" o:title=""/>
          </v:shape>
          <w:control r:id="rId60" w:name="DefaultOcxName114" w:shapeid="_x0000_i1186"/>
        </w:object>
      </w:r>
      <w:r w:rsidRPr="006118B9">
        <w:t>Multiplexer</w:t>
      </w:r>
    </w:p>
    <w:p w14:paraId="5755AC59" w14:textId="36B5B89D" w:rsidR="006118B9" w:rsidRPr="006118B9" w:rsidRDefault="006118B9" w:rsidP="006118B9">
      <w:r w:rsidRPr="006118B9">
        <w:lastRenderedPageBreak/>
        <w:object w:dxaOrig="405" w:dyaOrig="360" w14:anchorId="786FCB82">
          <v:shape id="_x0000_i1188" type="#_x0000_t75" style="width:20.25pt;height:18pt" o:ole="">
            <v:imagedata r:id="rId4" o:title=""/>
          </v:shape>
          <w:control r:id="rId61" w:name="DefaultOcxName212" w:shapeid="_x0000_i1188"/>
        </w:object>
      </w:r>
      <w:r w:rsidRPr="006118B9">
        <w:t>Booster</w:t>
      </w:r>
    </w:p>
    <w:p w14:paraId="0CC1A5CE" w14:textId="3BC9B8FA" w:rsidR="006118B9" w:rsidRPr="006118B9" w:rsidRDefault="006118B9" w:rsidP="006118B9">
      <w:r w:rsidRPr="006118B9">
        <w:object w:dxaOrig="405" w:dyaOrig="360" w14:anchorId="73DF27B2">
          <v:shape id="_x0000_i1190" type="#_x0000_t75" style="width:20.25pt;height:18pt" o:ole="">
            <v:imagedata r:id="rId4" o:title=""/>
          </v:shape>
          <w:control r:id="rId62" w:name="DefaultOcxName312" w:shapeid="_x0000_i1190"/>
        </w:object>
      </w:r>
      <w:r w:rsidRPr="006118B9">
        <w:t>Demodulator</w:t>
      </w:r>
    </w:p>
    <w:p w14:paraId="16A03F26" w14:textId="77777777" w:rsidR="006118B9" w:rsidRPr="006118B9" w:rsidRDefault="006118B9" w:rsidP="006118B9">
      <w:r w:rsidRPr="006118B9">
        <w:rPr>
          <w:b/>
          <w:bCs/>
        </w:rPr>
        <w:t>15.What is the maximum length of twisted-pair cable before a signal booster is needed?</w:t>
      </w:r>
    </w:p>
    <w:p w14:paraId="1CA35D6A" w14:textId="37DC0726" w:rsidR="006118B9" w:rsidRPr="006118B9" w:rsidRDefault="006118B9" w:rsidP="006118B9">
      <w:r w:rsidRPr="006118B9">
        <w:object w:dxaOrig="405" w:dyaOrig="360" w14:anchorId="5D5F9E60">
          <v:shape id="_x0000_i1192" type="#_x0000_t75" style="width:20.25pt;height:18pt" o:ole="">
            <v:imagedata r:id="rId4" o:title=""/>
          </v:shape>
          <w:control r:id="rId63" w:name="DefaultOcxName43" w:shapeid="_x0000_i1192"/>
        </w:object>
      </w:r>
      <w:r w:rsidRPr="006118B9">
        <w:t>1000 feet</w:t>
      </w:r>
    </w:p>
    <w:p w14:paraId="42435F5C" w14:textId="32C504A5" w:rsidR="006118B9" w:rsidRPr="006118B9" w:rsidRDefault="006118B9" w:rsidP="006118B9">
      <w:r w:rsidRPr="006118B9">
        <w:object w:dxaOrig="405" w:dyaOrig="360" w14:anchorId="384BA1F7">
          <v:shape id="_x0000_i1194" type="#_x0000_t75" style="width:20.25pt;height:18pt" o:ole="">
            <v:imagedata r:id="rId4" o:title=""/>
          </v:shape>
          <w:control r:id="rId64" w:name="DefaultOcxName115" w:shapeid="_x0000_i1194"/>
        </w:object>
      </w:r>
      <w:r w:rsidRPr="006118B9">
        <w:t>150 feet</w:t>
      </w:r>
    </w:p>
    <w:p w14:paraId="2DAE1A93" w14:textId="65F2AE60" w:rsidR="006118B9" w:rsidRPr="006118B9" w:rsidRDefault="006118B9" w:rsidP="006118B9">
      <w:r w:rsidRPr="006118B9">
        <w:object w:dxaOrig="405" w:dyaOrig="360" w14:anchorId="48915972">
          <v:shape id="_x0000_i1196" type="#_x0000_t75" style="width:20.25pt;height:18pt" o:ole="">
            <v:imagedata r:id="rId4" o:title=""/>
          </v:shape>
          <w:control r:id="rId65" w:name="DefaultOcxName213" w:shapeid="_x0000_i1196"/>
        </w:object>
      </w:r>
      <w:r w:rsidRPr="006118B9">
        <w:t>500 feet</w:t>
      </w:r>
    </w:p>
    <w:p w14:paraId="0B3E3E31" w14:textId="20AFFF56" w:rsidR="006118B9" w:rsidRPr="006118B9" w:rsidRDefault="006118B9" w:rsidP="006118B9">
      <w:r w:rsidRPr="006118B9">
        <w:object w:dxaOrig="405" w:dyaOrig="360" w14:anchorId="0B2146A8">
          <v:shape id="_x0000_i1198" type="#_x0000_t75" style="width:20.25pt;height:18pt" o:ole="">
            <v:imagedata r:id="rId4" o:title=""/>
          </v:shape>
          <w:control r:id="rId66" w:name="DefaultOcxName313" w:shapeid="_x0000_i1198"/>
        </w:object>
      </w:r>
      <w:r w:rsidRPr="00D351C6">
        <w:rPr>
          <w:highlight w:val="yellow"/>
        </w:rPr>
        <w:t>328 feet</w:t>
      </w:r>
    </w:p>
    <w:p w14:paraId="6C329B61" w14:textId="77777777" w:rsidR="0091553D" w:rsidRDefault="0091553D"/>
    <w:sectPr w:rsidR="0091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B9"/>
    <w:rsid w:val="002415C2"/>
    <w:rsid w:val="00251DF6"/>
    <w:rsid w:val="006118B9"/>
    <w:rsid w:val="0091553D"/>
    <w:rsid w:val="00D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691DC8"/>
  <w15:chartTrackingRefBased/>
  <w15:docId w15:val="{4121849F-CCD1-46E1-BE52-D9BEB1F9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5C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5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15C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15C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8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0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7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5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11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09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596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3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53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3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4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75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3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5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8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9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3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2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image" Target="media/image4.wmf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19" Type="http://schemas.openxmlformats.org/officeDocument/2006/relationships/control" Target="activeX/activeX13.xml"/><Relationship Id="rId14" Type="http://schemas.openxmlformats.org/officeDocument/2006/relationships/image" Target="media/image2.wmf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8" Type="http://schemas.openxmlformats.org/officeDocument/2006/relationships/control" Target="activeX/activeX4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image" Target="media/image5.wmf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6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image" Target="media/image3.wmf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LAB-TECH01</dc:creator>
  <cp:keywords/>
  <dc:description/>
  <cp:lastModifiedBy>LAB-TECH01</cp:lastModifiedBy>
  <cp:revision>2</cp:revision>
  <dcterms:created xsi:type="dcterms:W3CDTF">2021-05-04T07:10:00Z</dcterms:created>
  <dcterms:modified xsi:type="dcterms:W3CDTF">2021-05-04T09:15:00Z</dcterms:modified>
</cp:coreProperties>
</file>