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2FF6" w14:textId="77777777" w:rsidR="00DD5DAA" w:rsidRPr="00336711" w:rsidRDefault="00DD5DAA" w:rsidP="00DD5DAA">
      <w:pPr>
        <w:spacing w:line="360" w:lineRule="auto"/>
        <w:jc w:val="center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THE STATE UNIVESIRTY OF ZANZIBAR</w:t>
      </w:r>
    </w:p>
    <w:p w14:paraId="0EDBC484" w14:textId="77777777" w:rsidR="00DD5DAA" w:rsidRPr="00336711" w:rsidRDefault="00DD5DAA" w:rsidP="00DD5DAA">
      <w:pPr>
        <w:spacing w:line="360" w:lineRule="auto"/>
        <w:jc w:val="center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SCHOOL OF COMPUTING COMMUNICATION AND MEDIA STUDIES</w:t>
      </w:r>
    </w:p>
    <w:p w14:paraId="200EAEC2" w14:textId="77777777" w:rsidR="00DD5DAA" w:rsidRPr="00336711" w:rsidRDefault="00DD5DAA" w:rsidP="00DD5DAA">
      <w:pPr>
        <w:spacing w:line="360" w:lineRule="auto"/>
        <w:jc w:val="center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DEPARTMENT OF COMPUTER SCIENCE AND INFORMATION TECHNOLOGY</w:t>
      </w:r>
    </w:p>
    <w:p w14:paraId="6E5301CB" w14:textId="77777777" w:rsidR="00DD5DAA" w:rsidRPr="00336711" w:rsidRDefault="00DD5DAA" w:rsidP="00DD5DAA">
      <w:pPr>
        <w:spacing w:line="360" w:lineRule="auto"/>
        <w:jc w:val="center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  <w:noProof/>
        </w:rPr>
        <w:drawing>
          <wp:inline distT="0" distB="0" distL="0" distR="0" wp14:anchorId="7E3D5ACD" wp14:editId="12D15F24">
            <wp:extent cx="1538531" cy="1257367"/>
            <wp:effectExtent l="0" t="0" r="5080" b="0"/>
            <wp:docPr id="505620063" name="Picture 1" descr="The State University of Zanzibar - SUZA Integrate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tate University of Zanzibar - SUZA Integrated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674" cy="1268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8C73B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</w:p>
    <w:p w14:paraId="117FC6ED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</w:p>
    <w:p w14:paraId="6DFF372E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</w:p>
    <w:p w14:paraId="72F4D72E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</w:p>
    <w:p w14:paraId="35F004DC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COURSE TITLE: HUMAN RESOURCE MANAGEMENT AND INFORMATION SYSTEM</w:t>
      </w:r>
    </w:p>
    <w:p w14:paraId="53F73D38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COURSE CODE: INF 3108</w:t>
      </w:r>
    </w:p>
    <w:p w14:paraId="4EF46A41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LECTURER: DR. ASHURA</w:t>
      </w:r>
    </w:p>
    <w:p w14:paraId="119D2272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 xml:space="preserve">TYPE OF </w:t>
      </w:r>
      <w:proofErr w:type="gramStart"/>
      <w:r w:rsidRPr="00336711">
        <w:rPr>
          <w:rFonts w:asciiTheme="majorBidi" w:hAnsiTheme="majorBidi" w:cstheme="majorBidi"/>
        </w:rPr>
        <w:t>WORK:GROUP</w:t>
      </w:r>
      <w:proofErr w:type="gramEnd"/>
    </w:p>
    <w:p w14:paraId="543F394B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GROUP MEMBER: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D5DAA" w:rsidRPr="00336711" w14:paraId="1AB8B6AF" w14:textId="77777777" w:rsidTr="00897448">
        <w:tc>
          <w:tcPr>
            <w:tcW w:w="4675" w:type="dxa"/>
          </w:tcPr>
          <w:p w14:paraId="1885CFD6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FULL NAME</w:t>
            </w:r>
          </w:p>
        </w:tc>
        <w:tc>
          <w:tcPr>
            <w:tcW w:w="4675" w:type="dxa"/>
          </w:tcPr>
          <w:p w14:paraId="6082F332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REGISTRATION NUMBER</w:t>
            </w:r>
          </w:p>
        </w:tc>
      </w:tr>
      <w:tr w:rsidR="00DD5DAA" w:rsidRPr="00336711" w14:paraId="44071EB2" w14:textId="77777777" w:rsidTr="00897448">
        <w:tc>
          <w:tcPr>
            <w:tcW w:w="4675" w:type="dxa"/>
          </w:tcPr>
          <w:p w14:paraId="3B45122B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FATMA SULEIMAN HAMAD</w:t>
            </w:r>
          </w:p>
        </w:tc>
        <w:tc>
          <w:tcPr>
            <w:tcW w:w="4675" w:type="dxa"/>
          </w:tcPr>
          <w:p w14:paraId="63D6D71B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BITAM/11/23/106/TZ</w:t>
            </w:r>
          </w:p>
        </w:tc>
      </w:tr>
      <w:tr w:rsidR="00DD5DAA" w:rsidRPr="00336711" w14:paraId="1E2D9027" w14:textId="77777777" w:rsidTr="00897448">
        <w:tc>
          <w:tcPr>
            <w:tcW w:w="4675" w:type="dxa"/>
          </w:tcPr>
          <w:p w14:paraId="60315E1D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NASRA RAJAB HAJI</w:t>
            </w:r>
          </w:p>
        </w:tc>
        <w:tc>
          <w:tcPr>
            <w:tcW w:w="4675" w:type="dxa"/>
          </w:tcPr>
          <w:p w14:paraId="60F47B5D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BITAM/11/23/052/TZ</w:t>
            </w:r>
          </w:p>
        </w:tc>
      </w:tr>
      <w:tr w:rsidR="00DD5DAA" w:rsidRPr="00336711" w14:paraId="6AC7F664" w14:textId="77777777" w:rsidTr="00897448">
        <w:tc>
          <w:tcPr>
            <w:tcW w:w="4675" w:type="dxa"/>
          </w:tcPr>
          <w:p w14:paraId="54FFFB30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ZAWIYA KHAMIS AMBAR</w:t>
            </w:r>
          </w:p>
        </w:tc>
        <w:tc>
          <w:tcPr>
            <w:tcW w:w="4675" w:type="dxa"/>
          </w:tcPr>
          <w:p w14:paraId="7B54442A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BITAM/11/23/079/TZ</w:t>
            </w:r>
          </w:p>
        </w:tc>
      </w:tr>
    </w:tbl>
    <w:p w14:paraId="14445357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</w:p>
    <w:p w14:paraId="1C3DF192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proofErr w:type="gramStart"/>
      <w:r w:rsidRPr="00336711">
        <w:rPr>
          <w:rFonts w:asciiTheme="majorBidi" w:hAnsiTheme="majorBidi" w:cstheme="majorBidi"/>
        </w:rPr>
        <w:t>QUESTION :</w:t>
      </w:r>
      <w:proofErr w:type="gramEnd"/>
      <w:r w:rsidRPr="00336711">
        <w:rPr>
          <w:rFonts w:asciiTheme="majorBidi" w:hAnsiTheme="majorBidi" w:cstheme="majorBidi"/>
        </w:rPr>
        <w:t xml:space="preserve"> DATA MANAGEMENT FOR HUMAN RESOURSE INFORMATION SYSTEM IN DATA FORMAT</w:t>
      </w:r>
      <w:r w:rsidRPr="00336711">
        <w:rPr>
          <w:rFonts w:asciiTheme="majorBidi" w:hAnsiTheme="majorBidi" w:cstheme="majorBidi"/>
        </w:rPr>
        <w:br w:type="page"/>
      </w:r>
    </w:p>
    <w:p w14:paraId="0F693406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Style w:val="StrongEmphasis"/>
          <w:rFonts w:asciiTheme="majorBidi" w:hAnsiTheme="majorBidi" w:cstheme="majorBidi"/>
          <w:b w:val="0"/>
          <w:bCs w:val="0"/>
        </w:rPr>
        <w:lastRenderedPageBreak/>
        <w:t>Data format in data management for HRIS (Human Resource Information System)</w:t>
      </w:r>
      <w:r w:rsidRPr="00336711">
        <w:rPr>
          <w:rFonts w:asciiTheme="majorBidi" w:hAnsiTheme="majorBidi" w:cstheme="majorBidi"/>
        </w:rPr>
        <w:t xml:space="preserve"> is the </w:t>
      </w:r>
      <w:r w:rsidRPr="00336711">
        <w:rPr>
          <w:rStyle w:val="StrongEmphasis"/>
          <w:rFonts w:asciiTheme="majorBidi" w:hAnsiTheme="majorBidi" w:cstheme="majorBidi"/>
          <w:b w:val="0"/>
          <w:bCs w:val="0"/>
        </w:rPr>
        <w:t>method or structure used to organize, store, represent, process, and exchange human resource data in a computer system</w:t>
      </w:r>
      <w:r w:rsidRPr="00336711">
        <w:rPr>
          <w:rFonts w:asciiTheme="majorBidi" w:hAnsiTheme="majorBidi" w:cstheme="majorBidi"/>
        </w:rPr>
        <w:t>.</w:t>
      </w:r>
    </w:p>
    <w:p w14:paraId="51FD96AE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 xml:space="preserve">It defines how HR information such as </w:t>
      </w:r>
      <w:r w:rsidRPr="00336711">
        <w:rPr>
          <w:rStyle w:val="StrongEmphasis"/>
          <w:rFonts w:asciiTheme="majorBidi" w:hAnsiTheme="majorBidi" w:cstheme="majorBidi"/>
          <w:b w:val="0"/>
          <w:bCs w:val="0"/>
        </w:rPr>
        <w:t>employee details, salaries, attendance, leave records, performance, and recruitment information</w:t>
      </w:r>
      <w:r w:rsidRPr="00336711">
        <w:rPr>
          <w:rFonts w:asciiTheme="majorBidi" w:hAnsiTheme="majorBidi" w:cstheme="majorBidi"/>
        </w:rPr>
        <w:t xml:space="preserve"> is arranged so that it can be easily managed, accessed, and analyzed.</w:t>
      </w:r>
    </w:p>
    <w:p w14:paraId="088A7C83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Style w:val="StrongEmphasis"/>
          <w:rFonts w:asciiTheme="majorBidi" w:hAnsiTheme="majorBidi" w:cstheme="majorBidi"/>
          <w:b w:val="0"/>
          <w:bCs w:val="0"/>
        </w:rPr>
        <w:t>Example:</w:t>
      </w:r>
    </w:p>
    <w:p w14:paraId="43D76543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Employee data stored in a table format:</w:t>
      </w:r>
    </w:p>
    <w:tbl>
      <w:tblPr>
        <w:tblW w:w="462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1"/>
        <w:gridCol w:w="706"/>
        <w:gridCol w:w="1346"/>
        <w:gridCol w:w="1111"/>
      </w:tblGrid>
      <w:tr w:rsidR="00DD5DAA" w:rsidRPr="00336711" w14:paraId="77F5F093" w14:textId="77777777" w:rsidTr="00897448">
        <w:trPr>
          <w:tblHeader/>
        </w:trPr>
        <w:tc>
          <w:tcPr>
            <w:tcW w:w="14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54939B" w14:textId="77777777" w:rsidR="00DD5DAA" w:rsidRPr="00336711" w:rsidRDefault="00DD5DAA" w:rsidP="00897448">
            <w:pPr>
              <w:pStyle w:val="TableHeading"/>
              <w:spacing w:line="360" w:lineRule="auto"/>
              <w:rPr>
                <w:rFonts w:asciiTheme="majorBidi" w:hAnsiTheme="majorBidi" w:cstheme="majorBidi"/>
                <w:b w:val="0"/>
                <w:bCs w:val="0"/>
              </w:rPr>
            </w:pPr>
          </w:p>
        </w:tc>
        <w:tc>
          <w:tcPr>
            <w:tcW w:w="70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AF7A18" w14:textId="77777777" w:rsidR="00DD5DAA" w:rsidRPr="00336711" w:rsidRDefault="00DD5DAA" w:rsidP="00897448">
            <w:pPr>
              <w:pStyle w:val="TableHeading"/>
              <w:spacing w:line="360" w:lineRule="auto"/>
              <w:rPr>
                <w:rFonts w:asciiTheme="majorBidi" w:hAnsiTheme="majorBidi" w:cstheme="majorBidi"/>
                <w:b w:val="0"/>
                <w:bCs w:val="0"/>
              </w:rPr>
            </w:pPr>
          </w:p>
        </w:tc>
        <w:tc>
          <w:tcPr>
            <w:tcW w:w="13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EBF449" w14:textId="77777777" w:rsidR="00DD5DAA" w:rsidRPr="00336711" w:rsidRDefault="00DD5DAA" w:rsidP="00897448">
            <w:pPr>
              <w:pStyle w:val="TableHeading"/>
              <w:spacing w:line="360" w:lineRule="auto"/>
              <w:jc w:val="left"/>
              <w:rPr>
                <w:rFonts w:asciiTheme="majorBidi" w:hAnsiTheme="majorBidi" w:cstheme="majorBidi"/>
                <w:b w:val="0"/>
                <w:bCs w:val="0"/>
              </w:rPr>
            </w:pPr>
          </w:p>
        </w:tc>
        <w:tc>
          <w:tcPr>
            <w:tcW w:w="11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07813D" w14:textId="77777777" w:rsidR="00DD5DAA" w:rsidRPr="00336711" w:rsidRDefault="00DD5DAA" w:rsidP="00897448">
            <w:pPr>
              <w:pStyle w:val="TableHeading"/>
              <w:spacing w:line="360" w:lineRule="auto"/>
              <w:rPr>
                <w:rFonts w:asciiTheme="majorBidi" w:hAnsiTheme="majorBidi" w:cstheme="majorBidi"/>
                <w:b w:val="0"/>
                <w:bCs w:val="0"/>
              </w:rPr>
            </w:pPr>
          </w:p>
        </w:tc>
      </w:tr>
      <w:tr w:rsidR="00DD5DAA" w:rsidRPr="00336711" w14:paraId="4C755948" w14:textId="77777777" w:rsidTr="00897448">
        <w:tc>
          <w:tcPr>
            <w:tcW w:w="14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1B3B6D" w14:textId="77777777" w:rsidR="00DD5DAA" w:rsidRPr="00336711" w:rsidRDefault="00DD5DAA" w:rsidP="00897448">
            <w:pPr>
              <w:pStyle w:val="TableContents"/>
              <w:spacing w:line="36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0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C3A088" w14:textId="77777777" w:rsidR="00DD5DAA" w:rsidRPr="00336711" w:rsidRDefault="00DD5DAA" w:rsidP="00897448">
            <w:pPr>
              <w:pStyle w:val="TableContents"/>
              <w:spacing w:line="36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3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F27CBC" w14:textId="77777777" w:rsidR="00DD5DAA" w:rsidRPr="00336711" w:rsidRDefault="00DD5DAA" w:rsidP="00897448">
            <w:pPr>
              <w:pStyle w:val="TableContents"/>
              <w:spacing w:line="36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1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A837E7" w14:textId="77777777" w:rsidR="00DD5DAA" w:rsidRPr="00336711" w:rsidRDefault="00DD5DAA" w:rsidP="00897448">
            <w:pPr>
              <w:pStyle w:val="TableContents"/>
              <w:spacing w:line="360" w:lineRule="auto"/>
              <w:rPr>
                <w:rFonts w:asciiTheme="majorBidi" w:hAnsiTheme="majorBidi" w:cstheme="majorBidi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DD5DAA" w:rsidRPr="00336711" w14:paraId="0068CE6C" w14:textId="77777777" w:rsidTr="00897448">
        <w:tc>
          <w:tcPr>
            <w:tcW w:w="1870" w:type="dxa"/>
          </w:tcPr>
          <w:p w14:paraId="4CEEFA1E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Employee ID</w:t>
            </w:r>
          </w:p>
        </w:tc>
        <w:tc>
          <w:tcPr>
            <w:tcW w:w="1870" w:type="dxa"/>
            <w:vAlign w:val="center"/>
          </w:tcPr>
          <w:p w14:paraId="06FE3E5F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Name</w:t>
            </w:r>
          </w:p>
        </w:tc>
        <w:tc>
          <w:tcPr>
            <w:tcW w:w="1870" w:type="dxa"/>
            <w:vAlign w:val="center"/>
          </w:tcPr>
          <w:p w14:paraId="62AB8472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Department</w:t>
            </w:r>
          </w:p>
        </w:tc>
        <w:tc>
          <w:tcPr>
            <w:tcW w:w="1870" w:type="dxa"/>
            <w:vAlign w:val="center"/>
          </w:tcPr>
          <w:p w14:paraId="6905039F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Salary</w:t>
            </w:r>
          </w:p>
        </w:tc>
      </w:tr>
      <w:tr w:rsidR="00DD5DAA" w:rsidRPr="00336711" w14:paraId="2A8AB754" w14:textId="77777777" w:rsidTr="00897448">
        <w:tc>
          <w:tcPr>
            <w:tcW w:w="1870" w:type="dxa"/>
          </w:tcPr>
          <w:p w14:paraId="4FC3A8AD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001</w:t>
            </w:r>
          </w:p>
        </w:tc>
        <w:tc>
          <w:tcPr>
            <w:tcW w:w="1870" w:type="dxa"/>
          </w:tcPr>
          <w:p w14:paraId="202ACB78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Asha</w:t>
            </w:r>
          </w:p>
        </w:tc>
        <w:tc>
          <w:tcPr>
            <w:tcW w:w="1870" w:type="dxa"/>
          </w:tcPr>
          <w:p w14:paraId="24CC7B8F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HR</w:t>
            </w:r>
          </w:p>
        </w:tc>
        <w:tc>
          <w:tcPr>
            <w:tcW w:w="1870" w:type="dxa"/>
          </w:tcPr>
          <w:p w14:paraId="53ACE2EE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80,000</w:t>
            </w:r>
          </w:p>
        </w:tc>
      </w:tr>
    </w:tbl>
    <w:p w14:paraId="26A7D674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In HRIS, common data formats include:</w:t>
      </w:r>
    </w:p>
    <w:p w14:paraId="0FDAD7D1" w14:textId="77777777" w:rsidR="00DD5DAA" w:rsidRPr="00336711" w:rsidRDefault="00DD5DAA" w:rsidP="00DD5DAA">
      <w:pPr>
        <w:pStyle w:val="Textbody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336711">
        <w:rPr>
          <w:rStyle w:val="StrongEmphasis"/>
          <w:rFonts w:asciiTheme="majorBidi" w:hAnsiTheme="majorBidi" w:cstheme="majorBidi"/>
          <w:b w:val="0"/>
          <w:bCs w:val="0"/>
        </w:rPr>
        <w:t>Database/SQL format</w:t>
      </w:r>
      <w:r w:rsidRPr="00336711">
        <w:rPr>
          <w:rFonts w:asciiTheme="majorBidi" w:hAnsiTheme="majorBidi" w:cstheme="majorBidi"/>
        </w:rPr>
        <w:t xml:space="preserve"> – storing employee records in tables</w:t>
      </w:r>
    </w:p>
    <w:p w14:paraId="59961ED4" w14:textId="77777777" w:rsidR="00DD5DAA" w:rsidRPr="00336711" w:rsidRDefault="00DD5DAA" w:rsidP="00DD5DAA">
      <w:pPr>
        <w:pStyle w:val="Textbody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336711">
        <w:rPr>
          <w:rStyle w:val="StrongEmphasis"/>
          <w:rFonts w:asciiTheme="majorBidi" w:hAnsiTheme="majorBidi" w:cstheme="majorBidi"/>
          <w:b w:val="0"/>
          <w:bCs w:val="0"/>
        </w:rPr>
        <w:t>CSV format</w:t>
      </w:r>
      <w:r w:rsidRPr="00336711">
        <w:rPr>
          <w:rFonts w:asciiTheme="majorBidi" w:hAnsiTheme="majorBidi" w:cstheme="majorBidi"/>
        </w:rPr>
        <w:t xml:space="preserve"> – transferring employee data</w:t>
      </w:r>
    </w:p>
    <w:p w14:paraId="6F2983CE" w14:textId="77777777" w:rsidR="00DD5DAA" w:rsidRPr="00336711" w:rsidRDefault="00DD5DAA" w:rsidP="00DD5DAA">
      <w:pPr>
        <w:pStyle w:val="Textbody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336711">
        <w:rPr>
          <w:rStyle w:val="StrongEmphasis"/>
          <w:rFonts w:asciiTheme="majorBidi" w:hAnsiTheme="majorBidi" w:cstheme="majorBidi"/>
          <w:b w:val="0"/>
          <w:bCs w:val="0"/>
        </w:rPr>
        <w:t>Excel format</w:t>
      </w:r>
      <w:r w:rsidRPr="00336711">
        <w:rPr>
          <w:rFonts w:asciiTheme="majorBidi" w:hAnsiTheme="majorBidi" w:cstheme="majorBidi"/>
        </w:rPr>
        <w:t xml:space="preserve"> – HR reports and analysis</w:t>
      </w:r>
    </w:p>
    <w:p w14:paraId="26B2590B" w14:textId="77777777" w:rsidR="00DD5DAA" w:rsidRPr="00336711" w:rsidRDefault="00DD5DAA" w:rsidP="00DD5DAA">
      <w:pPr>
        <w:pStyle w:val="Textbody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336711">
        <w:rPr>
          <w:rStyle w:val="StrongEmphasis"/>
          <w:rFonts w:asciiTheme="majorBidi" w:hAnsiTheme="majorBidi" w:cstheme="majorBidi"/>
          <w:b w:val="0"/>
          <w:bCs w:val="0"/>
        </w:rPr>
        <w:t>JSON/XML format</w:t>
      </w:r>
      <w:r w:rsidRPr="00336711">
        <w:rPr>
          <w:rFonts w:asciiTheme="majorBidi" w:hAnsiTheme="majorBidi" w:cstheme="majorBidi"/>
        </w:rPr>
        <w:t xml:space="preserve"> – exchanging data between systems</w:t>
      </w:r>
    </w:p>
    <w:p w14:paraId="230EC15B" w14:textId="77777777" w:rsidR="00DD5DAA" w:rsidRPr="00336711" w:rsidRDefault="00DD5DAA" w:rsidP="00DD5DAA">
      <w:pPr>
        <w:pStyle w:val="Textbody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336711">
        <w:rPr>
          <w:rStyle w:val="StrongEmphasis"/>
          <w:rFonts w:asciiTheme="majorBidi" w:hAnsiTheme="majorBidi" w:cstheme="majorBidi"/>
          <w:b w:val="0"/>
          <w:bCs w:val="0"/>
        </w:rPr>
        <w:t>PDF format</w:t>
      </w:r>
      <w:r w:rsidRPr="00336711">
        <w:rPr>
          <w:rFonts w:asciiTheme="majorBidi" w:hAnsiTheme="majorBidi" w:cstheme="majorBidi"/>
        </w:rPr>
        <w:t xml:space="preserve"> – storing HR documents like contracts and </w:t>
      </w:r>
      <w:proofErr w:type="spellStart"/>
      <w:r w:rsidRPr="00336711">
        <w:rPr>
          <w:rFonts w:asciiTheme="majorBidi" w:hAnsiTheme="majorBidi" w:cstheme="majorBidi"/>
        </w:rPr>
        <w:t>payslips</w:t>
      </w:r>
      <w:proofErr w:type="spellEnd"/>
    </w:p>
    <w:p w14:paraId="081C890B" w14:textId="77777777" w:rsidR="00DD5DAA" w:rsidRPr="00361CFD" w:rsidRDefault="00DD5DAA" w:rsidP="00DD5DA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361CFD">
        <w:rPr>
          <w:rFonts w:asciiTheme="majorBidi" w:hAnsiTheme="majorBidi" w:cstheme="majorBidi"/>
          <w:b/>
          <w:bCs/>
        </w:rPr>
        <w:t>Types of Data Format in Data Management for HRIS</w:t>
      </w:r>
    </w:p>
    <w:p w14:paraId="49C21B53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In Human Resource Information System (HRIS), data formats are the different ways used to organize, store, process, and exchange human resource data. The main types include:</w:t>
      </w:r>
    </w:p>
    <w:p w14:paraId="369F1F10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1. Structured Data Format</w:t>
      </w:r>
    </w:p>
    <w:p w14:paraId="11776F79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Structured data format is data organized in a fixed structure, usually using rows and columns in databases or tables.</w:t>
      </w:r>
    </w:p>
    <w:p w14:paraId="2DFC3373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Examples in HRIS:</w:t>
      </w:r>
    </w:p>
    <w:p w14:paraId="3F4E88FC" w14:textId="77777777" w:rsidR="00DD5DAA" w:rsidRPr="00336711" w:rsidRDefault="00DD5DAA" w:rsidP="00DD5DA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lastRenderedPageBreak/>
        <w:t>Employee records</w:t>
      </w:r>
    </w:p>
    <w:p w14:paraId="42EA0CF4" w14:textId="77777777" w:rsidR="00DD5DAA" w:rsidRPr="00336711" w:rsidRDefault="00DD5DAA" w:rsidP="00DD5DA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Payroll information</w:t>
      </w:r>
    </w:p>
    <w:p w14:paraId="27FFCB94" w14:textId="77777777" w:rsidR="00DD5DAA" w:rsidRPr="00336711" w:rsidRDefault="00DD5DAA" w:rsidP="00DD5DA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Attendance records</w:t>
      </w:r>
    </w:p>
    <w:p w14:paraId="1B31A590" w14:textId="77777777" w:rsidR="00DD5DAA" w:rsidRPr="00336711" w:rsidRDefault="00DD5DAA" w:rsidP="00DD5DA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Leave records</w:t>
      </w:r>
    </w:p>
    <w:p w14:paraId="5AA95303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DD5DAA" w:rsidRPr="00336711" w14:paraId="70D55944" w14:textId="77777777" w:rsidTr="00897448">
        <w:tc>
          <w:tcPr>
            <w:tcW w:w="1870" w:type="dxa"/>
          </w:tcPr>
          <w:p w14:paraId="2CE281CB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Employee ID</w:t>
            </w:r>
          </w:p>
        </w:tc>
        <w:tc>
          <w:tcPr>
            <w:tcW w:w="1870" w:type="dxa"/>
            <w:vAlign w:val="center"/>
          </w:tcPr>
          <w:p w14:paraId="089A0B36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Name</w:t>
            </w:r>
          </w:p>
        </w:tc>
        <w:tc>
          <w:tcPr>
            <w:tcW w:w="1870" w:type="dxa"/>
            <w:vAlign w:val="center"/>
          </w:tcPr>
          <w:p w14:paraId="18ACCE84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Department</w:t>
            </w:r>
          </w:p>
        </w:tc>
        <w:tc>
          <w:tcPr>
            <w:tcW w:w="1870" w:type="dxa"/>
            <w:vAlign w:val="center"/>
          </w:tcPr>
          <w:p w14:paraId="387B64C3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Salary</w:t>
            </w:r>
          </w:p>
        </w:tc>
      </w:tr>
      <w:tr w:rsidR="00DD5DAA" w:rsidRPr="00336711" w14:paraId="6663540A" w14:textId="77777777" w:rsidTr="00897448">
        <w:tc>
          <w:tcPr>
            <w:tcW w:w="1870" w:type="dxa"/>
          </w:tcPr>
          <w:p w14:paraId="43CE6A08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001</w:t>
            </w:r>
          </w:p>
        </w:tc>
        <w:tc>
          <w:tcPr>
            <w:tcW w:w="1870" w:type="dxa"/>
          </w:tcPr>
          <w:p w14:paraId="60C69723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Asha</w:t>
            </w:r>
          </w:p>
        </w:tc>
        <w:tc>
          <w:tcPr>
            <w:tcW w:w="1870" w:type="dxa"/>
          </w:tcPr>
          <w:p w14:paraId="3DA0F893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HR</w:t>
            </w:r>
          </w:p>
        </w:tc>
        <w:tc>
          <w:tcPr>
            <w:tcW w:w="1870" w:type="dxa"/>
          </w:tcPr>
          <w:p w14:paraId="636CF797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80,000</w:t>
            </w:r>
          </w:p>
        </w:tc>
      </w:tr>
    </w:tbl>
    <w:p w14:paraId="0B9BEAF6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Common formats:</w:t>
      </w:r>
    </w:p>
    <w:p w14:paraId="7791A559" w14:textId="77777777" w:rsidR="00DD5DAA" w:rsidRPr="00336711" w:rsidRDefault="00DD5DAA" w:rsidP="00DD5DA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SQL database</w:t>
      </w:r>
    </w:p>
    <w:p w14:paraId="29813A33" w14:textId="77777777" w:rsidR="00DD5DAA" w:rsidRPr="00336711" w:rsidRDefault="00DD5DAA" w:rsidP="00DD5DA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Excel tables</w:t>
      </w:r>
    </w:p>
    <w:p w14:paraId="5DA27B89" w14:textId="77777777" w:rsidR="00DD5DAA" w:rsidRPr="00336711" w:rsidRDefault="00DD5DAA" w:rsidP="00DD5DA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CSV files</w:t>
      </w:r>
    </w:p>
    <w:p w14:paraId="3D6A1BC6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Advantages:</w:t>
      </w:r>
    </w:p>
    <w:p w14:paraId="2AB84F13" w14:textId="77777777" w:rsidR="00DD5DAA" w:rsidRPr="00336711" w:rsidRDefault="00DD5DAA" w:rsidP="00DD5DA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Easy to search and analyze</w:t>
      </w:r>
    </w:p>
    <w:p w14:paraId="7BBE6510" w14:textId="77777777" w:rsidR="00DD5DAA" w:rsidRPr="00336711" w:rsidRDefault="00DD5DAA" w:rsidP="00DD5DA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Easy to generate reports</w:t>
      </w:r>
    </w:p>
    <w:p w14:paraId="52381CDC" w14:textId="77777777" w:rsidR="00DD5DAA" w:rsidRPr="00336711" w:rsidRDefault="00DD5DAA" w:rsidP="00DD5DA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High accuracy</w:t>
      </w:r>
    </w:p>
    <w:p w14:paraId="4DB7FC1D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2. Semi-Structured Data Format</w:t>
      </w:r>
    </w:p>
    <w:p w14:paraId="264FB65C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Semi-structured data format is data that does not follow a strict table structure but has some organization using tags or key-value pairs.</w:t>
      </w:r>
    </w:p>
    <w:p w14:paraId="5B13A862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Examples in HRIS:</w:t>
      </w:r>
    </w:p>
    <w:p w14:paraId="1C2FA3F3" w14:textId="77777777" w:rsidR="00DD5DAA" w:rsidRPr="00336711" w:rsidRDefault="00DD5DAA" w:rsidP="00DD5DA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Employee profiles</w:t>
      </w:r>
    </w:p>
    <w:p w14:paraId="6AB16DC7" w14:textId="77777777" w:rsidR="00DD5DAA" w:rsidRPr="00336711" w:rsidRDefault="00DD5DAA" w:rsidP="00DD5DA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Data exchange between HR systems</w:t>
      </w:r>
    </w:p>
    <w:p w14:paraId="33CD5697" w14:textId="77777777" w:rsidR="00DD5DAA" w:rsidRPr="00336711" w:rsidRDefault="00DD5DAA" w:rsidP="00DD5DA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Online recruitment information</w:t>
      </w:r>
    </w:p>
    <w:p w14:paraId="677FBCE3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Advantages:</w:t>
      </w:r>
    </w:p>
    <w:p w14:paraId="2A7E4F18" w14:textId="77777777" w:rsidR="00DD5DAA" w:rsidRPr="00336711" w:rsidRDefault="00DD5DAA" w:rsidP="00DD5DA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Flexible structure</w:t>
      </w:r>
    </w:p>
    <w:p w14:paraId="4AAD2482" w14:textId="77777777" w:rsidR="00DD5DAA" w:rsidRPr="00336711" w:rsidRDefault="00DD5DAA" w:rsidP="00DD5DA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Easy data sharing between systems</w:t>
      </w:r>
    </w:p>
    <w:p w14:paraId="6F5E726E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3. Unstructured Data Format</w:t>
      </w:r>
    </w:p>
    <w:p w14:paraId="1558D2AF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lastRenderedPageBreak/>
        <w:t>Unstructured data format is data that does not have a predefined structure.</w:t>
      </w:r>
    </w:p>
    <w:p w14:paraId="0B974CA2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Examples in HRIS:</w:t>
      </w:r>
    </w:p>
    <w:p w14:paraId="46639A26" w14:textId="77777777" w:rsidR="00DD5DAA" w:rsidRPr="00336711" w:rsidRDefault="00DD5DAA" w:rsidP="00DD5DA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CVs/resumes</w:t>
      </w:r>
    </w:p>
    <w:p w14:paraId="761D7F97" w14:textId="77777777" w:rsidR="00DD5DAA" w:rsidRPr="00336711" w:rsidRDefault="00DD5DAA" w:rsidP="00DD5DA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Employee photos</w:t>
      </w:r>
    </w:p>
    <w:p w14:paraId="64B4B140" w14:textId="77777777" w:rsidR="00DD5DAA" w:rsidRPr="00336711" w:rsidRDefault="00DD5DAA" w:rsidP="00DD5DA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Training certificates</w:t>
      </w:r>
    </w:p>
    <w:p w14:paraId="0300C596" w14:textId="77777777" w:rsidR="00DD5DAA" w:rsidRPr="00336711" w:rsidRDefault="00DD5DAA" w:rsidP="00DD5DA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Employment contracts</w:t>
      </w:r>
    </w:p>
    <w:p w14:paraId="4FA8BD18" w14:textId="77777777" w:rsidR="00DD5DAA" w:rsidRPr="00336711" w:rsidRDefault="00DD5DAA" w:rsidP="00DD5DA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Performance documents</w:t>
      </w:r>
    </w:p>
    <w:p w14:paraId="176B2501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Common formats:</w:t>
      </w:r>
    </w:p>
    <w:p w14:paraId="04775555" w14:textId="77777777" w:rsidR="00DD5DAA" w:rsidRPr="00336711" w:rsidRDefault="00DD5DAA" w:rsidP="00DD5DA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PDF</w:t>
      </w:r>
    </w:p>
    <w:p w14:paraId="711159AB" w14:textId="77777777" w:rsidR="00DD5DAA" w:rsidRPr="00336711" w:rsidRDefault="00DD5DAA" w:rsidP="00DD5DA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DOCX</w:t>
      </w:r>
    </w:p>
    <w:p w14:paraId="41A9F360" w14:textId="77777777" w:rsidR="00DD5DAA" w:rsidRPr="00336711" w:rsidRDefault="00DD5DAA" w:rsidP="00DD5DA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JPG</w:t>
      </w:r>
    </w:p>
    <w:p w14:paraId="2FEA8643" w14:textId="77777777" w:rsidR="00DD5DAA" w:rsidRPr="00336711" w:rsidRDefault="00DD5DAA" w:rsidP="00DD5DA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Video files</w:t>
      </w:r>
    </w:p>
    <w:p w14:paraId="532D90C1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Advantages:</w:t>
      </w:r>
    </w:p>
    <w:p w14:paraId="161722D8" w14:textId="77777777" w:rsidR="00DD5DAA" w:rsidRPr="00336711" w:rsidRDefault="00DD5DAA" w:rsidP="00DD5DA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Stores different types of information</w:t>
      </w:r>
    </w:p>
    <w:p w14:paraId="10A06D12" w14:textId="77777777" w:rsidR="00DD5DAA" w:rsidRPr="00336711" w:rsidRDefault="00DD5DAA" w:rsidP="00DD5DA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Useful for employee documentation</w:t>
      </w:r>
    </w:p>
    <w:p w14:paraId="758512A5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4. Database Data Format</w:t>
      </w:r>
    </w:p>
    <w:p w14:paraId="0D292C3F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This format stores HR information in a database system using tables.</w:t>
      </w:r>
    </w:p>
    <w:p w14:paraId="7F931A5D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Examples:</w:t>
      </w:r>
    </w:p>
    <w:p w14:paraId="49676BCE" w14:textId="77777777" w:rsidR="00DD5DAA" w:rsidRPr="00336711" w:rsidRDefault="00DD5DAA" w:rsidP="00DD5DA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Employee database</w:t>
      </w:r>
    </w:p>
    <w:p w14:paraId="1F9F87CB" w14:textId="77777777" w:rsidR="00DD5DAA" w:rsidRPr="00336711" w:rsidRDefault="00DD5DAA" w:rsidP="00DD5DA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Payroll database</w:t>
      </w:r>
    </w:p>
    <w:p w14:paraId="462934F0" w14:textId="77777777" w:rsidR="00DD5DAA" w:rsidRPr="00336711" w:rsidRDefault="00DD5DAA" w:rsidP="00DD5DA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Attendance database</w:t>
      </w:r>
    </w:p>
    <w:p w14:paraId="35E0ABE3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Database systems:</w:t>
      </w:r>
    </w:p>
    <w:p w14:paraId="072EEEFF" w14:textId="77777777" w:rsidR="00DD5DAA" w:rsidRPr="00336711" w:rsidRDefault="00DD5DAA" w:rsidP="00DD5DA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MySQL</w:t>
      </w:r>
    </w:p>
    <w:p w14:paraId="2E9363B6" w14:textId="77777777" w:rsidR="00DD5DAA" w:rsidRPr="00336711" w:rsidRDefault="00DD5DAA" w:rsidP="00DD5DA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PostgreSQL</w:t>
      </w:r>
    </w:p>
    <w:p w14:paraId="676503FF" w14:textId="77777777" w:rsidR="00DD5DAA" w:rsidRPr="00336711" w:rsidRDefault="00DD5DAA" w:rsidP="00DD5DA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SQL Server</w:t>
      </w:r>
    </w:p>
    <w:p w14:paraId="29574766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Example:</w:t>
      </w:r>
    </w:p>
    <w:p w14:paraId="145ACDE7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lastRenderedPageBreak/>
        <w:t>Employee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DD5DAA" w:rsidRPr="00336711" w14:paraId="6CE2789C" w14:textId="77777777" w:rsidTr="00897448">
        <w:tc>
          <w:tcPr>
            <w:tcW w:w="1870" w:type="dxa"/>
          </w:tcPr>
          <w:p w14:paraId="7A99D315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Employee ID</w:t>
            </w:r>
          </w:p>
        </w:tc>
        <w:tc>
          <w:tcPr>
            <w:tcW w:w="1870" w:type="dxa"/>
            <w:vAlign w:val="center"/>
          </w:tcPr>
          <w:p w14:paraId="7A43C75C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Name</w:t>
            </w:r>
          </w:p>
        </w:tc>
        <w:tc>
          <w:tcPr>
            <w:tcW w:w="1870" w:type="dxa"/>
            <w:vAlign w:val="center"/>
          </w:tcPr>
          <w:p w14:paraId="154402A5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Department</w:t>
            </w:r>
          </w:p>
        </w:tc>
        <w:tc>
          <w:tcPr>
            <w:tcW w:w="1870" w:type="dxa"/>
            <w:vAlign w:val="center"/>
          </w:tcPr>
          <w:p w14:paraId="6D262EE8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Salary</w:t>
            </w:r>
          </w:p>
        </w:tc>
      </w:tr>
      <w:tr w:rsidR="00DD5DAA" w:rsidRPr="00336711" w14:paraId="37D3E015" w14:textId="77777777" w:rsidTr="00897448">
        <w:tc>
          <w:tcPr>
            <w:tcW w:w="1870" w:type="dxa"/>
          </w:tcPr>
          <w:p w14:paraId="4739DC1A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001</w:t>
            </w:r>
          </w:p>
        </w:tc>
        <w:tc>
          <w:tcPr>
            <w:tcW w:w="1870" w:type="dxa"/>
          </w:tcPr>
          <w:p w14:paraId="11BDACC9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Asha</w:t>
            </w:r>
          </w:p>
        </w:tc>
        <w:tc>
          <w:tcPr>
            <w:tcW w:w="1870" w:type="dxa"/>
          </w:tcPr>
          <w:p w14:paraId="349A5E9B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HR</w:t>
            </w:r>
          </w:p>
        </w:tc>
        <w:tc>
          <w:tcPr>
            <w:tcW w:w="1870" w:type="dxa"/>
          </w:tcPr>
          <w:p w14:paraId="212C3401" w14:textId="77777777" w:rsidR="00DD5DAA" w:rsidRPr="00336711" w:rsidRDefault="00DD5DAA" w:rsidP="0089744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36711">
              <w:rPr>
                <w:rFonts w:asciiTheme="majorBidi" w:hAnsiTheme="majorBidi" w:cstheme="majorBidi"/>
              </w:rPr>
              <w:t>80,000</w:t>
            </w:r>
          </w:p>
        </w:tc>
      </w:tr>
    </w:tbl>
    <w:p w14:paraId="564857AD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</w:p>
    <w:p w14:paraId="30585DB7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5. CSV (Comma-Separated Values) Format</w:t>
      </w:r>
    </w:p>
    <w:p w14:paraId="49101577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CSV stores data as text separated by commas.</w:t>
      </w:r>
    </w:p>
    <w:p w14:paraId="091443DC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Used in HRIS for:</w:t>
      </w:r>
    </w:p>
    <w:p w14:paraId="697C094A" w14:textId="77777777" w:rsidR="00DD5DAA" w:rsidRPr="00336711" w:rsidRDefault="00DD5DAA" w:rsidP="00DD5DA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Importing employee lists</w:t>
      </w:r>
    </w:p>
    <w:p w14:paraId="567D48D4" w14:textId="77777777" w:rsidR="00DD5DAA" w:rsidRPr="00336711" w:rsidRDefault="00DD5DAA" w:rsidP="00DD5DA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Exporting payroll data</w:t>
      </w:r>
    </w:p>
    <w:p w14:paraId="1F5FCAE7" w14:textId="77777777" w:rsidR="00DD5DAA" w:rsidRPr="00336711" w:rsidRDefault="00DD5DAA" w:rsidP="00DD5DA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Sharing reports</w:t>
      </w:r>
    </w:p>
    <w:p w14:paraId="38F7CA3F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Example:</w:t>
      </w:r>
    </w:p>
    <w:p w14:paraId="1516B3EC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proofErr w:type="gramStart"/>
      <w:r w:rsidRPr="00336711">
        <w:rPr>
          <w:rFonts w:asciiTheme="majorBidi" w:hAnsiTheme="majorBidi" w:cstheme="majorBidi"/>
        </w:rPr>
        <w:t>ID,Name</w:t>
      </w:r>
      <w:proofErr w:type="gramEnd"/>
      <w:r w:rsidRPr="00336711">
        <w:rPr>
          <w:rFonts w:asciiTheme="majorBidi" w:hAnsiTheme="majorBidi" w:cstheme="majorBidi"/>
        </w:rPr>
        <w:t>,Department</w:t>
      </w:r>
      <w:proofErr w:type="spellEnd"/>
    </w:p>
    <w:p w14:paraId="230120D4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proofErr w:type="gramStart"/>
      <w:r w:rsidRPr="00336711">
        <w:rPr>
          <w:rFonts w:asciiTheme="majorBidi" w:hAnsiTheme="majorBidi" w:cstheme="majorBidi"/>
        </w:rPr>
        <w:t>001,Ali</w:t>
      </w:r>
      <w:proofErr w:type="gramEnd"/>
      <w:r w:rsidRPr="00336711">
        <w:rPr>
          <w:rFonts w:asciiTheme="majorBidi" w:hAnsiTheme="majorBidi" w:cstheme="majorBidi"/>
        </w:rPr>
        <w:t>,Finance</w:t>
      </w:r>
    </w:p>
    <w:p w14:paraId="7D55326A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6. Excel Format (.xlsx)</w:t>
      </w:r>
    </w:p>
    <w:p w14:paraId="487BFEB3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Excel format is used for storing and analyzing HR data.</w:t>
      </w:r>
    </w:p>
    <w:p w14:paraId="57E6EBF9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Used for:</w:t>
      </w:r>
    </w:p>
    <w:p w14:paraId="50F78C38" w14:textId="77777777" w:rsidR="00DD5DAA" w:rsidRPr="00336711" w:rsidRDefault="00DD5DAA" w:rsidP="00DD5DA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Salary reports</w:t>
      </w:r>
    </w:p>
    <w:p w14:paraId="43CB153D" w14:textId="77777777" w:rsidR="00DD5DAA" w:rsidRPr="00336711" w:rsidRDefault="00DD5DAA" w:rsidP="00DD5DA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Employee lists</w:t>
      </w:r>
    </w:p>
    <w:p w14:paraId="60FA9748" w14:textId="77777777" w:rsidR="00DD5DAA" w:rsidRPr="00336711" w:rsidRDefault="00DD5DAA" w:rsidP="00DD5DA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Attendance reports</w:t>
      </w:r>
    </w:p>
    <w:p w14:paraId="088A81FF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Advantages:</w:t>
      </w:r>
    </w:p>
    <w:p w14:paraId="44A9C923" w14:textId="77777777" w:rsidR="00DD5DAA" w:rsidRPr="00336711" w:rsidRDefault="00DD5DAA" w:rsidP="00DD5DAA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Easy editing</w:t>
      </w:r>
    </w:p>
    <w:p w14:paraId="409611B7" w14:textId="77777777" w:rsidR="00DD5DAA" w:rsidRPr="00336711" w:rsidRDefault="00DD5DAA" w:rsidP="00DD5DAA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Supports calculations and charts</w:t>
      </w:r>
    </w:p>
    <w:p w14:paraId="583276B1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7. JSON Format</w:t>
      </w:r>
    </w:p>
    <w:p w14:paraId="23003CA5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JSON stores data using key-value pairs.</w:t>
      </w:r>
    </w:p>
    <w:p w14:paraId="5B233F56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lastRenderedPageBreak/>
        <w:t>Used for:</w:t>
      </w:r>
    </w:p>
    <w:p w14:paraId="7241A553" w14:textId="77777777" w:rsidR="00DD5DAA" w:rsidRPr="000445BF" w:rsidRDefault="00DD5DAA" w:rsidP="00DD5DAA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</w:rPr>
      </w:pPr>
      <w:r w:rsidRPr="000445BF">
        <w:rPr>
          <w:rFonts w:asciiTheme="majorBidi" w:hAnsiTheme="majorBidi" w:cstheme="majorBidi"/>
        </w:rPr>
        <w:t>HR mobile applications</w:t>
      </w:r>
    </w:p>
    <w:p w14:paraId="5B704E3F" w14:textId="77777777" w:rsidR="00DD5DAA" w:rsidRPr="000445BF" w:rsidRDefault="00DD5DAA" w:rsidP="00DD5DAA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</w:rPr>
      </w:pPr>
      <w:r w:rsidRPr="000445BF">
        <w:rPr>
          <w:rFonts w:asciiTheme="majorBidi" w:hAnsiTheme="majorBidi" w:cstheme="majorBidi"/>
        </w:rPr>
        <w:t>Web HR systems</w:t>
      </w:r>
    </w:p>
    <w:p w14:paraId="7E76B2B4" w14:textId="77777777" w:rsidR="00DD5DAA" w:rsidRPr="000445BF" w:rsidRDefault="00DD5DAA" w:rsidP="00DD5DAA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</w:rPr>
      </w:pPr>
      <w:r w:rsidRPr="000445BF">
        <w:rPr>
          <w:rFonts w:asciiTheme="majorBidi" w:hAnsiTheme="majorBidi" w:cstheme="majorBidi"/>
        </w:rPr>
        <w:t>APIs</w:t>
      </w:r>
    </w:p>
    <w:p w14:paraId="2AB2B235" w14:textId="77777777" w:rsidR="00DD5DAA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Example:</w:t>
      </w:r>
    </w:p>
    <w:p w14:paraId="246B56D3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{</w:t>
      </w:r>
    </w:p>
    <w:p w14:paraId="44EE9FA3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"</w:t>
      </w:r>
      <w:proofErr w:type="spellStart"/>
      <w:r w:rsidRPr="00336711">
        <w:rPr>
          <w:rFonts w:asciiTheme="majorBidi" w:hAnsiTheme="majorBidi" w:cstheme="majorBidi"/>
        </w:rPr>
        <w:t>name":"Amina</w:t>
      </w:r>
      <w:proofErr w:type="spellEnd"/>
      <w:r w:rsidRPr="00336711">
        <w:rPr>
          <w:rFonts w:asciiTheme="majorBidi" w:hAnsiTheme="majorBidi" w:cstheme="majorBidi"/>
        </w:rPr>
        <w:t>",</w:t>
      </w:r>
    </w:p>
    <w:p w14:paraId="116F18E5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"</w:t>
      </w:r>
      <w:proofErr w:type="spellStart"/>
      <w:r w:rsidRPr="00336711">
        <w:rPr>
          <w:rFonts w:asciiTheme="majorBidi" w:hAnsiTheme="majorBidi" w:cstheme="majorBidi"/>
        </w:rPr>
        <w:t>position":"Manager</w:t>
      </w:r>
      <w:proofErr w:type="spellEnd"/>
      <w:r w:rsidRPr="00336711">
        <w:rPr>
          <w:rFonts w:asciiTheme="majorBidi" w:hAnsiTheme="majorBidi" w:cstheme="majorBidi"/>
        </w:rPr>
        <w:t>"</w:t>
      </w:r>
    </w:p>
    <w:p w14:paraId="6E1AB326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}</w:t>
      </w:r>
    </w:p>
    <w:p w14:paraId="1157AE38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8. XML Format</w:t>
      </w:r>
    </w:p>
    <w:p w14:paraId="6BC36618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XML uses tags to store and exchange HR data.</w:t>
      </w:r>
    </w:p>
    <w:p w14:paraId="4230990F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Example:</w:t>
      </w:r>
    </w:p>
    <w:p w14:paraId="5D6CB57B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&lt;Employee&gt;</w:t>
      </w:r>
    </w:p>
    <w:p w14:paraId="2E7B1224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&lt;Name&gt;Amina&lt;/Name&gt;</w:t>
      </w:r>
    </w:p>
    <w:p w14:paraId="4273BC7B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&lt;Department&gt;HR&lt;/Department&gt;</w:t>
      </w:r>
    </w:p>
    <w:p w14:paraId="6D128682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&lt;/Employee&gt;</w:t>
      </w:r>
    </w:p>
    <w:p w14:paraId="7ABF2288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Used for:</w:t>
      </w:r>
    </w:p>
    <w:p w14:paraId="119CBE9C" w14:textId="77777777" w:rsidR="00DD5DAA" w:rsidRPr="00336711" w:rsidRDefault="00DD5DAA" w:rsidP="00DD5DA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System integration</w:t>
      </w:r>
    </w:p>
    <w:p w14:paraId="45491C3F" w14:textId="77777777" w:rsidR="00DD5DAA" w:rsidRPr="00336711" w:rsidRDefault="00DD5DAA" w:rsidP="00DD5DA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Data exchange</w:t>
      </w:r>
    </w:p>
    <w:p w14:paraId="20CD71DC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9. PDF Format</w:t>
      </w:r>
    </w:p>
    <w:p w14:paraId="0495B7A7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PDF is used for official HR documents.</w:t>
      </w:r>
    </w:p>
    <w:p w14:paraId="7EB33404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Examples:</w:t>
      </w:r>
    </w:p>
    <w:p w14:paraId="3BDF800E" w14:textId="77777777" w:rsidR="00DD5DAA" w:rsidRPr="00336711" w:rsidRDefault="00DD5DAA" w:rsidP="00DD5DA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Employment contracts</w:t>
      </w:r>
    </w:p>
    <w:p w14:paraId="084063A5" w14:textId="77777777" w:rsidR="00DD5DAA" w:rsidRPr="00336711" w:rsidRDefault="00DD5DAA" w:rsidP="00DD5DA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336711">
        <w:rPr>
          <w:rFonts w:asciiTheme="majorBidi" w:hAnsiTheme="majorBidi" w:cstheme="majorBidi"/>
        </w:rPr>
        <w:t>Payslips</w:t>
      </w:r>
      <w:proofErr w:type="spellEnd"/>
    </w:p>
    <w:p w14:paraId="293B5A27" w14:textId="77777777" w:rsidR="00DD5DAA" w:rsidRPr="00336711" w:rsidRDefault="00DD5DAA" w:rsidP="00DD5DA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lastRenderedPageBreak/>
        <w:t>HR reports</w:t>
      </w:r>
    </w:p>
    <w:p w14:paraId="64FE6042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336711">
        <w:rPr>
          <w:rFonts w:asciiTheme="majorBidi" w:hAnsiTheme="majorBidi" w:cstheme="majorBidi"/>
          <w:b/>
          <w:bCs/>
        </w:rPr>
        <w:t>Importance of Data Format in Data Management for HRIS</w:t>
      </w:r>
    </w:p>
    <w:p w14:paraId="0DBFB8DE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Data format in HRIS (Human Resource Information System) is important because it provides a proper way of organizing, storing, processing, and sharing employee information. It helps HR departments manage data effectively and make accurate decisions.</w:t>
      </w:r>
    </w:p>
    <w:p w14:paraId="0F23DDEA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1. Improves Data Organization</w:t>
      </w:r>
    </w:p>
    <w:p w14:paraId="6E051580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Data formats help arrange employee information in a clear and structured way.</w:t>
      </w:r>
    </w:p>
    <w:p w14:paraId="5416B1E1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Example:</w:t>
      </w:r>
    </w:p>
    <w:p w14:paraId="05B2F19D" w14:textId="77777777" w:rsidR="00DD5DAA" w:rsidRPr="00336711" w:rsidRDefault="00DD5DAA" w:rsidP="00DD5DA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Employee names</w:t>
      </w:r>
    </w:p>
    <w:p w14:paraId="3CEBC497" w14:textId="77777777" w:rsidR="00DD5DAA" w:rsidRPr="00336711" w:rsidRDefault="00DD5DAA" w:rsidP="00DD5DA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Employee IDs</w:t>
      </w:r>
    </w:p>
    <w:p w14:paraId="3BE1A34E" w14:textId="77777777" w:rsidR="00DD5DAA" w:rsidRPr="00336711" w:rsidRDefault="00DD5DAA" w:rsidP="00DD5DA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Departments</w:t>
      </w:r>
    </w:p>
    <w:p w14:paraId="5A42C7FE" w14:textId="77777777" w:rsidR="00DD5DAA" w:rsidRPr="00336711" w:rsidRDefault="00DD5DAA" w:rsidP="00DD5DA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Salaries</w:t>
      </w:r>
    </w:p>
    <w:p w14:paraId="4EFF4140" w14:textId="77777777" w:rsidR="00DD5DAA" w:rsidRPr="00336711" w:rsidRDefault="00DD5DAA" w:rsidP="00DD5DA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Attendance records</w:t>
      </w:r>
    </w:p>
    <w:p w14:paraId="31771642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This makes HR data easier to manage.</w:t>
      </w:r>
    </w:p>
    <w:p w14:paraId="409DABEE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2. Enables Easy Data Storage</w:t>
      </w:r>
    </w:p>
    <w:p w14:paraId="7BD9AE03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Proper data formats allow HRIS to store large amounts of employee information safely.</w:t>
      </w:r>
    </w:p>
    <w:p w14:paraId="68F5A026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Example:</w:t>
      </w:r>
    </w:p>
    <w:p w14:paraId="320DC3C6" w14:textId="77777777" w:rsidR="00DD5DAA" w:rsidRPr="00336711" w:rsidRDefault="00DD5DAA" w:rsidP="00DD5DA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Employee database</w:t>
      </w:r>
    </w:p>
    <w:p w14:paraId="551C40F8" w14:textId="77777777" w:rsidR="00DD5DAA" w:rsidRPr="00336711" w:rsidRDefault="00DD5DAA" w:rsidP="00DD5DA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Payroll records</w:t>
      </w:r>
    </w:p>
    <w:p w14:paraId="37F55338" w14:textId="77777777" w:rsidR="00DD5DAA" w:rsidRPr="00336711" w:rsidRDefault="00DD5DAA" w:rsidP="00DD5DA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Leave history</w:t>
      </w:r>
    </w:p>
    <w:p w14:paraId="59865F1D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</w:p>
    <w:p w14:paraId="12FBB839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3. Provides Fast Data Retrieval</w:t>
      </w:r>
    </w:p>
    <w:p w14:paraId="5DD730A2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A good data format allows HR managers to quickly search and access employee records.</w:t>
      </w:r>
    </w:p>
    <w:p w14:paraId="23718D19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Example:</w:t>
      </w:r>
    </w:p>
    <w:p w14:paraId="563EAE2E" w14:textId="77777777" w:rsidR="00DD5DAA" w:rsidRPr="00336711" w:rsidRDefault="00DD5DAA" w:rsidP="00DD5DAA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Finding an employee's salary details</w:t>
      </w:r>
    </w:p>
    <w:p w14:paraId="3DACFA18" w14:textId="77777777" w:rsidR="00DD5DAA" w:rsidRPr="00336711" w:rsidRDefault="00DD5DAA" w:rsidP="00DD5DAA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lastRenderedPageBreak/>
        <w:t>Checking attendance records</w:t>
      </w:r>
    </w:p>
    <w:p w14:paraId="30034D53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4. Improves Data Accuracy and Consistency</w:t>
      </w:r>
    </w:p>
    <w:p w14:paraId="09BA447E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Standard data formats reduce errors and ensure information is entered in the same way.</w:t>
      </w:r>
    </w:p>
    <w:p w14:paraId="49E2595C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Example:</w:t>
      </w:r>
    </w:p>
    <w:p w14:paraId="0B8AF21F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Correct date format:</w:t>
      </w:r>
    </w:p>
    <w:p w14:paraId="6C773E9D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2026-06-16</w:t>
      </w:r>
    </w:p>
    <w:p w14:paraId="35AA0572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This prevents confusion.</w:t>
      </w:r>
    </w:p>
    <w:p w14:paraId="569FBC5B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5. Helps in Report Generation and Analysis</w:t>
      </w:r>
    </w:p>
    <w:p w14:paraId="4909D603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Organized data formats make it easier to create HR reports.</w:t>
      </w:r>
    </w:p>
    <w:p w14:paraId="1963FA99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Examples:</w:t>
      </w:r>
    </w:p>
    <w:p w14:paraId="2B917A54" w14:textId="77777777" w:rsidR="00DD5DAA" w:rsidRPr="00336711" w:rsidRDefault="00DD5DAA" w:rsidP="00DD5DA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Employee turnover reports</w:t>
      </w:r>
    </w:p>
    <w:p w14:paraId="070EAB95" w14:textId="77777777" w:rsidR="00DD5DAA" w:rsidRPr="00336711" w:rsidRDefault="00DD5DAA" w:rsidP="00DD5DA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Salary reports</w:t>
      </w:r>
    </w:p>
    <w:p w14:paraId="58D9160B" w14:textId="77777777" w:rsidR="00DD5DAA" w:rsidRPr="00336711" w:rsidRDefault="00DD5DAA" w:rsidP="00DD5DA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Performance analysis</w:t>
      </w:r>
    </w:p>
    <w:p w14:paraId="1B2F9690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6. Improves Decision Making</w:t>
      </w:r>
    </w:p>
    <w:p w14:paraId="0BAFE1BD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Accurate and well-structured HR data helps managers make better decisions.</w:t>
      </w:r>
    </w:p>
    <w:p w14:paraId="7573D7D0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Example:</w:t>
      </w:r>
    </w:p>
    <w:p w14:paraId="782B43B1" w14:textId="77777777" w:rsidR="00DD5DAA" w:rsidRPr="00336711" w:rsidRDefault="00DD5DAA" w:rsidP="00DD5DA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Planning staff recruitment</w:t>
      </w:r>
    </w:p>
    <w:p w14:paraId="2ED0C454" w14:textId="77777777" w:rsidR="00DD5DAA" w:rsidRPr="00336711" w:rsidRDefault="00DD5DAA" w:rsidP="00DD5DA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Evaluating employee performance</w:t>
      </w:r>
    </w:p>
    <w:p w14:paraId="1A089B11" w14:textId="77777777" w:rsidR="00DD5DAA" w:rsidRPr="00336711" w:rsidRDefault="00DD5DAA" w:rsidP="00DD5DAA">
      <w:pPr>
        <w:pStyle w:val="Heading2"/>
        <w:spacing w:line="360" w:lineRule="auto"/>
        <w:rPr>
          <w:rFonts w:asciiTheme="majorBidi" w:hAnsiTheme="majorBidi"/>
          <w:b/>
          <w:bCs/>
          <w:color w:val="auto"/>
          <w:sz w:val="24"/>
          <w:szCs w:val="24"/>
        </w:rPr>
      </w:pPr>
      <w:r w:rsidRPr="00336711">
        <w:rPr>
          <w:rFonts w:asciiTheme="majorBidi" w:hAnsiTheme="majorBidi"/>
          <w:b/>
          <w:bCs/>
          <w:color w:val="auto"/>
          <w:sz w:val="24"/>
          <w:szCs w:val="24"/>
        </w:rPr>
        <w:t>Advantages of Data Format in HRIS</w:t>
      </w:r>
    </w:p>
    <w:p w14:paraId="573198C4" w14:textId="77777777" w:rsidR="00DD5DAA" w:rsidRPr="00336711" w:rsidRDefault="00DD5DAA" w:rsidP="00DD5DAA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336711">
        <w:rPr>
          <w:rFonts w:asciiTheme="majorBidi" w:hAnsiTheme="majorBidi"/>
          <w:color w:val="auto"/>
          <w:sz w:val="24"/>
          <w:szCs w:val="24"/>
        </w:rPr>
        <w:t>1. Easy Data Storage</w:t>
      </w:r>
    </w:p>
    <w:p w14:paraId="24BE7CE2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Data formats help HRIS store employee information in an organized way, such as employee records, payroll, attendance, and leave data.</w:t>
      </w:r>
    </w:p>
    <w:p w14:paraId="3AC9B03C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2. Improves Data Accuracy</w:t>
      </w:r>
    </w:p>
    <w:p w14:paraId="667AC83C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Standard data formats reduce errors when entering and processing HR information.</w:t>
      </w:r>
    </w:p>
    <w:p w14:paraId="0F6088DB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lastRenderedPageBreak/>
        <w:t>Example:</w:t>
      </w:r>
    </w:p>
    <w:p w14:paraId="056EF1FC" w14:textId="77777777" w:rsidR="00DD5DAA" w:rsidRPr="00336711" w:rsidRDefault="00DD5DAA" w:rsidP="00DD5DAA">
      <w:pPr>
        <w:pStyle w:val="Textbody"/>
        <w:numPr>
          <w:ilvl w:val="0"/>
          <w:numId w:val="26"/>
        </w:numPr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 xml:space="preserve">Using one date format like </w:t>
      </w:r>
      <w:r w:rsidRPr="00336711">
        <w:rPr>
          <w:rStyle w:val="SourceText"/>
          <w:rFonts w:asciiTheme="majorBidi" w:hAnsiTheme="majorBidi" w:cstheme="majorBidi"/>
        </w:rPr>
        <w:t>2026-06-16</w:t>
      </w:r>
    </w:p>
    <w:p w14:paraId="0C45FB69" w14:textId="77777777" w:rsidR="00DD5DAA" w:rsidRPr="00336711" w:rsidRDefault="00DD5DAA" w:rsidP="00DD5DAA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336711">
        <w:rPr>
          <w:rFonts w:asciiTheme="majorBidi" w:hAnsiTheme="majorBidi"/>
          <w:color w:val="auto"/>
          <w:sz w:val="24"/>
          <w:szCs w:val="24"/>
        </w:rPr>
        <w:t>3. Better Data Sharing and Integration</w:t>
      </w:r>
    </w:p>
    <w:p w14:paraId="73CA9AB9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Data formats like JSON, XML, and CSV allow HRIS to exchange information with other systems.</w:t>
      </w:r>
    </w:p>
    <w:p w14:paraId="3E9E9229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Example:</w:t>
      </w:r>
    </w:p>
    <w:p w14:paraId="6459F88C" w14:textId="77777777" w:rsidR="00DD5DAA" w:rsidRPr="00336711" w:rsidRDefault="00DD5DAA" w:rsidP="00DD5DAA">
      <w:pPr>
        <w:pStyle w:val="Textbody"/>
        <w:numPr>
          <w:ilvl w:val="0"/>
          <w:numId w:val="25"/>
        </w:numPr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HRIS sharing data with payroll systems</w:t>
      </w:r>
    </w:p>
    <w:p w14:paraId="6AA101E7" w14:textId="77777777" w:rsidR="00DD5DAA" w:rsidRPr="00336711" w:rsidRDefault="00DD5DAA" w:rsidP="00DD5DAA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336711">
        <w:rPr>
          <w:rFonts w:asciiTheme="majorBidi" w:hAnsiTheme="majorBidi"/>
          <w:color w:val="auto"/>
          <w:sz w:val="24"/>
          <w:szCs w:val="24"/>
        </w:rPr>
        <w:t>4. Supports Reporting and Analysis</w:t>
      </w:r>
    </w:p>
    <w:p w14:paraId="3DD2DC1A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Well-organized data formats help HR managers create reports and make decisions.</w:t>
      </w:r>
    </w:p>
    <w:p w14:paraId="5D529B79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Example:</w:t>
      </w:r>
    </w:p>
    <w:p w14:paraId="45235C7B" w14:textId="77777777" w:rsidR="00DD5DAA" w:rsidRPr="00336711" w:rsidRDefault="00DD5DAA" w:rsidP="00DD5DAA">
      <w:pPr>
        <w:pStyle w:val="Textbody"/>
        <w:numPr>
          <w:ilvl w:val="0"/>
          <w:numId w:val="24"/>
        </w:numPr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Employee performance reports</w:t>
      </w:r>
    </w:p>
    <w:p w14:paraId="789FA742" w14:textId="77777777" w:rsidR="00DD5DAA" w:rsidRPr="00336711" w:rsidRDefault="00DD5DAA" w:rsidP="00DD5DAA">
      <w:pPr>
        <w:pStyle w:val="Textbody"/>
        <w:numPr>
          <w:ilvl w:val="0"/>
          <w:numId w:val="24"/>
        </w:numPr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Salary analysis</w:t>
      </w:r>
    </w:p>
    <w:p w14:paraId="1FE0813F" w14:textId="77777777" w:rsidR="00DD5DAA" w:rsidRPr="00336711" w:rsidRDefault="00DD5DAA" w:rsidP="00DD5DAA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336711">
        <w:rPr>
          <w:rFonts w:asciiTheme="majorBidi" w:hAnsiTheme="majorBidi"/>
          <w:color w:val="auto"/>
          <w:sz w:val="24"/>
          <w:szCs w:val="24"/>
        </w:rPr>
        <w:t>5. Improves Data Security</w:t>
      </w:r>
    </w:p>
    <w:p w14:paraId="02CB0184" w14:textId="77777777" w:rsidR="00DD5DAA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Some formats and database systems support access control and encryption to protect employee information.</w:t>
      </w:r>
    </w:p>
    <w:p w14:paraId="4105DE33" w14:textId="77777777" w:rsidR="00DD5DAA" w:rsidRPr="00B70855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  <w:b/>
          <w:bCs/>
        </w:rPr>
        <w:t>Di</w:t>
      </w:r>
      <w:r>
        <w:rPr>
          <w:rFonts w:asciiTheme="majorBidi" w:hAnsiTheme="majorBidi"/>
          <w:b/>
          <w:bCs/>
        </w:rPr>
        <w:t>s</w:t>
      </w:r>
      <w:r w:rsidRPr="00336711">
        <w:rPr>
          <w:rFonts w:asciiTheme="majorBidi" w:hAnsiTheme="majorBidi" w:cstheme="majorBidi"/>
          <w:b/>
          <w:bCs/>
        </w:rPr>
        <w:t>advantages of Data Format in HRIS</w:t>
      </w:r>
    </w:p>
    <w:p w14:paraId="192A1BAE" w14:textId="77777777" w:rsidR="00DD5DAA" w:rsidRPr="00336711" w:rsidRDefault="00DD5DAA" w:rsidP="00DD5DAA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336711">
        <w:rPr>
          <w:rFonts w:asciiTheme="majorBidi" w:hAnsiTheme="majorBidi"/>
          <w:color w:val="auto"/>
          <w:sz w:val="24"/>
          <w:szCs w:val="24"/>
        </w:rPr>
        <w:t>1. Data Compatibility Problems</w:t>
      </w:r>
    </w:p>
    <w:p w14:paraId="7F74A1D2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Different systems may use different formats, making data exchange difficult.</w:t>
      </w:r>
    </w:p>
    <w:p w14:paraId="3870FDA9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Example:</w:t>
      </w:r>
    </w:p>
    <w:p w14:paraId="61C00659" w14:textId="77777777" w:rsidR="00DD5DAA" w:rsidRPr="00336711" w:rsidRDefault="00DD5DAA" w:rsidP="00DD5DAA">
      <w:pPr>
        <w:pStyle w:val="Textbody"/>
        <w:numPr>
          <w:ilvl w:val="0"/>
          <w:numId w:val="22"/>
        </w:numPr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One system uses CSV while another requires JSON</w:t>
      </w:r>
    </w:p>
    <w:p w14:paraId="1EC068E3" w14:textId="77777777" w:rsidR="00DD5DAA" w:rsidRPr="00336711" w:rsidRDefault="00DD5DAA" w:rsidP="00DD5DAA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336711">
        <w:rPr>
          <w:rFonts w:asciiTheme="majorBidi" w:hAnsiTheme="majorBidi"/>
          <w:color w:val="auto"/>
          <w:sz w:val="24"/>
          <w:szCs w:val="24"/>
        </w:rPr>
        <w:t>2. Data Conversion Problems</w:t>
      </w:r>
    </w:p>
    <w:p w14:paraId="56849D29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Changing data from one format to another can cause errors or loss of information.</w:t>
      </w:r>
    </w:p>
    <w:p w14:paraId="388E1FC9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Example:</w:t>
      </w:r>
    </w:p>
    <w:p w14:paraId="3F663F75" w14:textId="77777777" w:rsidR="00DD5DAA" w:rsidRPr="00336711" w:rsidRDefault="00DD5DAA" w:rsidP="00DD5DAA">
      <w:pPr>
        <w:pStyle w:val="Textbody"/>
        <w:numPr>
          <w:ilvl w:val="0"/>
          <w:numId w:val="23"/>
        </w:numPr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Converting Excel data into a database</w:t>
      </w:r>
    </w:p>
    <w:p w14:paraId="509D3263" w14:textId="77777777" w:rsidR="00DD5DAA" w:rsidRPr="00336711" w:rsidRDefault="00DD5DAA" w:rsidP="00DD5DAA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336711">
        <w:rPr>
          <w:rFonts w:asciiTheme="majorBidi" w:hAnsiTheme="majorBidi"/>
          <w:color w:val="auto"/>
          <w:sz w:val="24"/>
          <w:szCs w:val="24"/>
        </w:rPr>
        <w:lastRenderedPageBreak/>
        <w:t>3. Requires Technical Knowledge</w:t>
      </w:r>
    </w:p>
    <w:p w14:paraId="39A2D35C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Managing some data formats requires skills in databases, programming, or system administration.</w:t>
      </w:r>
    </w:p>
    <w:p w14:paraId="369350A1" w14:textId="77777777" w:rsidR="00DD5DAA" w:rsidRPr="00336711" w:rsidRDefault="00DD5DAA" w:rsidP="00DD5DAA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336711">
        <w:rPr>
          <w:rFonts w:asciiTheme="majorBidi" w:hAnsiTheme="majorBidi"/>
          <w:color w:val="auto"/>
          <w:sz w:val="24"/>
          <w:szCs w:val="24"/>
        </w:rPr>
        <w:t>4. Data Duplication</w:t>
      </w:r>
    </w:p>
    <w:p w14:paraId="4C891305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Poor data organization can create repeated or duplicate employee records.</w:t>
      </w:r>
    </w:p>
    <w:p w14:paraId="41AB7B30" w14:textId="77777777" w:rsidR="00DD5DAA" w:rsidRPr="00336711" w:rsidRDefault="00DD5DAA" w:rsidP="00DD5DAA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336711">
        <w:rPr>
          <w:rFonts w:asciiTheme="majorBidi" w:hAnsiTheme="majorBidi"/>
          <w:color w:val="auto"/>
          <w:sz w:val="24"/>
          <w:szCs w:val="24"/>
        </w:rPr>
        <w:t>5. Maintenance Costs</w:t>
      </w:r>
    </w:p>
    <w:p w14:paraId="6AA1A824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HRIS systems require regular updates and maintenance to keep data formats working correctly.</w:t>
      </w:r>
    </w:p>
    <w:p w14:paraId="56BC66C3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  <w:b/>
          <w:bCs/>
        </w:rPr>
      </w:pPr>
      <w:r w:rsidRPr="00336711">
        <w:rPr>
          <w:rFonts w:asciiTheme="majorBidi" w:hAnsiTheme="majorBidi" w:cstheme="majorBidi"/>
          <w:b/>
          <w:bCs/>
        </w:rPr>
        <w:t>Conclusion of Data Format in Data Management for HRIS</w:t>
      </w:r>
    </w:p>
    <w:p w14:paraId="14BF2015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Data format is an important part of data management in HRIS because it provides a proper way of organizing, storing, processing, and sharing human resource information. It helps HR departments manage employee records such as personal details, payroll, attendance, performance, and recruitment data efficiently.</w:t>
      </w:r>
    </w:p>
    <w:p w14:paraId="033E85EC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Using the correct data formats improves data accuracy, accessibility, security, reporting, and decision-making. It also allows HRIS to communicate with other systems through formats such as CSV, JSON, XML, and databases.</w:t>
      </w:r>
    </w:p>
    <w:p w14:paraId="10A45C5E" w14:textId="77777777" w:rsidR="00DD5DAA" w:rsidRPr="00336711" w:rsidRDefault="00DD5DAA" w:rsidP="00DD5DAA">
      <w:pPr>
        <w:pStyle w:val="Textbody"/>
        <w:spacing w:line="360" w:lineRule="auto"/>
        <w:rPr>
          <w:rFonts w:asciiTheme="majorBidi" w:hAnsiTheme="majorBidi" w:cstheme="majorBidi"/>
        </w:rPr>
      </w:pPr>
      <w:r w:rsidRPr="00336711">
        <w:rPr>
          <w:rFonts w:asciiTheme="majorBidi" w:hAnsiTheme="majorBidi" w:cstheme="majorBidi"/>
        </w:rPr>
        <w:t>However, effective management of data formats requires proper planning, standardization, and security measures to avoid problems such as data errors, duplication, and unauthorized access.</w:t>
      </w:r>
    </w:p>
    <w:p w14:paraId="0C784D62" w14:textId="77777777" w:rsidR="00DD5DAA" w:rsidRPr="00336711" w:rsidRDefault="00DD5DAA" w:rsidP="00DD5DAA">
      <w:pPr>
        <w:spacing w:line="360" w:lineRule="auto"/>
        <w:jc w:val="both"/>
        <w:rPr>
          <w:rFonts w:asciiTheme="majorBidi" w:hAnsiTheme="majorBidi" w:cstheme="majorBidi"/>
        </w:rPr>
      </w:pPr>
    </w:p>
    <w:p w14:paraId="30FBECFB" w14:textId="77777777" w:rsidR="00446814" w:rsidRDefault="00446814"/>
    <w:sectPr w:rsidR="00446814" w:rsidSect="00DD5DAA">
      <w:pgSz w:w="12240" w:h="15840"/>
      <w:pgMar w:top="1440" w:right="1440" w:bottom="1440" w:left="1440" w:header="720" w:footer="720" w:gutter="0"/>
      <w:pgBorders w:display="firstPage" w:offsetFrom="page">
        <w:top w:val="waveline" w:sz="20" w:space="24" w:color="auto"/>
        <w:left w:val="waveline" w:sz="20" w:space="24" w:color="auto"/>
        <w:bottom w:val="waveline" w:sz="20" w:space="24" w:color="auto"/>
        <w:right w:val="waveline" w:sz="2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35pt;height:11.35pt" o:bullet="t">
        <v:imagedata r:id="rId1" o:title="mso59C0"/>
      </v:shape>
    </w:pict>
  </w:numPicBullet>
  <w:abstractNum w:abstractNumId="0" w15:restartNumberingAfterBreak="0">
    <w:nsid w:val="0E515AC1"/>
    <w:multiLevelType w:val="hybridMultilevel"/>
    <w:tmpl w:val="C420A6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14B78"/>
    <w:multiLevelType w:val="hybridMultilevel"/>
    <w:tmpl w:val="0358AE0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85120"/>
    <w:multiLevelType w:val="hybridMultilevel"/>
    <w:tmpl w:val="FDA2EADA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13C2DCB"/>
    <w:multiLevelType w:val="hybridMultilevel"/>
    <w:tmpl w:val="EF9CC4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66379"/>
    <w:multiLevelType w:val="multilevel"/>
    <w:tmpl w:val="F6BC3704"/>
    <w:lvl w:ilvl="0">
      <w:start w:val="1"/>
      <w:numFmt w:val="bullet"/>
      <w:lvlText w:val=""/>
      <w:lvlPicBulletId w:val="0"/>
      <w:lvlJc w:val="left"/>
      <w:pPr>
        <w:ind w:left="709" w:hanging="283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25EB5AA3"/>
    <w:multiLevelType w:val="hybridMultilevel"/>
    <w:tmpl w:val="E72E7E2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94505"/>
    <w:multiLevelType w:val="hybridMultilevel"/>
    <w:tmpl w:val="4A4C97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93114"/>
    <w:multiLevelType w:val="hybridMultilevel"/>
    <w:tmpl w:val="191EF3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70E82"/>
    <w:multiLevelType w:val="hybridMultilevel"/>
    <w:tmpl w:val="824ABB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F168B"/>
    <w:multiLevelType w:val="hybridMultilevel"/>
    <w:tmpl w:val="F4EC84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472AE"/>
    <w:multiLevelType w:val="hybridMultilevel"/>
    <w:tmpl w:val="99B430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08252B"/>
    <w:multiLevelType w:val="hybridMultilevel"/>
    <w:tmpl w:val="32E854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97172"/>
    <w:multiLevelType w:val="hybridMultilevel"/>
    <w:tmpl w:val="C7DE0B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8C2834"/>
    <w:multiLevelType w:val="hybridMultilevel"/>
    <w:tmpl w:val="0ACC71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4117A6"/>
    <w:multiLevelType w:val="hybridMultilevel"/>
    <w:tmpl w:val="E38C21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B1135D"/>
    <w:multiLevelType w:val="multilevel"/>
    <w:tmpl w:val="AB10F7AA"/>
    <w:lvl w:ilvl="0">
      <w:start w:val="1"/>
      <w:numFmt w:val="bullet"/>
      <w:lvlText w:val=""/>
      <w:lvlPicBulletId w:val="0"/>
      <w:lvlJc w:val="left"/>
      <w:pPr>
        <w:ind w:left="709" w:hanging="283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6" w15:restartNumberingAfterBreak="0">
    <w:nsid w:val="488C60BC"/>
    <w:multiLevelType w:val="multilevel"/>
    <w:tmpl w:val="EF6E17A6"/>
    <w:lvl w:ilvl="0">
      <w:start w:val="1"/>
      <w:numFmt w:val="bullet"/>
      <w:lvlText w:val=""/>
      <w:lvlPicBulletId w:val="0"/>
      <w:lvlJc w:val="left"/>
      <w:pPr>
        <w:ind w:left="709" w:hanging="283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7" w15:restartNumberingAfterBreak="0">
    <w:nsid w:val="48F93259"/>
    <w:multiLevelType w:val="multilevel"/>
    <w:tmpl w:val="FE4AE8AE"/>
    <w:lvl w:ilvl="0">
      <w:start w:val="1"/>
      <w:numFmt w:val="bullet"/>
      <w:lvlText w:val=""/>
      <w:lvlPicBulletId w:val="0"/>
      <w:lvlJc w:val="left"/>
      <w:pPr>
        <w:ind w:left="709" w:hanging="283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8" w15:restartNumberingAfterBreak="0">
    <w:nsid w:val="4CD678A3"/>
    <w:multiLevelType w:val="multilevel"/>
    <w:tmpl w:val="93DA8390"/>
    <w:lvl w:ilvl="0">
      <w:start w:val="1"/>
      <w:numFmt w:val="bullet"/>
      <w:lvlText w:val=""/>
      <w:lvlPicBulletId w:val="0"/>
      <w:lvlJc w:val="left"/>
      <w:pPr>
        <w:ind w:left="709" w:hanging="283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9" w15:restartNumberingAfterBreak="0">
    <w:nsid w:val="4D810FA4"/>
    <w:multiLevelType w:val="hybridMultilevel"/>
    <w:tmpl w:val="514E98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CD0F4B"/>
    <w:multiLevelType w:val="hybridMultilevel"/>
    <w:tmpl w:val="B8144F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AE1D5F"/>
    <w:multiLevelType w:val="hybridMultilevel"/>
    <w:tmpl w:val="0BA2A3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C3DB7"/>
    <w:multiLevelType w:val="hybridMultilevel"/>
    <w:tmpl w:val="AC62BC9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0C019C"/>
    <w:multiLevelType w:val="multilevel"/>
    <w:tmpl w:val="F5463D2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4" w15:restartNumberingAfterBreak="0">
    <w:nsid w:val="742E5EE6"/>
    <w:multiLevelType w:val="hybridMultilevel"/>
    <w:tmpl w:val="B756E6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FA0755"/>
    <w:multiLevelType w:val="hybridMultilevel"/>
    <w:tmpl w:val="D0668C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A3ADB"/>
    <w:multiLevelType w:val="multilevel"/>
    <w:tmpl w:val="CEA6691E"/>
    <w:lvl w:ilvl="0">
      <w:start w:val="1"/>
      <w:numFmt w:val="bullet"/>
      <w:lvlText w:val=""/>
      <w:lvlPicBulletId w:val="0"/>
      <w:lvlJc w:val="left"/>
      <w:pPr>
        <w:ind w:left="709" w:hanging="283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878157192">
    <w:abstractNumId w:val="23"/>
  </w:num>
  <w:num w:numId="2" w16cid:durableId="1984235962">
    <w:abstractNumId w:val="19"/>
  </w:num>
  <w:num w:numId="3" w16cid:durableId="1330062831">
    <w:abstractNumId w:val="24"/>
  </w:num>
  <w:num w:numId="4" w16cid:durableId="1172061572">
    <w:abstractNumId w:val="3"/>
  </w:num>
  <w:num w:numId="5" w16cid:durableId="458843906">
    <w:abstractNumId w:val="2"/>
  </w:num>
  <w:num w:numId="6" w16cid:durableId="1941640621">
    <w:abstractNumId w:val="11"/>
  </w:num>
  <w:num w:numId="7" w16cid:durableId="1524902254">
    <w:abstractNumId w:val="0"/>
  </w:num>
  <w:num w:numId="8" w16cid:durableId="277487408">
    <w:abstractNumId w:val="7"/>
  </w:num>
  <w:num w:numId="9" w16cid:durableId="714349748">
    <w:abstractNumId w:val="20"/>
  </w:num>
  <w:num w:numId="10" w16cid:durableId="187568745">
    <w:abstractNumId w:val="21"/>
  </w:num>
  <w:num w:numId="11" w16cid:durableId="1632133394">
    <w:abstractNumId w:val="9"/>
  </w:num>
  <w:num w:numId="12" w16cid:durableId="210310568">
    <w:abstractNumId w:val="25"/>
  </w:num>
  <w:num w:numId="13" w16cid:durableId="2115397430">
    <w:abstractNumId w:val="12"/>
  </w:num>
  <w:num w:numId="14" w16cid:durableId="1468205714">
    <w:abstractNumId w:val="14"/>
  </w:num>
  <w:num w:numId="15" w16cid:durableId="1386220291">
    <w:abstractNumId w:val="8"/>
  </w:num>
  <w:num w:numId="16" w16cid:durableId="977343687">
    <w:abstractNumId w:val="13"/>
  </w:num>
  <w:num w:numId="17" w16cid:durableId="266356063">
    <w:abstractNumId w:val="1"/>
  </w:num>
  <w:num w:numId="18" w16cid:durableId="1757705992">
    <w:abstractNumId w:val="10"/>
  </w:num>
  <w:num w:numId="19" w16cid:durableId="1825197512">
    <w:abstractNumId w:val="5"/>
  </w:num>
  <w:num w:numId="20" w16cid:durableId="570965665">
    <w:abstractNumId w:val="22"/>
  </w:num>
  <w:num w:numId="21" w16cid:durableId="395276791">
    <w:abstractNumId w:val="26"/>
  </w:num>
  <w:num w:numId="22" w16cid:durableId="1474637154">
    <w:abstractNumId w:val="18"/>
  </w:num>
  <w:num w:numId="23" w16cid:durableId="1469280970">
    <w:abstractNumId w:val="4"/>
  </w:num>
  <w:num w:numId="24" w16cid:durableId="868494762">
    <w:abstractNumId w:val="17"/>
  </w:num>
  <w:num w:numId="25" w16cid:durableId="1611669915">
    <w:abstractNumId w:val="16"/>
  </w:num>
  <w:num w:numId="26" w16cid:durableId="125197950">
    <w:abstractNumId w:val="15"/>
  </w:num>
  <w:num w:numId="27" w16cid:durableId="707380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DAA"/>
    <w:rsid w:val="001630F7"/>
    <w:rsid w:val="00446814"/>
    <w:rsid w:val="0052623E"/>
    <w:rsid w:val="0062369A"/>
    <w:rsid w:val="007F197D"/>
    <w:rsid w:val="00AC4691"/>
    <w:rsid w:val="00DD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89A70"/>
  <w15:chartTrackingRefBased/>
  <w15:docId w15:val="{2520E85B-C12C-448C-8807-625015DC1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DAA"/>
  </w:style>
  <w:style w:type="paragraph" w:styleId="Heading1">
    <w:name w:val="heading 1"/>
    <w:basedOn w:val="Normal"/>
    <w:next w:val="Normal"/>
    <w:link w:val="Heading1Char"/>
    <w:uiPriority w:val="9"/>
    <w:qFormat/>
    <w:rsid w:val="00DD5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D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5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Normal"/>
    <w:rsid w:val="00DD5DAA"/>
    <w:pPr>
      <w:suppressAutoHyphens/>
      <w:autoSpaceDN w:val="0"/>
      <w:spacing w:after="140" w:line="276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  <w:style w:type="paragraph" w:customStyle="1" w:styleId="TableContents">
    <w:name w:val="Table Contents"/>
    <w:basedOn w:val="Normal"/>
    <w:rsid w:val="00DD5DAA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  <w:style w:type="paragraph" w:customStyle="1" w:styleId="TableHeading">
    <w:name w:val="Table Heading"/>
    <w:basedOn w:val="TableContents"/>
    <w:rsid w:val="00DD5DAA"/>
    <w:pPr>
      <w:jc w:val="center"/>
    </w:pPr>
    <w:rPr>
      <w:b/>
      <w:bCs/>
    </w:rPr>
  </w:style>
  <w:style w:type="character" w:customStyle="1" w:styleId="StrongEmphasis">
    <w:name w:val="Strong Emphasis"/>
    <w:rsid w:val="00DD5DAA"/>
    <w:rPr>
      <w:b/>
      <w:bCs/>
    </w:rPr>
  </w:style>
  <w:style w:type="character" w:customStyle="1" w:styleId="SourceText">
    <w:name w:val="Source Text"/>
    <w:rsid w:val="00DD5DAA"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1120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nasra haji</dc:creator>
  <cp:keywords/>
  <dc:description/>
  <cp:lastModifiedBy>nasra haji</cp:lastModifiedBy>
  <cp:revision>1</cp:revision>
  <dcterms:created xsi:type="dcterms:W3CDTF">2026-06-16T13:22:00Z</dcterms:created>
  <dcterms:modified xsi:type="dcterms:W3CDTF">2026-06-16T13:23:00Z</dcterms:modified>
</cp:coreProperties>
</file>