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38" w:type="dxa"/>
        <w:tblInd w:w="55" w:type="dxa"/>
        <w:tblBorders>
          <w:top w:val="dotted" w:sz="2" w:space="0" w:color="000000"/>
          <w:left w:val="dotted" w:sz="2" w:space="0" w:color="000000"/>
          <w:bottom w:val="dotted" w:sz="2" w:space="0" w:color="000000"/>
          <w:right w:val="dotted" w:sz="2" w:space="0" w:color="000000"/>
          <w:insideH w:val="dotted" w:sz="2" w:space="0" w:color="000000"/>
          <w:insideV w:val="dotted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43"/>
      </w:tblGrid>
      <w:tr w:rsidR="003E1367">
        <w:tc>
          <w:tcPr>
            <w:tcW w:w="9638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auto"/>
            <w:tcMar>
              <w:left w:w="54" w:type="dxa"/>
            </w:tcMar>
          </w:tcPr>
          <w:p w:rsidR="003E1367" w:rsidRDefault="003E1367">
            <w:pPr>
              <w:pageBreakBefore/>
              <w:rPr>
                <w:rFonts w:ascii="Consolas" w:hAnsi="Consolas"/>
                <w:b/>
                <w:bCs/>
                <w:sz w:val="16"/>
                <w:szCs w:val="16"/>
              </w:rPr>
            </w:pPr>
          </w:p>
        </w:tc>
      </w:tr>
      <w:tr w:rsidR="003E1367">
        <w:tc>
          <w:tcPr>
            <w:tcW w:w="9638" w:type="dxa"/>
            <w:tcBorders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auto"/>
            <w:tcMar>
              <w:left w:w="54" w:type="dxa"/>
            </w:tcMar>
          </w:tcPr>
          <w:p w:rsidR="003E1367" w:rsidRDefault="003E1367">
            <w:pPr>
              <w:pStyle w:val="Tekstwstpniesformatowany"/>
              <w:rPr>
                <w:rFonts w:ascii="Consolas;Menlo;Monaco;Lucida Co" w:hAnsi="Consolas;Menlo;Monaco;Lucida Co" w:hint="eastAsia"/>
                <w:b/>
                <w:bCs/>
                <w:color w:val="242729"/>
                <w:szCs w:val="16"/>
              </w:rPr>
            </w:pPr>
          </w:p>
          <w:tbl>
            <w:tblPr>
              <w:tblW w:w="6605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insideH w:val="single" w:sz="2" w:space="0" w:color="000000"/>
              </w:tblBorders>
              <w:tblCellMar>
                <w:top w:w="55" w:type="dxa"/>
                <w:left w:w="54" w:type="dxa"/>
                <w:bottom w:w="55" w:type="dxa"/>
                <w:right w:w="55" w:type="dxa"/>
              </w:tblCellMar>
              <w:tblLook w:val="0000" w:firstRow="0" w:lastRow="0" w:firstColumn="0" w:lastColumn="0" w:noHBand="0" w:noVBand="0"/>
            </w:tblPr>
            <w:tblGrid>
              <w:gridCol w:w="1178"/>
              <w:gridCol w:w="549"/>
              <w:gridCol w:w="725"/>
              <w:gridCol w:w="1765"/>
              <w:gridCol w:w="1839"/>
              <w:gridCol w:w="549"/>
            </w:tblGrid>
            <w:tr w:rsidR="00D13244" w:rsidTr="00D13244">
              <w:tc>
                <w:tcPr>
                  <w:tcW w:w="119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3E1367" w:rsidRPr="00D13244" w:rsidRDefault="003E1367">
                  <w:pPr>
                    <w:pStyle w:val="Zawartotabeli"/>
                    <w:rPr>
                      <w:rFonts w:ascii="Consolas" w:hAnsi="Consolas" w:cs="Consolas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54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3E1367" w:rsidRPr="00D13244" w:rsidRDefault="007A1108">
                  <w:pPr>
                    <w:rPr>
                      <w:rFonts w:ascii="Consolas" w:hAnsi="Consolas" w:cs="Consolas"/>
                      <w:b/>
                      <w:sz w:val="16"/>
                      <w:szCs w:val="16"/>
                    </w:rPr>
                  </w:pPr>
                  <w:r w:rsidRPr="00D13244">
                    <w:rPr>
                      <w:rFonts w:ascii="Consolas" w:hAnsi="Consolas" w:cs="Consolas"/>
                      <w:b/>
                      <w:sz w:val="16"/>
                      <w:szCs w:val="16"/>
                    </w:rPr>
                    <w:t>Class</w:t>
                  </w:r>
                </w:p>
              </w:tc>
              <w:tc>
                <w:tcPr>
                  <w:tcW w:w="72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3E1367" w:rsidRPr="00D13244" w:rsidRDefault="007A1108">
                  <w:pPr>
                    <w:rPr>
                      <w:rFonts w:ascii="Consolas" w:hAnsi="Consolas" w:cs="Consolas"/>
                      <w:b/>
                      <w:sz w:val="16"/>
                      <w:szCs w:val="16"/>
                    </w:rPr>
                  </w:pPr>
                  <w:r w:rsidRPr="00D13244">
                    <w:rPr>
                      <w:rFonts w:ascii="Consolas" w:hAnsi="Consolas" w:cs="Consolas"/>
                      <w:b/>
                      <w:sz w:val="16"/>
                      <w:szCs w:val="16"/>
                    </w:rPr>
                    <w:t>Package</w:t>
                  </w:r>
                </w:p>
              </w:tc>
              <w:tc>
                <w:tcPr>
                  <w:tcW w:w="180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3E1367" w:rsidRPr="00D13244" w:rsidRDefault="007A1108">
                  <w:pPr>
                    <w:rPr>
                      <w:rFonts w:ascii="Consolas" w:hAnsi="Consolas" w:cs="Consolas"/>
                      <w:b/>
                      <w:sz w:val="16"/>
                      <w:szCs w:val="16"/>
                    </w:rPr>
                  </w:pPr>
                  <w:r w:rsidRPr="00D13244">
                    <w:rPr>
                      <w:rFonts w:ascii="Consolas" w:hAnsi="Consolas" w:cs="Consolas"/>
                      <w:b/>
                      <w:sz w:val="16"/>
                      <w:szCs w:val="16"/>
                    </w:rPr>
                    <w:t>Subclass(same pkg)</w:t>
                  </w:r>
                </w:p>
              </w:tc>
              <w:tc>
                <w:tcPr>
                  <w:tcW w:w="190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3E1367" w:rsidRPr="00D13244" w:rsidRDefault="007A1108">
                  <w:pPr>
                    <w:rPr>
                      <w:rFonts w:ascii="Consolas" w:hAnsi="Consolas" w:cs="Consolas"/>
                      <w:b/>
                      <w:sz w:val="16"/>
                      <w:szCs w:val="16"/>
                    </w:rPr>
                  </w:pPr>
                  <w:r w:rsidRPr="00D13244">
                    <w:rPr>
                      <w:rFonts w:ascii="Consolas" w:hAnsi="Consolas" w:cs="Consolas"/>
                      <w:b/>
                      <w:sz w:val="16"/>
                      <w:szCs w:val="16"/>
                    </w:rPr>
                    <w:t>Subclass (diff pkg)</w:t>
                  </w:r>
                </w:p>
              </w:tc>
              <w:tc>
                <w:tcPr>
                  <w:tcW w:w="42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3E1367" w:rsidRPr="00D13244" w:rsidRDefault="007A1108">
                  <w:pPr>
                    <w:rPr>
                      <w:rFonts w:ascii="Consolas" w:hAnsi="Consolas" w:cs="Consolas"/>
                      <w:b/>
                      <w:sz w:val="16"/>
                      <w:szCs w:val="16"/>
                    </w:rPr>
                  </w:pPr>
                  <w:r w:rsidRPr="00D13244">
                    <w:rPr>
                      <w:rFonts w:ascii="Consolas" w:hAnsi="Consolas" w:cs="Consolas"/>
                      <w:b/>
                      <w:sz w:val="16"/>
                      <w:szCs w:val="16"/>
                    </w:rPr>
                    <w:t xml:space="preserve">World </w:t>
                  </w:r>
                </w:p>
              </w:tc>
            </w:tr>
            <w:tr w:rsidR="00D13244" w:rsidTr="00D13244">
              <w:tc>
                <w:tcPr>
                  <w:tcW w:w="1197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3E1367" w:rsidRPr="00D13244" w:rsidRDefault="007A1108">
                  <w:pPr>
                    <w:rPr>
                      <w:rFonts w:ascii="Consolas" w:hAnsi="Consolas" w:cs="Consolas"/>
                      <w:b/>
                      <w:sz w:val="16"/>
                      <w:szCs w:val="16"/>
                    </w:rPr>
                  </w:pPr>
                  <w:r w:rsidRPr="00D13244">
                    <w:rPr>
                      <w:rFonts w:ascii="Consolas" w:hAnsi="Consolas" w:cs="Consolas"/>
                      <w:b/>
                      <w:sz w:val="16"/>
                      <w:szCs w:val="16"/>
                    </w:rPr>
                    <w:t xml:space="preserve">public </w:t>
                  </w:r>
                </w:p>
              </w:tc>
              <w:tc>
                <w:tcPr>
                  <w:tcW w:w="549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3E1367" w:rsidRPr="00D13244" w:rsidRDefault="007A1108">
                  <w:pPr>
                    <w:pStyle w:val="Zawartotabeli"/>
                    <w:rPr>
                      <w:rFonts w:ascii="Consolas" w:hAnsi="Consolas" w:cs="Consolas"/>
                      <w:b/>
                      <w:sz w:val="16"/>
                      <w:szCs w:val="16"/>
                    </w:rPr>
                  </w:pPr>
                  <w:r w:rsidRPr="00D13244">
                    <w:rPr>
                      <w:rFonts w:ascii="Consolas" w:hAnsi="Consolas" w:cs="Consolas"/>
                      <w:b/>
                      <w:sz w:val="16"/>
                      <w:szCs w:val="16"/>
                    </w:rPr>
                    <w:t>+</w:t>
                  </w:r>
                </w:p>
              </w:tc>
              <w:tc>
                <w:tcPr>
                  <w:tcW w:w="725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3E1367" w:rsidRPr="00D13244" w:rsidRDefault="007A1108">
                  <w:pPr>
                    <w:pStyle w:val="Zawartotabeli"/>
                    <w:rPr>
                      <w:rFonts w:ascii="Consolas" w:hAnsi="Consolas" w:cs="Consolas"/>
                      <w:b/>
                      <w:sz w:val="16"/>
                      <w:szCs w:val="16"/>
                    </w:rPr>
                  </w:pPr>
                  <w:r w:rsidRPr="00D13244">
                    <w:rPr>
                      <w:rFonts w:ascii="Consolas" w:hAnsi="Consolas" w:cs="Consolas"/>
                      <w:b/>
                      <w:sz w:val="16"/>
                      <w:szCs w:val="16"/>
                    </w:rPr>
                    <w:t>+</w:t>
                  </w:r>
                </w:p>
              </w:tc>
              <w:tc>
                <w:tcPr>
                  <w:tcW w:w="1800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3E1367" w:rsidRPr="00D13244" w:rsidRDefault="007A1108">
                  <w:pPr>
                    <w:pStyle w:val="Zawartotabeli"/>
                    <w:rPr>
                      <w:rFonts w:ascii="Consolas" w:hAnsi="Consolas" w:cs="Consolas"/>
                      <w:b/>
                      <w:sz w:val="16"/>
                      <w:szCs w:val="16"/>
                    </w:rPr>
                  </w:pPr>
                  <w:r w:rsidRPr="00D13244">
                    <w:rPr>
                      <w:rFonts w:ascii="Consolas" w:hAnsi="Consolas" w:cs="Consolas"/>
                      <w:b/>
                      <w:sz w:val="16"/>
                      <w:szCs w:val="16"/>
                    </w:rPr>
                    <w:t>+</w:t>
                  </w:r>
                </w:p>
              </w:tc>
              <w:tc>
                <w:tcPr>
                  <w:tcW w:w="1908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3E1367" w:rsidRPr="00D13244" w:rsidRDefault="007A1108">
                  <w:pPr>
                    <w:pStyle w:val="Zawartotabeli"/>
                    <w:rPr>
                      <w:rFonts w:ascii="Consolas" w:hAnsi="Consolas" w:cs="Consolas"/>
                      <w:b/>
                      <w:sz w:val="16"/>
                      <w:szCs w:val="16"/>
                    </w:rPr>
                  </w:pPr>
                  <w:r w:rsidRPr="00D13244">
                    <w:rPr>
                      <w:rFonts w:ascii="Consolas" w:hAnsi="Consolas" w:cs="Consolas"/>
                      <w:b/>
                      <w:sz w:val="16"/>
                      <w:szCs w:val="16"/>
                    </w:rPr>
                    <w:t>+</w:t>
                  </w:r>
                </w:p>
              </w:tc>
              <w:tc>
                <w:tcPr>
                  <w:tcW w:w="426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3E1367" w:rsidRPr="00D13244" w:rsidRDefault="007A1108">
                  <w:pPr>
                    <w:pStyle w:val="Zawartotabeli"/>
                    <w:rPr>
                      <w:rFonts w:ascii="Consolas" w:hAnsi="Consolas" w:cs="Consolas"/>
                      <w:b/>
                      <w:sz w:val="16"/>
                      <w:szCs w:val="16"/>
                    </w:rPr>
                  </w:pPr>
                  <w:r w:rsidRPr="00D13244">
                    <w:rPr>
                      <w:rFonts w:ascii="Consolas" w:hAnsi="Consolas" w:cs="Consolas"/>
                      <w:b/>
                      <w:sz w:val="16"/>
                      <w:szCs w:val="16"/>
                    </w:rPr>
                    <w:t>+</w:t>
                  </w:r>
                </w:p>
              </w:tc>
            </w:tr>
            <w:tr w:rsidR="00D13244" w:rsidTr="00D13244">
              <w:tc>
                <w:tcPr>
                  <w:tcW w:w="1197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3E1367" w:rsidRPr="00D13244" w:rsidRDefault="007A1108">
                  <w:pPr>
                    <w:rPr>
                      <w:rFonts w:ascii="Consolas" w:hAnsi="Consolas" w:cs="Consolas"/>
                      <w:b/>
                      <w:sz w:val="16"/>
                      <w:szCs w:val="16"/>
                    </w:rPr>
                  </w:pPr>
                  <w:r w:rsidRPr="00D13244">
                    <w:rPr>
                      <w:rFonts w:ascii="Consolas" w:hAnsi="Consolas" w:cs="Consolas"/>
                      <w:b/>
                      <w:sz w:val="16"/>
                      <w:szCs w:val="16"/>
                    </w:rPr>
                    <w:t>protected</w:t>
                  </w:r>
                </w:p>
              </w:tc>
              <w:tc>
                <w:tcPr>
                  <w:tcW w:w="549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3E1367" w:rsidRPr="00D13244" w:rsidRDefault="007A1108">
                  <w:pPr>
                    <w:pStyle w:val="Zawartotabeli"/>
                    <w:rPr>
                      <w:rFonts w:ascii="Consolas" w:hAnsi="Consolas" w:cs="Consolas"/>
                      <w:b/>
                      <w:sz w:val="16"/>
                      <w:szCs w:val="16"/>
                    </w:rPr>
                  </w:pPr>
                  <w:r w:rsidRPr="00D13244">
                    <w:rPr>
                      <w:rFonts w:ascii="Consolas" w:hAnsi="Consolas" w:cs="Consolas"/>
                      <w:b/>
                      <w:sz w:val="16"/>
                      <w:szCs w:val="16"/>
                    </w:rPr>
                    <w:t>+</w:t>
                  </w:r>
                </w:p>
              </w:tc>
              <w:tc>
                <w:tcPr>
                  <w:tcW w:w="725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3E1367" w:rsidRPr="00D13244" w:rsidRDefault="007A1108">
                  <w:pPr>
                    <w:pStyle w:val="Zawartotabeli"/>
                    <w:rPr>
                      <w:rFonts w:ascii="Consolas" w:hAnsi="Consolas" w:cs="Consolas"/>
                      <w:b/>
                      <w:sz w:val="16"/>
                      <w:szCs w:val="16"/>
                    </w:rPr>
                  </w:pPr>
                  <w:r w:rsidRPr="00D13244">
                    <w:rPr>
                      <w:rFonts w:ascii="Consolas" w:hAnsi="Consolas" w:cs="Consolas"/>
                      <w:b/>
                      <w:sz w:val="16"/>
                      <w:szCs w:val="16"/>
                    </w:rPr>
                    <w:t>+</w:t>
                  </w:r>
                </w:p>
              </w:tc>
              <w:tc>
                <w:tcPr>
                  <w:tcW w:w="1800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3E1367" w:rsidRPr="00D13244" w:rsidRDefault="007A1108">
                  <w:pPr>
                    <w:pStyle w:val="Zawartotabeli"/>
                    <w:rPr>
                      <w:rFonts w:ascii="Consolas" w:hAnsi="Consolas" w:cs="Consolas"/>
                      <w:b/>
                      <w:sz w:val="16"/>
                      <w:szCs w:val="16"/>
                    </w:rPr>
                  </w:pPr>
                  <w:r w:rsidRPr="00D13244">
                    <w:rPr>
                      <w:rFonts w:ascii="Consolas" w:hAnsi="Consolas" w:cs="Consolas"/>
                      <w:b/>
                      <w:sz w:val="16"/>
                      <w:szCs w:val="16"/>
                    </w:rPr>
                    <w:t>+</w:t>
                  </w:r>
                </w:p>
              </w:tc>
              <w:tc>
                <w:tcPr>
                  <w:tcW w:w="1908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3E1367" w:rsidRPr="00D13244" w:rsidRDefault="007A1108">
                  <w:pPr>
                    <w:pStyle w:val="Zawartotabeli"/>
                    <w:rPr>
                      <w:rFonts w:ascii="Consolas" w:hAnsi="Consolas" w:cs="Consolas"/>
                      <w:b/>
                      <w:sz w:val="16"/>
                      <w:szCs w:val="16"/>
                    </w:rPr>
                  </w:pPr>
                  <w:r w:rsidRPr="00D13244">
                    <w:rPr>
                      <w:rFonts w:ascii="Consolas" w:hAnsi="Consolas" w:cs="Consolas"/>
                      <w:b/>
                      <w:sz w:val="16"/>
                      <w:szCs w:val="16"/>
                    </w:rPr>
                    <w:t>+</w:t>
                  </w:r>
                </w:p>
              </w:tc>
              <w:tc>
                <w:tcPr>
                  <w:tcW w:w="426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3E1367" w:rsidRPr="00D13244" w:rsidRDefault="003E1367">
                  <w:pPr>
                    <w:pStyle w:val="Zawartotabeli"/>
                    <w:rPr>
                      <w:rFonts w:ascii="Consolas" w:hAnsi="Consolas" w:cs="Consolas"/>
                      <w:b/>
                      <w:sz w:val="16"/>
                      <w:szCs w:val="16"/>
                    </w:rPr>
                  </w:pPr>
                </w:p>
              </w:tc>
            </w:tr>
            <w:tr w:rsidR="00D13244" w:rsidTr="00D13244">
              <w:tc>
                <w:tcPr>
                  <w:tcW w:w="1197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3E1367" w:rsidRPr="00D13244" w:rsidRDefault="007A1108">
                  <w:pPr>
                    <w:rPr>
                      <w:rFonts w:ascii="Consolas" w:hAnsi="Consolas" w:cs="Consolas"/>
                      <w:b/>
                      <w:sz w:val="16"/>
                      <w:szCs w:val="16"/>
                    </w:rPr>
                  </w:pPr>
                  <w:r w:rsidRPr="00D13244">
                    <w:rPr>
                      <w:rFonts w:ascii="Consolas" w:hAnsi="Consolas" w:cs="Consolas"/>
                      <w:b/>
                      <w:sz w:val="16"/>
                      <w:szCs w:val="16"/>
                    </w:rPr>
                    <w:t>no modifier</w:t>
                  </w:r>
                </w:p>
              </w:tc>
              <w:tc>
                <w:tcPr>
                  <w:tcW w:w="549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3E1367" w:rsidRPr="00D13244" w:rsidRDefault="007A1108">
                  <w:pPr>
                    <w:pStyle w:val="Zawartotabeli"/>
                    <w:rPr>
                      <w:rFonts w:ascii="Consolas" w:hAnsi="Consolas" w:cs="Consolas"/>
                      <w:b/>
                      <w:sz w:val="16"/>
                      <w:szCs w:val="16"/>
                    </w:rPr>
                  </w:pPr>
                  <w:r w:rsidRPr="00D13244">
                    <w:rPr>
                      <w:rFonts w:ascii="Consolas" w:hAnsi="Consolas" w:cs="Consolas"/>
                      <w:b/>
                      <w:sz w:val="16"/>
                      <w:szCs w:val="16"/>
                    </w:rPr>
                    <w:t>+</w:t>
                  </w:r>
                </w:p>
              </w:tc>
              <w:tc>
                <w:tcPr>
                  <w:tcW w:w="725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3E1367" w:rsidRPr="00D13244" w:rsidRDefault="007A1108">
                  <w:pPr>
                    <w:pStyle w:val="Zawartotabeli"/>
                    <w:rPr>
                      <w:rFonts w:ascii="Consolas" w:hAnsi="Consolas" w:cs="Consolas"/>
                      <w:b/>
                      <w:sz w:val="16"/>
                      <w:szCs w:val="16"/>
                    </w:rPr>
                  </w:pPr>
                  <w:r w:rsidRPr="00D13244">
                    <w:rPr>
                      <w:rFonts w:ascii="Consolas" w:hAnsi="Consolas" w:cs="Consolas"/>
                      <w:b/>
                      <w:sz w:val="16"/>
                      <w:szCs w:val="16"/>
                    </w:rPr>
                    <w:t>+</w:t>
                  </w:r>
                </w:p>
              </w:tc>
              <w:tc>
                <w:tcPr>
                  <w:tcW w:w="1800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3E1367" w:rsidRPr="00D13244" w:rsidRDefault="007A1108">
                  <w:pPr>
                    <w:pStyle w:val="Zawartotabeli"/>
                    <w:rPr>
                      <w:rFonts w:ascii="Consolas" w:hAnsi="Consolas" w:cs="Consolas"/>
                      <w:b/>
                      <w:sz w:val="16"/>
                      <w:szCs w:val="16"/>
                    </w:rPr>
                  </w:pPr>
                  <w:r w:rsidRPr="00D13244">
                    <w:rPr>
                      <w:rFonts w:ascii="Consolas" w:hAnsi="Consolas" w:cs="Consolas"/>
                      <w:b/>
                      <w:sz w:val="16"/>
                      <w:szCs w:val="16"/>
                    </w:rPr>
                    <w:t>+</w:t>
                  </w:r>
                </w:p>
              </w:tc>
              <w:tc>
                <w:tcPr>
                  <w:tcW w:w="1908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3E1367" w:rsidRPr="00D13244" w:rsidRDefault="003E1367">
                  <w:pPr>
                    <w:pStyle w:val="Zawartotabeli"/>
                    <w:rPr>
                      <w:rFonts w:ascii="Consolas" w:hAnsi="Consolas" w:cs="Consolas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426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3E1367" w:rsidRPr="00D13244" w:rsidRDefault="003E1367">
                  <w:pPr>
                    <w:pStyle w:val="Zawartotabeli"/>
                    <w:rPr>
                      <w:rFonts w:ascii="Consolas" w:hAnsi="Consolas" w:cs="Consolas"/>
                      <w:b/>
                      <w:sz w:val="16"/>
                      <w:szCs w:val="16"/>
                    </w:rPr>
                  </w:pPr>
                </w:p>
              </w:tc>
            </w:tr>
            <w:tr w:rsidR="00D13244" w:rsidTr="00D13244">
              <w:tc>
                <w:tcPr>
                  <w:tcW w:w="1197" w:type="dxa"/>
                  <w:tcBorders>
                    <w:left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3E1367" w:rsidRPr="00D13244" w:rsidRDefault="007A1108">
                  <w:pPr>
                    <w:rPr>
                      <w:rFonts w:ascii="Consolas" w:hAnsi="Consolas" w:cs="Consolas"/>
                      <w:b/>
                      <w:sz w:val="16"/>
                      <w:szCs w:val="16"/>
                    </w:rPr>
                  </w:pPr>
                  <w:r w:rsidRPr="00D13244">
                    <w:rPr>
                      <w:rFonts w:ascii="Consolas" w:hAnsi="Consolas" w:cs="Consolas"/>
                      <w:b/>
                      <w:sz w:val="16"/>
                      <w:szCs w:val="16"/>
                    </w:rPr>
                    <w:t>private</w:t>
                  </w:r>
                </w:p>
              </w:tc>
              <w:tc>
                <w:tcPr>
                  <w:tcW w:w="549" w:type="dxa"/>
                  <w:tcBorders>
                    <w:left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3E1367" w:rsidRPr="00D13244" w:rsidRDefault="007A1108">
                  <w:pPr>
                    <w:pStyle w:val="Zawartotabeli"/>
                    <w:rPr>
                      <w:rFonts w:ascii="Consolas" w:hAnsi="Consolas" w:cs="Consolas"/>
                      <w:b/>
                      <w:sz w:val="16"/>
                      <w:szCs w:val="16"/>
                    </w:rPr>
                  </w:pPr>
                  <w:r w:rsidRPr="00D13244">
                    <w:rPr>
                      <w:rFonts w:ascii="Consolas" w:hAnsi="Consolas" w:cs="Consolas"/>
                      <w:b/>
                      <w:sz w:val="16"/>
                      <w:szCs w:val="16"/>
                    </w:rPr>
                    <w:t>+</w:t>
                  </w:r>
                </w:p>
              </w:tc>
              <w:tc>
                <w:tcPr>
                  <w:tcW w:w="725" w:type="dxa"/>
                  <w:tcBorders>
                    <w:left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3E1367" w:rsidRPr="00D13244" w:rsidRDefault="003E1367">
                  <w:pPr>
                    <w:pStyle w:val="Zawartotabeli"/>
                    <w:rPr>
                      <w:rFonts w:ascii="Consolas" w:hAnsi="Consolas" w:cs="Consolas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1800" w:type="dxa"/>
                  <w:tcBorders>
                    <w:left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3E1367" w:rsidRPr="00D13244" w:rsidRDefault="003E1367">
                  <w:pPr>
                    <w:pStyle w:val="Zawartotabeli"/>
                    <w:rPr>
                      <w:rFonts w:ascii="Consolas" w:hAnsi="Consolas" w:cs="Consolas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1908" w:type="dxa"/>
                  <w:tcBorders>
                    <w:left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3E1367" w:rsidRPr="00D13244" w:rsidRDefault="003E1367">
                  <w:pPr>
                    <w:pStyle w:val="Zawartotabeli"/>
                    <w:rPr>
                      <w:rFonts w:ascii="Consolas" w:hAnsi="Consolas" w:cs="Consolas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426" w:type="dxa"/>
                  <w:tcBorders>
                    <w:left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3E1367" w:rsidRPr="00D13244" w:rsidRDefault="003E1367">
                  <w:pPr>
                    <w:pStyle w:val="Zawartotabeli"/>
                    <w:rPr>
                      <w:rFonts w:ascii="Consolas" w:hAnsi="Consolas" w:cs="Consolas"/>
                      <w:b/>
                      <w:sz w:val="16"/>
                      <w:szCs w:val="16"/>
                    </w:rPr>
                  </w:pPr>
                </w:p>
              </w:tc>
            </w:tr>
          </w:tbl>
          <w:p w:rsidR="003E1367" w:rsidRDefault="003E1367">
            <w:pPr>
              <w:pStyle w:val="Tekstwstpniesformatowany"/>
              <w:rPr>
                <w:rFonts w:ascii="Consolas;Menlo;Monaco;Lucida Co" w:hAnsi="Consolas;Menlo;Monaco;Lucida Co"/>
                <w:b/>
                <w:bCs/>
                <w:color w:val="242729"/>
                <w:szCs w:val="16"/>
              </w:rPr>
            </w:pPr>
          </w:p>
          <w:p w:rsidR="00D13244" w:rsidRDefault="00D13244">
            <w:pPr>
              <w:pStyle w:val="Tekstwstpniesformatowany"/>
              <w:rPr>
                <w:rFonts w:ascii="Consolas;Menlo;Monaco;Lucida Co" w:hAnsi="Consolas;Menlo;Monaco;Lucida Co" w:hint="eastAsia"/>
                <w:b/>
                <w:bCs/>
                <w:color w:val="242729"/>
                <w:szCs w:val="16"/>
              </w:rPr>
            </w:pPr>
          </w:p>
        </w:tc>
      </w:tr>
      <w:tr w:rsidR="003E1367">
        <w:tc>
          <w:tcPr>
            <w:tcW w:w="9638" w:type="dxa"/>
            <w:tcBorders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auto"/>
            <w:tcMar>
              <w:left w:w="54" w:type="dxa"/>
            </w:tcMar>
          </w:tcPr>
          <w:p w:rsidR="00D13244" w:rsidRDefault="00D13244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519"/>
            </w:tblGrid>
            <w:tr w:rsidR="00D13244" w:rsidTr="00D13244">
              <w:tc>
                <w:tcPr>
                  <w:tcW w:w="9519" w:type="dxa"/>
                </w:tcPr>
                <w:p w:rsidR="00D13244" w:rsidRPr="00D13244" w:rsidRDefault="00D13244">
                  <w:pPr>
                    <w:rPr>
                      <w:rFonts w:ascii="Consolas" w:hAnsi="Consolas" w:cs="Consolas"/>
                      <w:b/>
                      <w:sz w:val="16"/>
                      <w:szCs w:val="16"/>
                    </w:rPr>
                  </w:pPr>
                  <w:r w:rsidRPr="00D13244">
                    <w:rPr>
                      <w:rFonts w:ascii="Consolas" w:hAnsi="Consolas" w:cs="Consolas"/>
                      <w:b/>
                      <w:sz w:val="16"/>
                      <w:szCs w:val="16"/>
                    </w:rPr>
                    <w:t>Dziedziczenie, override, super</w:t>
                  </w:r>
                </w:p>
              </w:tc>
            </w:tr>
            <w:tr w:rsidR="00D13244" w:rsidTr="00D13244">
              <w:tc>
                <w:tcPr>
                  <w:tcW w:w="9519" w:type="dxa"/>
                </w:tcPr>
                <w:p w:rsidR="00D13244" w:rsidRPr="00D13244" w:rsidRDefault="00D13244" w:rsidP="00D13244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D13244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class</w:t>
                  </w:r>
                  <w:r w:rsidRPr="00D1324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 w:rsidRPr="00D1324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Pracownik</w:t>
                  </w:r>
                  <w:proofErr w:type="spellEnd"/>
                  <w:r w:rsidRPr="00D1324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{</w:t>
                  </w:r>
                </w:p>
                <w:p w:rsidR="00D13244" w:rsidRPr="00D13244" w:rsidRDefault="00D13244" w:rsidP="00D13244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D1324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</w:t>
                  </w:r>
                  <w:proofErr w:type="spellStart"/>
                  <w:r w:rsidRPr="00D13244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int</w:t>
                  </w:r>
                  <w:proofErr w:type="spellEnd"/>
                  <w:r w:rsidRPr="00D1324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r w:rsidRPr="00D13244">
                    <w:rPr>
                      <w:rFonts w:ascii="Consolas" w:hAnsi="Consolas" w:cs="Consolas"/>
                      <w:color w:val="0000C0"/>
                      <w:sz w:val="12"/>
                      <w:szCs w:val="12"/>
                      <w:lang w:val="en-US" w:bidi="ar-SA"/>
                    </w:rPr>
                    <w:t>intVal1</w:t>
                  </w:r>
                  <w:r w:rsidRPr="00D1324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= 1;</w:t>
                  </w:r>
                </w:p>
                <w:p w:rsidR="00D13244" w:rsidRPr="00D13244" w:rsidRDefault="00D13244" w:rsidP="00D13244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D1324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</w:t>
                  </w:r>
                  <w:proofErr w:type="spellStart"/>
                  <w:r w:rsidRPr="00D13244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int</w:t>
                  </w:r>
                  <w:proofErr w:type="spellEnd"/>
                  <w:r w:rsidRPr="00D1324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r w:rsidRPr="00D13244">
                    <w:rPr>
                      <w:rFonts w:ascii="Consolas" w:hAnsi="Consolas" w:cs="Consolas"/>
                      <w:color w:val="0000C0"/>
                      <w:sz w:val="12"/>
                      <w:szCs w:val="12"/>
                      <w:lang w:val="en-US" w:bidi="ar-SA"/>
                    </w:rPr>
                    <w:t>intVal2</w:t>
                  </w:r>
                  <w:r w:rsidRPr="00D1324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= 2;</w:t>
                  </w:r>
                </w:p>
                <w:p w:rsidR="00D13244" w:rsidRPr="00D13244" w:rsidRDefault="00D13244" w:rsidP="00D13244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D1324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</w:t>
                  </w:r>
                  <w:r w:rsidRPr="00D13244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public</w:t>
                  </w:r>
                  <w:r w:rsidRPr="00D1324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 w:rsidRPr="00D13244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int</w:t>
                  </w:r>
                  <w:proofErr w:type="spellEnd"/>
                  <w:r w:rsidRPr="00D1324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DajIntVal1() {</w:t>
                  </w:r>
                </w:p>
                <w:p w:rsidR="00D13244" w:rsidRPr="00D13244" w:rsidRDefault="00D13244" w:rsidP="00D13244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D1324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  </w:t>
                  </w:r>
                  <w:r w:rsidRPr="00D13244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return</w:t>
                  </w:r>
                  <w:r w:rsidRPr="00D1324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r w:rsidRPr="00D13244">
                    <w:rPr>
                      <w:rFonts w:ascii="Consolas" w:hAnsi="Consolas" w:cs="Consolas"/>
                      <w:color w:val="0000C0"/>
                      <w:sz w:val="12"/>
                      <w:szCs w:val="12"/>
                      <w:lang w:val="en-US" w:bidi="ar-SA"/>
                    </w:rPr>
                    <w:t>intVal1</w:t>
                  </w:r>
                  <w:r w:rsidRPr="00D1324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;</w:t>
                  </w:r>
                </w:p>
                <w:p w:rsidR="00D13244" w:rsidRPr="00D13244" w:rsidRDefault="00D13244" w:rsidP="00D13244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D1324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}</w:t>
                  </w:r>
                </w:p>
                <w:p w:rsidR="00D13244" w:rsidRPr="00D13244" w:rsidRDefault="00D13244" w:rsidP="00D13244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D1324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</w:t>
                  </w:r>
                  <w:r w:rsidRPr="00D13244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public</w:t>
                  </w:r>
                  <w:r w:rsidRPr="00D1324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 w:rsidRPr="00D13244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shd w:val="clear" w:color="auto" w:fill="D4D4D4"/>
                      <w:lang w:val="en-US" w:bidi="ar-SA"/>
                    </w:rPr>
                    <w:t>int</w:t>
                  </w:r>
                  <w:proofErr w:type="spellEnd"/>
                  <w:r w:rsidRPr="00D1324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DajIntVal2Orig() {</w:t>
                  </w:r>
                </w:p>
                <w:p w:rsidR="00D13244" w:rsidRPr="00D13244" w:rsidRDefault="00D13244" w:rsidP="00D13244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D1324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  </w:t>
                  </w:r>
                  <w:r w:rsidRPr="00D13244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shd w:val="clear" w:color="auto" w:fill="D4D4D4"/>
                      <w:lang w:val="en-US" w:bidi="ar-SA"/>
                    </w:rPr>
                    <w:t>return</w:t>
                  </w:r>
                  <w:r w:rsidRPr="00D13244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D4D4D4"/>
                      <w:lang w:val="en-US" w:bidi="ar-SA"/>
                    </w:rPr>
                    <w:t xml:space="preserve"> </w:t>
                  </w:r>
                  <w:r w:rsidRPr="00D13244">
                    <w:rPr>
                      <w:rFonts w:ascii="Consolas" w:hAnsi="Consolas" w:cs="Consolas"/>
                      <w:color w:val="0000C0"/>
                      <w:sz w:val="12"/>
                      <w:szCs w:val="12"/>
                      <w:shd w:val="clear" w:color="auto" w:fill="D4D4D4"/>
                      <w:lang w:val="en-US" w:bidi="ar-SA"/>
                    </w:rPr>
                    <w:t>intVal1</w:t>
                  </w:r>
                  <w:r w:rsidRPr="00D13244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D4D4D4"/>
                      <w:lang w:val="en-US" w:bidi="ar-SA"/>
                    </w:rPr>
                    <w:t>;</w:t>
                  </w:r>
                </w:p>
                <w:p w:rsidR="00D13244" w:rsidRPr="00D13244" w:rsidRDefault="00D13244" w:rsidP="00D13244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bidi="ar-SA"/>
                    </w:rPr>
                  </w:pPr>
                  <w:r w:rsidRPr="00D1324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</w:t>
                  </w:r>
                  <w:r w:rsidRPr="00D1324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>}</w:t>
                  </w:r>
                </w:p>
                <w:p w:rsidR="00D13244" w:rsidRPr="00D13244" w:rsidRDefault="00D13244" w:rsidP="00D13244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bidi="ar-SA"/>
                    </w:rPr>
                  </w:pPr>
                  <w:r w:rsidRPr="00D1324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>}</w:t>
                  </w:r>
                </w:p>
                <w:p w:rsidR="00D13244" w:rsidRPr="00D13244" w:rsidRDefault="00D13244" w:rsidP="00D13244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bidi="ar-SA"/>
                    </w:rPr>
                  </w:pPr>
                </w:p>
                <w:p w:rsidR="00D13244" w:rsidRPr="00D13244" w:rsidRDefault="00D13244" w:rsidP="00D13244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bidi="ar-SA"/>
                    </w:rPr>
                  </w:pPr>
                  <w:r w:rsidRPr="00D13244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bidi="ar-SA"/>
                    </w:rPr>
                    <w:t>class</w:t>
                  </w:r>
                  <w:r w:rsidRPr="00D1324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 Pracownik2 </w:t>
                  </w:r>
                  <w:r w:rsidRPr="00D13244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bidi="ar-SA"/>
                    </w:rPr>
                    <w:t>extends</w:t>
                  </w:r>
                  <w:r w:rsidRPr="00D1324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 Pracownik {</w:t>
                  </w:r>
                </w:p>
                <w:p w:rsidR="00D13244" w:rsidRPr="00D13244" w:rsidRDefault="00D13244" w:rsidP="00D13244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bidi="ar-SA"/>
                    </w:rPr>
                  </w:pPr>
                  <w:r w:rsidRPr="00D1324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  </w:t>
                  </w:r>
                  <w:r w:rsidRPr="00D13244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bidi="ar-SA"/>
                    </w:rPr>
                    <w:t>int</w:t>
                  </w:r>
                  <w:r w:rsidRPr="00D1324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 </w:t>
                  </w:r>
                  <w:r w:rsidRPr="00D13244">
                    <w:rPr>
                      <w:rFonts w:ascii="Consolas" w:hAnsi="Consolas" w:cs="Consolas"/>
                      <w:color w:val="0000C0"/>
                      <w:sz w:val="12"/>
                      <w:szCs w:val="12"/>
                      <w:lang w:bidi="ar-SA"/>
                    </w:rPr>
                    <w:t>intVal1</w:t>
                  </w:r>
                  <w:r w:rsidRPr="00D1324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 = 21; </w:t>
                  </w:r>
                  <w:r w:rsidRPr="00D13244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>// definicja zmiannej o tej samej nazwie przykrywa poprzenią zmianną</w:t>
                  </w:r>
                </w:p>
                <w:p w:rsidR="00D13244" w:rsidRPr="00D13244" w:rsidRDefault="00D13244" w:rsidP="00D13244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D1324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  </w:t>
                  </w:r>
                  <w:proofErr w:type="spellStart"/>
                  <w:r w:rsidRPr="00D13244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int</w:t>
                  </w:r>
                  <w:proofErr w:type="spellEnd"/>
                  <w:r w:rsidRPr="00D1324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r w:rsidRPr="00D13244">
                    <w:rPr>
                      <w:rFonts w:ascii="Consolas" w:hAnsi="Consolas" w:cs="Consolas"/>
                      <w:color w:val="0000C0"/>
                      <w:sz w:val="12"/>
                      <w:szCs w:val="12"/>
                      <w:lang w:val="en-US" w:bidi="ar-SA"/>
                    </w:rPr>
                    <w:t>intVal22</w:t>
                  </w:r>
                  <w:r w:rsidRPr="00D1324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= 22;</w:t>
                  </w:r>
                </w:p>
                <w:p w:rsidR="00D13244" w:rsidRPr="00D13244" w:rsidRDefault="00D13244" w:rsidP="00D13244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D1324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</w:t>
                  </w:r>
                  <w:r w:rsidRPr="00D13244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public</w:t>
                  </w:r>
                  <w:r w:rsidRPr="00D1324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 w:rsidRPr="00D13244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int</w:t>
                  </w:r>
                  <w:proofErr w:type="spellEnd"/>
                  <w:r w:rsidRPr="00D1324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DajIntVal1() {</w:t>
                  </w:r>
                </w:p>
                <w:p w:rsidR="00D13244" w:rsidRPr="00D13244" w:rsidRDefault="00D13244" w:rsidP="00D13244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D1324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  </w:t>
                  </w:r>
                  <w:r w:rsidRPr="00D13244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return</w:t>
                  </w:r>
                  <w:r w:rsidRPr="00D1324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r w:rsidRPr="00D13244">
                    <w:rPr>
                      <w:rFonts w:ascii="Consolas" w:hAnsi="Consolas" w:cs="Consolas"/>
                      <w:color w:val="0000C0"/>
                      <w:sz w:val="12"/>
                      <w:szCs w:val="12"/>
                      <w:lang w:val="en-US" w:bidi="ar-SA"/>
                    </w:rPr>
                    <w:t>intVal1</w:t>
                  </w:r>
                  <w:r w:rsidRPr="00D1324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;</w:t>
                  </w:r>
                </w:p>
                <w:p w:rsidR="00D13244" w:rsidRPr="00D13244" w:rsidRDefault="00D13244" w:rsidP="00D13244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D1324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}</w:t>
                  </w:r>
                </w:p>
                <w:p w:rsidR="00D13244" w:rsidRPr="00D13244" w:rsidRDefault="00D13244" w:rsidP="00D13244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D1324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</w:t>
                  </w:r>
                  <w:r w:rsidRPr="00D13244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public</w:t>
                  </w:r>
                  <w:r w:rsidRPr="00D1324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 w:rsidRPr="00D13244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int</w:t>
                  </w:r>
                  <w:proofErr w:type="spellEnd"/>
                  <w:r w:rsidRPr="00D1324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DajIntVal2() {</w:t>
                  </w:r>
                </w:p>
                <w:p w:rsidR="00D13244" w:rsidRPr="00D13244" w:rsidRDefault="00D13244" w:rsidP="00D13244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D1324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  </w:t>
                  </w:r>
                  <w:r w:rsidRPr="00D13244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return</w:t>
                  </w:r>
                  <w:r w:rsidRPr="00D1324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r w:rsidRPr="00D13244">
                    <w:rPr>
                      <w:rFonts w:ascii="Consolas" w:hAnsi="Consolas" w:cs="Consolas"/>
                      <w:color w:val="0000C0"/>
                      <w:sz w:val="12"/>
                      <w:szCs w:val="12"/>
                      <w:lang w:val="en-US" w:bidi="ar-SA"/>
                    </w:rPr>
                    <w:t>intVal2</w:t>
                  </w:r>
                  <w:r w:rsidRPr="00D1324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;</w:t>
                  </w:r>
                </w:p>
                <w:p w:rsidR="00D13244" w:rsidRPr="00D13244" w:rsidRDefault="00D13244" w:rsidP="00D13244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D1324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}</w:t>
                  </w:r>
                </w:p>
                <w:p w:rsidR="00D13244" w:rsidRPr="00D13244" w:rsidRDefault="00D13244" w:rsidP="00D13244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D1324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</w:t>
                  </w:r>
                  <w:r w:rsidRPr="00D13244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public</w:t>
                  </w:r>
                  <w:r w:rsidRPr="00D1324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 w:rsidRPr="00D13244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int</w:t>
                  </w:r>
                  <w:proofErr w:type="spellEnd"/>
                  <w:r w:rsidRPr="00D1324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 w:rsidRPr="00D1324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DajSuperIntVal</w:t>
                  </w:r>
                  <w:proofErr w:type="spellEnd"/>
                  <w:r w:rsidRPr="00D1324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() {</w:t>
                  </w:r>
                </w:p>
                <w:p w:rsidR="00D13244" w:rsidRPr="00D13244" w:rsidRDefault="00D13244" w:rsidP="00D13244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D1324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  </w:t>
                  </w:r>
                  <w:r w:rsidRPr="00D13244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return</w:t>
                  </w:r>
                  <w:r w:rsidRPr="00D1324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r w:rsidRPr="00D13244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super</w:t>
                  </w:r>
                  <w:r w:rsidRPr="00D1324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.DajIntVal1();</w:t>
                  </w:r>
                </w:p>
                <w:p w:rsidR="00D13244" w:rsidRPr="00D13244" w:rsidRDefault="00D13244" w:rsidP="00D13244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D1324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}</w:t>
                  </w:r>
                </w:p>
                <w:p w:rsidR="00D13244" w:rsidRPr="00D13244" w:rsidRDefault="00D13244" w:rsidP="00D13244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D1324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</w:t>
                  </w:r>
                  <w:r w:rsidRPr="00D13244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public</w:t>
                  </w:r>
                  <w:r w:rsidRPr="00D1324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 w:rsidRPr="00D13244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int</w:t>
                  </w:r>
                  <w:proofErr w:type="spellEnd"/>
                  <w:r w:rsidRPr="00D1324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DajIntVal22() {</w:t>
                  </w:r>
                </w:p>
                <w:p w:rsidR="00D13244" w:rsidRPr="00D13244" w:rsidRDefault="00D13244" w:rsidP="00D13244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bidi="ar-SA"/>
                    </w:rPr>
                  </w:pPr>
                  <w:r w:rsidRPr="00D1324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  </w:t>
                  </w:r>
                  <w:r w:rsidRPr="00D13244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bidi="ar-SA"/>
                    </w:rPr>
                    <w:t>return</w:t>
                  </w:r>
                  <w:r w:rsidRPr="00D1324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 </w:t>
                  </w:r>
                  <w:r w:rsidRPr="00D13244">
                    <w:rPr>
                      <w:rFonts w:ascii="Consolas" w:hAnsi="Consolas" w:cs="Consolas"/>
                      <w:color w:val="0000C0"/>
                      <w:sz w:val="12"/>
                      <w:szCs w:val="12"/>
                      <w:lang w:bidi="ar-SA"/>
                    </w:rPr>
                    <w:t>intVal22</w:t>
                  </w:r>
                  <w:r w:rsidRPr="00D1324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>;</w:t>
                  </w:r>
                </w:p>
                <w:p w:rsidR="00D13244" w:rsidRPr="00D13244" w:rsidRDefault="00D13244" w:rsidP="00D13244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bidi="ar-SA"/>
                    </w:rPr>
                  </w:pPr>
                  <w:r w:rsidRPr="00D1324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  }</w:t>
                  </w:r>
                </w:p>
                <w:p w:rsidR="00D13244" w:rsidRDefault="00D13244" w:rsidP="00D13244">
                  <w:pPr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</w:pPr>
                  <w:r w:rsidRPr="00D1324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>}</w:t>
                  </w:r>
                </w:p>
                <w:tbl>
                  <w:tblPr>
                    <w:tblStyle w:val="TableGrid"/>
                    <w:tblW w:w="0" w:type="auto"/>
                    <w:tblBorders>
                      <w:top w:val="dotted" w:sz="4" w:space="0" w:color="auto"/>
                      <w:left w:val="dotted" w:sz="4" w:space="0" w:color="auto"/>
                      <w:bottom w:val="dotted" w:sz="4" w:space="0" w:color="auto"/>
                      <w:right w:val="dotted" w:sz="4" w:space="0" w:color="auto"/>
                      <w:insideH w:val="dotted" w:sz="4" w:space="0" w:color="auto"/>
                      <w:insideV w:val="dotted" w:sz="4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470"/>
                    <w:gridCol w:w="348"/>
                  </w:tblGrid>
                  <w:tr w:rsidR="00D13244" w:rsidTr="00D13244">
                    <w:tc>
                      <w:tcPr>
                        <w:tcW w:w="1470" w:type="dxa"/>
                      </w:tcPr>
                      <w:p w:rsidR="00D13244" w:rsidRPr="00D13244" w:rsidRDefault="00D13244" w:rsidP="00D13244">
                        <w:pPr>
                          <w:rPr>
                            <w:rFonts w:ascii="Consolas" w:hAnsi="Consolas" w:cs="Consolas"/>
                            <w:sz w:val="12"/>
                            <w:szCs w:val="12"/>
                            <w:lang w:val="en-US"/>
                          </w:rPr>
                        </w:pPr>
                        <w:r>
                          <w:rPr>
                            <w:rFonts w:ascii="Consolas" w:hAnsi="Consolas" w:cs="Consolas"/>
                            <w:sz w:val="12"/>
                            <w:szCs w:val="12"/>
                            <w:lang w:val="en-US"/>
                          </w:rPr>
                          <w:t>P2.DajIntVal1()</w:t>
                        </w:r>
                      </w:p>
                      <w:p w:rsidR="00D13244" w:rsidRPr="00D13244" w:rsidRDefault="00D13244" w:rsidP="00D13244">
                        <w:pPr>
                          <w:rPr>
                            <w:rFonts w:ascii="Consolas" w:hAnsi="Consolas" w:cs="Consolas"/>
                            <w:sz w:val="12"/>
                            <w:szCs w:val="12"/>
                            <w:lang w:val="en-US"/>
                          </w:rPr>
                        </w:pPr>
                        <w:r>
                          <w:rPr>
                            <w:rFonts w:ascii="Consolas" w:hAnsi="Consolas" w:cs="Consolas"/>
                            <w:sz w:val="12"/>
                            <w:szCs w:val="12"/>
                            <w:lang w:val="en-US"/>
                          </w:rPr>
                          <w:t>P2.DajIntVal2()</w:t>
                        </w:r>
                      </w:p>
                      <w:p w:rsidR="00D13244" w:rsidRPr="00D13244" w:rsidRDefault="00D13244" w:rsidP="00D13244">
                        <w:pPr>
                          <w:rPr>
                            <w:rFonts w:ascii="Consolas" w:hAnsi="Consolas" w:cs="Consolas"/>
                            <w:sz w:val="12"/>
                            <w:szCs w:val="12"/>
                            <w:lang w:val="en-US"/>
                          </w:rPr>
                        </w:pPr>
                        <w:r>
                          <w:rPr>
                            <w:rFonts w:ascii="Consolas" w:hAnsi="Consolas" w:cs="Consolas"/>
                            <w:sz w:val="12"/>
                            <w:szCs w:val="12"/>
                            <w:lang w:val="en-US"/>
                          </w:rPr>
                          <w:t>P2.DajIntVal2Orig()</w:t>
                        </w:r>
                      </w:p>
                      <w:p w:rsidR="00D13244" w:rsidRPr="00D13244" w:rsidRDefault="00D13244" w:rsidP="00D13244">
                        <w:pPr>
                          <w:rPr>
                            <w:rFonts w:ascii="Consolas" w:hAnsi="Consolas" w:cs="Consolas"/>
                            <w:sz w:val="12"/>
                            <w:szCs w:val="12"/>
                          </w:rPr>
                        </w:pPr>
                        <w:r>
                          <w:rPr>
                            <w:rFonts w:ascii="Consolas" w:hAnsi="Consolas" w:cs="Consolas"/>
                            <w:sz w:val="12"/>
                            <w:szCs w:val="12"/>
                          </w:rPr>
                          <w:t>P2.DajSuperIntVal()</w:t>
                        </w:r>
                      </w:p>
                      <w:p w:rsidR="00D13244" w:rsidRDefault="00D13244" w:rsidP="00D13244">
                        <w:pPr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bidi="ar-SA"/>
                          </w:rPr>
                        </w:pPr>
                        <w:r>
                          <w:rPr>
                            <w:rFonts w:ascii="Consolas" w:hAnsi="Consolas" w:cs="Consolas"/>
                            <w:sz w:val="12"/>
                            <w:szCs w:val="12"/>
                          </w:rPr>
                          <w:t>P2.DajIntVal22()</w:t>
                        </w:r>
                      </w:p>
                    </w:tc>
                    <w:tc>
                      <w:tcPr>
                        <w:tcW w:w="342" w:type="dxa"/>
                      </w:tcPr>
                      <w:p w:rsidR="00D13244" w:rsidRPr="00D13244" w:rsidRDefault="00D13244" w:rsidP="00D13244">
                        <w:pPr>
                          <w:rPr>
                            <w:rFonts w:ascii="Consolas" w:hAnsi="Consolas" w:cs="Consolas"/>
                            <w:sz w:val="12"/>
                            <w:szCs w:val="12"/>
                            <w:lang w:val="en-US"/>
                          </w:rPr>
                        </w:pPr>
                        <w:r w:rsidRPr="00D13244">
                          <w:rPr>
                            <w:rFonts w:ascii="Consolas" w:hAnsi="Consolas" w:cs="Consolas"/>
                            <w:sz w:val="12"/>
                            <w:szCs w:val="12"/>
                            <w:lang w:val="en-US"/>
                          </w:rPr>
                          <w:t>21</w:t>
                        </w:r>
                      </w:p>
                      <w:p w:rsidR="00D13244" w:rsidRPr="00D13244" w:rsidRDefault="00D13244" w:rsidP="00D13244">
                        <w:pPr>
                          <w:rPr>
                            <w:rFonts w:ascii="Consolas" w:hAnsi="Consolas" w:cs="Consolas"/>
                            <w:sz w:val="12"/>
                            <w:szCs w:val="12"/>
                            <w:lang w:val="en-US"/>
                          </w:rPr>
                        </w:pPr>
                        <w:r w:rsidRPr="00D13244">
                          <w:rPr>
                            <w:rFonts w:ascii="Consolas" w:hAnsi="Consolas" w:cs="Consolas"/>
                            <w:sz w:val="12"/>
                            <w:szCs w:val="12"/>
                            <w:lang w:val="en-US"/>
                          </w:rPr>
                          <w:t>2</w:t>
                        </w:r>
                      </w:p>
                      <w:p w:rsidR="00D13244" w:rsidRPr="00D13244" w:rsidRDefault="00D13244" w:rsidP="00D13244">
                        <w:pPr>
                          <w:rPr>
                            <w:rFonts w:ascii="Consolas" w:hAnsi="Consolas" w:cs="Consolas"/>
                            <w:sz w:val="12"/>
                            <w:szCs w:val="12"/>
                            <w:lang w:val="en-US"/>
                          </w:rPr>
                        </w:pPr>
                        <w:r w:rsidRPr="00D13244">
                          <w:rPr>
                            <w:rFonts w:ascii="Consolas" w:hAnsi="Consolas" w:cs="Consolas"/>
                            <w:sz w:val="12"/>
                            <w:szCs w:val="12"/>
                            <w:lang w:val="en-US"/>
                          </w:rPr>
                          <w:t>1</w:t>
                        </w:r>
                      </w:p>
                      <w:p w:rsidR="00D13244" w:rsidRPr="00D13244" w:rsidRDefault="00D13244" w:rsidP="00D13244">
                        <w:pPr>
                          <w:rPr>
                            <w:rFonts w:ascii="Consolas" w:hAnsi="Consolas" w:cs="Consolas"/>
                            <w:sz w:val="12"/>
                            <w:szCs w:val="12"/>
                          </w:rPr>
                        </w:pPr>
                        <w:r w:rsidRPr="00D13244">
                          <w:rPr>
                            <w:rFonts w:ascii="Consolas" w:hAnsi="Consolas" w:cs="Consolas"/>
                            <w:sz w:val="12"/>
                            <w:szCs w:val="12"/>
                          </w:rPr>
                          <w:t>1</w:t>
                        </w:r>
                      </w:p>
                      <w:p w:rsidR="00D13244" w:rsidRDefault="00D13244" w:rsidP="00D13244">
                        <w:pPr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bidi="ar-SA"/>
                          </w:rPr>
                        </w:pPr>
                        <w:r w:rsidRPr="00D13244">
                          <w:rPr>
                            <w:rFonts w:ascii="Consolas" w:hAnsi="Consolas" w:cs="Consolas"/>
                            <w:sz w:val="12"/>
                            <w:szCs w:val="12"/>
                          </w:rPr>
                          <w:t>22</w:t>
                        </w:r>
                      </w:p>
                    </w:tc>
                  </w:tr>
                </w:tbl>
                <w:p w:rsidR="00D13244" w:rsidRDefault="00D13244" w:rsidP="00D13244"/>
              </w:tc>
            </w:tr>
          </w:tbl>
          <w:p w:rsidR="00D13244" w:rsidRDefault="00D13244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519"/>
            </w:tblGrid>
            <w:tr w:rsidR="001B5D0E" w:rsidTr="001B5D0E">
              <w:tc>
                <w:tcPr>
                  <w:tcW w:w="9519" w:type="dxa"/>
                </w:tcPr>
                <w:p w:rsidR="001B5D0E" w:rsidRPr="00536961" w:rsidRDefault="00536961" w:rsidP="00536961">
                  <w:pPr>
                    <w:rPr>
                      <w:rFonts w:ascii="Consolas" w:hAnsi="Consolas" w:cs="Consolas"/>
                      <w:b/>
                      <w:sz w:val="16"/>
                      <w:szCs w:val="16"/>
                    </w:rPr>
                  </w:pPr>
                  <w:r w:rsidRPr="00536961">
                    <w:rPr>
                      <w:rFonts w:ascii="Consolas" w:hAnsi="Consolas" w:cs="Consolas"/>
                      <w:b/>
                      <w:sz w:val="16"/>
                      <w:szCs w:val="16"/>
                    </w:rPr>
                    <w:t>Date and Time</w:t>
                  </w:r>
                </w:p>
              </w:tc>
            </w:tr>
            <w:tr w:rsidR="001B5D0E" w:rsidRPr="00666764" w:rsidTr="001B5D0E">
              <w:tc>
                <w:tcPr>
                  <w:tcW w:w="9519" w:type="dxa"/>
                </w:tcPr>
                <w:p w:rsidR="004B2960" w:rsidRPr="004B2960" w:rsidRDefault="004B2960" w:rsidP="001B5D0E">
                  <w:pPr>
                    <w:rPr>
                      <w:rFonts w:ascii="Consolas" w:hAnsi="Consolas" w:cs="Consolas"/>
                      <w:sz w:val="12"/>
                      <w:szCs w:val="12"/>
                    </w:rPr>
                  </w:pPr>
                </w:p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956"/>
                    <w:gridCol w:w="7337"/>
                  </w:tblGrid>
                  <w:tr w:rsidR="004B2960" w:rsidRPr="00666764" w:rsidTr="00912553">
                    <w:tc>
                      <w:tcPr>
                        <w:tcW w:w="1956" w:type="dxa"/>
                        <w:tcBorders>
                          <w:top w:val="dotted" w:sz="2" w:space="0" w:color="auto"/>
                          <w:left w:val="dotted" w:sz="2" w:space="0" w:color="auto"/>
                          <w:bottom w:val="dotted" w:sz="2" w:space="0" w:color="auto"/>
                          <w:right w:val="dotted" w:sz="2" w:space="0" w:color="auto"/>
                        </w:tcBorders>
                      </w:tcPr>
                      <w:p w:rsidR="004B2960" w:rsidRPr="00CB3740" w:rsidRDefault="004B2960" w:rsidP="004B2960">
                        <w:pPr>
                          <w:rPr>
                            <w:rFonts w:ascii="Consolas" w:hAnsi="Consolas" w:cs="Consolas"/>
                            <w:sz w:val="12"/>
                            <w:szCs w:val="12"/>
                            <w:lang w:val="en-US"/>
                          </w:rPr>
                        </w:pPr>
                        <w:proofErr w:type="spellStart"/>
                        <w:r w:rsidRPr="00CB3740">
                          <w:rPr>
                            <w:rFonts w:ascii="Consolas" w:hAnsi="Consolas" w:cs="Consolas"/>
                            <w:sz w:val="12"/>
                            <w:szCs w:val="12"/>
                            <w:lang w:val="en-US"/>
                          </w:rPr>
                          <w:t>java.util.Date</w:t>
                        </w:r>
                        <w:proofErr w:type="spellEnd"/>
                      </w:p>
                      <w:p w:rsidR="004B2960" w:rsidRPr="00CB3740" w:rsidRDefault="004B2960" w:rsidP="004B2960">
                        <w:pPr>
                          <w:rPr>
                            <w:rFonts w:ascii="Consolas" w:hAnsi="Consolas" w:cs="Consolas"/>
                            <w:sz w:val="12"/>
                            <w:szCs w:val="12"/>
                            <w:lang w:val="en-US"/>
                          </w:rPr>
                        </w:pPr>
                        <w:proofErr w:type="spellStart"/>
                        <w:r w:rsidRPr="00CB3740">
                          <w:rPr>
                            <w:rFonts w:ascii="Consolas" w:hAnsi="Consolas" w:cs="Consolas"/>
                            <w:sz w:val="12"/>
                            <w:szCs w:val="12"/>
                            <w:lang w:val="en-US"/>
                          </w:rPr>
                          <w:t>java.sql.Date</w:t>
                        </w:r>
                        <w:proofErr w:type="spellEnd"/>
                      </w:p>
                      <w:p w:rsidR="004B2960" w:rsidRPr="00CB3740" w:rsidRDefault="004B2960" w:rsidP="004B2960">
                        <w:pPr>
                          <w:rPr>
                            <w:rFonts w:ascii="Consolas" w:hAnsi="Consolas" w:cs="Consolas"/>
                            <w:sz w:val="12"/>
                            <w:szCs w:val="12"/>
                            <w:lang w:val="en-US"/>
                          </w:rPr>
                        </w:pPr>
                      </w:p>
                      <w:p w:rsidR="004B2960" w:rsidRPr="00CB3740" w:rsidRDefault="004B2960" w:rsidP="004B2960">
                        <w:pPr>
                          <w:rPr>
                            <w:rFonts w:ascii="Consolas" w:hAnsi="Consolas" w:cs="Consolas"/>
                            <w:sz w:val="12"/>
                            <w:szCs w:val="12"/>
                            <w:lang w:val="en-US"/>
                          </w:rPr>
                        </w:pPr>
                      </w:p>
                      <w:p w:rsidR="004B2960" w:rsidRPr="00CB3740" w:rsidRDefault="004B2960" w:rsidP="004B2960">
                        <w:pPr>
                          <w:rPr>
                            <w:rFonts w:ascii="Consolas" w:hAnsi="Consolas" w:cs="Consolas"/>
                            <w:sz w:val="12"/>
                            <w:szCs w:val="12"/>
                            <w:lang w:val="en-US"/>
                          </w:rPr>
                        </w:pPr>
                        <w:proofErr w:type="spellStart"/>
                        <w:r w:rsidRPr="00CB3740">
                          <w:rPr>
                            <w:rFonts w:ascii="Consolas" w:hAnsi="Consolas" w:cs="Consolas"/>
                            <w:sz w:val="12"/>
                            <w:szCs w:val="12"/>
                            <w:lang w:val="en-US"/>
                          </w:rPr>
                          <w:t>java.text.SimpleDateFormat</w:t>
                        </w:r>
                        <w:proofErr w:type="spellEnd"/>
                      </w:p>
                      <w:p w:rsidR="004B2960" w:rsidRPr="00CB3740" w:rsidRDefault="004B2960" w:rsidP="004B2960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</w:pPr>
                        <w:proofErr w:type="spellStart"/>
                        <w:r w:rsidRPr="00CB3740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java.util.Calendar</w:t>
                        </w:r>
                        <w:proofErr w:type="spellEnd"/>
                      </w:p>
                      <w:p w:rsidR="004B2960" w:rsidRPr="00CB3740" w:rsidRDefault="004B2960" w:rsidP="004B2960">
                        <w:pPr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</w:pPr>
                        <w:proofErr w:type="spellStart"/>
                        <w:r w:rsidRPr="00CB3740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java.util.TimeZone</w:t>
                        </w:r>
                        <w:proofErr w:type="spellEnd"/>
                      </w:p>
                      <w:p w:rsidR="004B2960" w:rsidRPr="00CB3740" w:rsidRDefault="004B2960" w:rsidP="004B2960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nsolas" w:hAnsi="Consolas" w:cs="Consolas"/>
                            <w:sz w:val="12"/>
                            <w:szCs w:val="12"/>
                            <w:lang w:val="en-US" w:bidi="ar-SA"/>
                          </w:rPr>
                        </w:pPr>
                        <w:proofErr w:type="spellStart"/>
                        <w:r w:rsidRPr="00CB3740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java.util.Locale</w:t>
                        </w:r>
                        <w:proofErr w:type="spellEnd"/>
                      </w:p>
                      <w:p w:rsidR="004B2960" w:rsidRPr="00CB3740" w:rsidRDefault="004B2960" w:rsidP="004B2960">
                        <w:pPr>
                          <w:rPr>
                            <w:rFonts w:ascii="Consolas" w:hAnsi="Consolas" w:cs="Consolas"/>
                            <w:sz w:val="12"/>
                            <w:szCs w:val="12"/>
                            <w:lang w:val="en-US"/>
                          </w:rPr>
                        </w:pPr>
                      </w:p>
                      <w:p w:rsidR="004B2960" w:rsidRPr="00CB3740" w:rsidRDefault="004B2960" w:rsidP="004B2960">
                        <w:pPr>
                          <w:rPr>
                            <w:rFonts w:ascii="Consolas" w:hAnsi="Consolas" w:cs="Consolas"/>
                            <w:sz w:val="12"/>
                            <w:szCs w:val="12"/>
                            <w:lang w:val="en-US"/>
                          </w:rPr>
                        </w:pPr>
                      </w:p>
                      <w:p w:rsidR="004B2960" w:rsidRPr="00CB3740" w:rsidRDefault="004B2960" w:rsidP="004B2960">
                        <w:pPr>
                          <w:rPr>
                            <w:rFonts w:ascii="Consolas" w:hAnsi="Consolas" w:cs="Consolas"/>
                            <w:sz w:val="12"/>
                            <w:szCs w:val="12"/>
                            <w:lang w:val="en-US"/>
                          </w:rPr>
                        </w:pPr>
                      </w:p>
                      <w:p w:rsidR="004B2960" w:rsidRPr="00CB3740" w:rsidRDefault="004B2960" w:rsidP="004B2960">
                        <w:pPr>
                          <w:rPr>
                            <w:rFonts w:ascii="Consolas" w:hAnsi="Consolas" w:cs="Consolas"/>
                            <w:sz w:val="12"/>
                            <w:szCs w:val="12"/>
                            <w:lang w:val="en-US"/>
                          </w:rPr>
                        </w:pPr>
                      </w:p>
                      <w:p w:rsidR="004B2960" w:rsidRPr="00CB3740" w:rsidRDefault="004B2960" w:rsidP="004B2960">
                        <w:pPr>
                          <w:rPr>
                            <w:rFonts w:ascii="Consolas" w:hAnsi="Consolas" w:cs="Consolas"/>
                            <w:sz w:val="12"/>
                            <w:szCs w:val="12"/>
                            <w:lang w:val="en-US"/>
                          </w:rPr>
                        </w:pPr>
                      </w:p>
                      <w:p w:rsidR="004B2960" w:rsidRPr="00CB3740" w:rsidRDefault="004B2960" w:rsidP="004B2960">
                        <w:pPr>
                          <w:rPr>
                            <w:rFonts w:ascii="Consolas" w:hAnsi="Consolas" w:cs="Consolas"/>
                            <w:sz w:val="12"/>
                            <w:szCs w:val="12"/>
                            <w:lang w:val="en-US"/>
                          </w:rPr>
                        </w:pPr>
                      </w:p>
                      <w:p w:rsidR="004B2960" w:rsidRPr="00CB3740" w:rsidRDefault="004B2960" w:rsidP="004B2960">
                        <w:pPr>
                          <w:rPr>
                            <w:rFonts w:ascii="Consolas" w:hAnsi="Consolas" w:cs="Consolas"/>
                            <w:sz w:val="12"/>
                            <w:szCs w:val="12"/>
                            <w:lang w:val="en-US"/>
                          </w:rPr>
                        </w:pPr>
                      </w:p>
                      <w:p w:rsidR="004B2960" w:rsidRPr="00CB3740" w:rsidRDefault="004B2960" w:rsidP="004B2960">
                        <w:pPr>
                          <w:rPr>
                            <w:rFonts w:ascii="Consolas" w:eastAsia="Times New Roman" w:hAnsi="Consolas" w:cs="Consolas"/>
                            <w:color w:val="000000"/>
                            <w:sz w:val="12"/>
                            <w:szCs w:val="12"/>
                            <w:lang w:eastAsia="pl-PL" w:bidi="ar-SA"/>
                          </w:rPr>
                        </w:pPr>
                        <w:r w:rsidRPr="00CB3740">
                          <w:rPr>
                            <w:rFonts w:ascii="Consolas" w:eastAsia="Times New Roman" w:hAnsi="Consolas" w:cs="Consolas"/>
                            <w:color w:val="000000"/>
                            <w:sz w:val="12"/>
                            <w:szCs w:val="12"/>
                            <w:lang w:eastAsia="pl-PL" w:bidi="ar-SA"/>
                          </w:rPr>
                          <w:t>java.time.Instant</w:t>
                        </w:r>
                      </w:p>
                      <w:p w:rsidR="00186572" w:rsidRPr="00CB3740" w:rsidRDefault="00186572" w:rsidP="004B2960">
                        <w:pPr>
                          <w:rPr>
                            <w:rFonts w:ascii="Consolas" w:eastAsia="Times New Roman" w:hAnsi="Consolas" w:cs="Consolas"/>
                            <w:color w:val="000000"/>
                            <w:sz w:val="12"/>
                            <w:szCs w:val="12"/>
                            <w:lang w:eastAsia="pl-PL" w:bidi="ar-SA"/>
                          </w:rPr>
                        </w:pPr>
                      </w:p>
                      <w:p w:rsidR="00186572" w:rsidRPr="00CB3740" w:rsidRDefault="00186572" w:rsidP="004B2960">
                        <w:pPr>
                          <w:rPr>
                            <w:rFonts w:ascii="Consolas" w:eastAsia="Times New Roman" w:hAnsi="Consolas" w:cs="Consolas"/>
                            <w:color w:val="000000"/>
                            <w:sz w:val="12"/>
                            <w:szCs w:val="12"/>
                            <w:lang w:eastAsia="pl-PL" w:bidi="ar-SA"/>
                          </w:rPr>
                        </w:pPr>
                      </w:p>
                      <w:p w:rsidR="00186572" w:rsidRDefault="00186572" w:rsidP="004B2960">
                        <w:pPr>
                          <w:rPr>
                            <w:rFonts w:ascii="Consolas" w:eastAsia="Times New Roman" w:hAnsi="Consolas" w:cs="Consolas"/>
                            <w:color w:val="000000"/>
                            <w:sz w:val="12"/>
                            <w:szCs w:val="12"/>
                            <w:lang w:eastAsia="pl-PL" w:bidi="ar-SA"/>
                          </w:rPr>
                        </w:pPr>
                      </w:p>
                      <w:p w:rsidR="00EC4687" w:rsidRPr="00CB3740" w:rsidRDefault="00EC4687" w:rsidP="004B2960">
                        <w:pPr>
                          <w:rPr>
                            <w:rFonts w:ascii="Consolas" w:eastAsia="Times New Roman" w:hAnsi="Consolas" w:cs="Consolas"/>
                            <w:color w:val="000000"/>
                            <w:sz w:val="12"/>
                            <w:szCs w:val="12"/>
                            <w:lang w:eastAsia="pl-PL" w:bidi="ar-SA"/>
                          </w:rPr>
                        </w:pPr>
                      </w:p>
                      <w:p w:rsidR="00186572" w:rsidRPr="00CB3740" w:rsidRDefault="00186572" w:rsidP="00186572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nsolas" w:hAnsi="Consolas" w:cs="Consolas"/>
                            <w:sz w:val="12"/>
                            <w:szCs w:val="12"/>
                            <w:lang w:val="en-US" w:bidi="ar-SA"/>
                          </w:rPr>
                        </w:pPr>
                        <w:proofErr w:type="spellStart"/>
                        <w:r w:rsidRPr="00CB3740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java.time.LocalDate</w:t>
                        </w:r>
                        <w:proofErr w:type="spellEnd"/>
                      </w:p>
                      <w:p w:rsidR="0093030E" w:rsidRPr="00CB3740" w:rsidRDefault="0093030E" w:rsidP="00186572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</w:pPr>
                      </w:p>
                      <w:p w:rsidR="0093030E" w:rsidRPr="00CB3740" w:rsidRDefault="0093030E" w:rsidP="00186572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</w:pPr>
                      </w:p>
                      <w:p w:rsidR="0093030E" w:rsidRPr="00CB3740" w:rsidRDefault="0093030E" w:rsidP="00186572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</w:pPr>
                      </w:p>
                      <w:p w:rsidR="0093030E" w:rsidRPr="00CB3740" w:rsidRDefault="0093030E" w:rsidP="00186572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</w:pPr>
                      </w:p>
                      <w:p w:rsidR="0093030E" w:rsidRPr="00CB3740" w:rsidRDefault="0093030E" w:rsidP="00186572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</w:pPr>
                      </w:p>
                      <w:p w:rsidR="0093030E" w:rsidRDefault="0093030E" w:rsidP="00186572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</w:pPr>
                      </w:p>
                      <w:p w:rsidR="00EC4687" w:rsidRDefault="00EC4687" w:rsidP="00186572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</w:pPr>
                      </w:p>
                      <w:p w:rsidR="007A1108" w:rsidRPr="00CB3740" w:rsidRDefault="007A1108" w:rsidP="00186572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</w:pPr>
                      </w:p>
                      <w:p w:rsidR="0093030E" w:rsidRPr="0037039E" w:rsidRDefault="0037039E" w:rsidP="00186572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</w:pPr>
                        <w:proofErr w:type="spellStart"/>
                        <w:r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java.time.LocalTime</w:t>
                        </w:r>
                        <w:proofErr w:type="spellEnd"/>
                      </w:p>
                      <w:p w:rsidR="007A1108" w:rsidRPr="00CB3740" w:rsidRDefault="007A1108" w:rsidP="00186572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nsolas" w:hAnsi="Consolas" w:cs="Consolas"/>
                            <w:sz w:val="12"/>
                            <w:szCs w:val="12"/>
                            <w:lang w:val="en-US" w:bidi="ar-SA"/>
                          </w:rPr>
                        </w:pPr>
                      </w:p>
                      <w:p w:rsidR="0093030E" w:rsidRDefault="0037039E" w:rsidP="00186572">
                        <w:pPr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</w:pPr>
                        <w:proofErr w:type="spellStart"/>
                        <w:r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java.time.LocalDateTime</w:t>
                        </w:r>
                        <w:proofErr w:type="spellEnd"/>
                      </w:p>
                      <w:p w:rsidR="007A1108" w:rsidRDefault="007A1108" w:rsidP="00186572">
                        <w:pPr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</w:pPr>
                      </w:p>
                      <w:p w:rsidR="00EC4687" w:rsidRDefault="00EC4687" w:rsidP="00186572">
                        <w:pPr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</w:pPr>
                      </w:p>
                      <w:p w:rsidR="00EC4687" w:rsidRPr="00CB3740" w:rsidRDefault="00EC4687" w:rsidP="00186572">
                        <w:pPr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</w:pPr>
                      </w:p>
                      <w:p w:rsidR="0093030E" w:rsidRPr="00CB3740" w:rsidRDefault="00536961" w:rsidP="0093030E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</w:pPr>
                        <w:proofErr w:type="spellStart"/>
                        <w:r w:rsidRPr="00CB3740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java.time.</w:t>
                        </w:r>
                        <w:r w:rsidR="00123C58" w:rsidRPr="00CB3740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ZonedDateTime</w:t>
                        </w:r>
                        <w:proofErr w:type="spellEnd"/>
                      </w:p>
                      <w:p w:rsidR="00123C58" w:rsidRPr="00CB3740" w:rsidRDefault="00123C58" w:rsidP="0093030E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</w:pPr>
                      </w:p>
                      <w:p w:rsidR="0093030E" w:rsidRPr="00CB3740" w:rsidRDefault="00536961" w:rsidP="0093030E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</w:pPr>
                        <w:proofErr w:type="spellStart"/>
                        <w:r w:rsidRPr="00CB3740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java.time.</w:t>
                        </w:r>
                        <w:r w:rsidR="0093030E" w:rsidRPr="00CB3740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ZoneId</w:t>
                        </w:r>
                        <w:proofErr w:type="spellEnd"/>
                        <w:r w:rsidR="0093030E" w:rsidRPr="00CB3740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 xml:space="preserve"> </w:t>
                        </w:r>
                      </w:p>
                      <w:p w:rsidR="00123C58" w:rsidRPr="00CB3740" w:rsidRDefault="00123C58" w:rsidP="00123C5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nsolas" w:hAnsi="Consolas" w:cs="Consolas"/>
                            <w:sz w:val="12"/>
                            <w:szCs w:val="12"/>
                            <w:lang w:val="en-US" w:bidi="ar-SA"/>
                          </w:rPr>
                        </w:pPr>
                      </w:p>
                      <w:p w:rsidR="00123C58" w:rsidRPr="00CB3740" w:rsidRDefault="00536961" w:rsidP="00123C5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bidi="ar-SA"/>
                          </w:rPr>
                        </w:pPr>
                        <w:proofErr w:type="spellStart"/>
                        <w:r w:rsidRPr="00CB3740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java.time</w:t>
                        </w:r>
                        <w:proofErr w:type="spellEnd"/>
                        <w:r w:rsidRPr="00CB3740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.</w:t>
                        </w:r>
                        <w:r w:rsidR="00123C58" w:rsidRPr="00CB3740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bidi="ar-SA"/>
                          </w:rPr>
                          <w:t>ZoneOffset</w:t>
                        </w:r>
                      </w:p>
                      <w:p w:rsidR="00CB3740" w:rsidRPr="00CB3740" w:rsidRDefault="00CB3740" w:rsidP="00123C5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bidi="ar-SA"/>
                          </w:rPr>
                        </w:pPr>
                      </w:p>
                      <w:p w:rsidR="00CB3740" w:rsidRPr="00CB3740" w:rsidRDefault="00CB3740" w:rsidP="00123C5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bidi="ar-SA"/>
                          </w:rPr>
                        </w:pPr>
                      </w:p>
                      <w:p w:rsidR="00CB3740" w:rsidRDefault="00CB3740" w:rsidP="00123C5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bidi="ar-SA"/>
                          </w:rPr>
                        </w:pPr>
                        <w:proofErr w:type="spellStart"/>
                        <w:r w:rsidRPr="00CB3740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java.time</w:t>
                        </w:r>
                        <w:proofErr w:type="spellEnd"/>
                        <w:r w:rsidRPr="00CB3740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.</w:t>
                        </w:r>
                        <w:r w:rsidRPr="00CB3740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bidi="ar-SA"/>
                          </w:rPr>
                          <w:t>Perioid</w:t>
                        </w:r>
                      </w:p>
                      <w:p w:rsidR="00CB3740" w:rsidRDefault="00CB3740" w:rsidP="00123C5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bidi="ar-SA"/>
                          </w:rPr>
                        </w:pPr>
                      </w:p>
                      <w:p w:rsidR="00CB3740" w:rsidRDefault="00CB3740" w:rsidP="00123C5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bidi="ar-SA"/>
                          </w:rPr>
                        </w:pPr>
                      </w:p>
                      <w:p w:rsidR="00912553" w:rsidRDefault="00912553" w:rsidP="00123C5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</w:pPr>
                      </w:p>
                      <w:p w:rsidR="00CB3740" w:rsidRPr="00912553" w:rsidRDefault="00CB3740" w:rsidP="00123C5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</w:pPr>
                        <w:proofErr w:type="spellStart"/>
                        <w:r w:rsidRPr="00CB3740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java.time.</w:t>
                        </w:r>
                        <w:r w:rsidRPr="00912553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Duration</w:t>
                        </w:r>
                        <w:proofErr w:type="spellEnd"/>
                      </w:p>
                      <w:p w:rsidR="00666764" w:rsidRPr="00912553" w:rsidRDefault="00666764" w:rsidP="00123C5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</w:pPr>
                      </w:p>
                      <w:p w:rsidR="00666764" w:rsidRPr="00912553" w:rsidRDefault="00666764" w:rsidP="00666764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</w:pPr>
                        <w:r w:rsidRPr="00912553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Local[Date][Time]</w:t>
                        </w:r>
                      </w:p>
                      <w:p w:rsidR="00666764" w:rsidRPr="00536961" w:rsidRDefault="00666764" w:rsidP="00666764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nsolas" w:hAnsi="Consolas" w:cs="Consolas"/>
                            <w:sz w:val="12"/>
                            <w:szCs w:val="12"/>
                            <w:lang w:val="en-US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bidi="ar-SA"/>
                          </w:rPr>
                          <w:t>Konwersja</w:t>
                        </w:r>
                      </w:p>
                    </w:tc>
                    <w:tc>
                      <w:tcPr>
                        <w:tcW w:w="7337" w:type="dxa"/>
                        <w:tcBorders>
                          <w:top w:val="dotted" w:sz="2" w:space="0" w:color="auto"/>
                          <w:left w:val="dotted" w:sz="2" w:space="0" w:color="auto"/>
                          <w:bottom w:val="dotted" w:sz="2" w:space="0" w:color="auto"/>
                          <w:right w:val="dotted" w:sz="2" w:space="0" w:color="auto"/>
                        </w:tcBorders>
                      </w:tcPr>
                      <w:p w:rsidR="004B2960" w:rsidRPr="00536961" w:rsidRDefault="004B2960" w:rsidP="004B2960">
                        <w:pPr>
                          <w:rPr>
                            <w:rFonts w:ascii="Consolas" w:hAnsi="Consolas" w:cs="Consolas"/>
                            <w:b/>
                            <w:sz w:val="12"/>
                            <w:szCs w:val="12"/>
                            <w:lang w:val="en-US"/>
                          </w:rPr>
                        </w:pPr>
                        <w:r w:rsidRPr="00536961">
                          <w:rPr>
                            <w:rFonts w:ascii="Consolas" w:hAnsi="Consolas" w:cs="Consolas"/>
                            <w:b/>
                            <w:sz w:val="12"/>
                            <w:szCs w:val="12"/>
                            <w:lang w:val="en-US"/>
                          </w:rPr>
                          <w:lastRenderedPageBreak/>
                          <w:t xml:space="preserve">data i </w:t>
                        </w:r>
                        <w:proofErr w:type="spellStart"/>
                        <w:r w:rsidRPr="00536961">
                          <w:rPr>
                            <w:rFonts w:ascii="Consolas" w:hAnsi="Consolas" w:cs="Consolas"/>
                            <w:b/>
                            <w:sz w:val="12"/>
                            <w:szCs w:val="12"/>
                            <w:lang w:val="en-US"/>
                          </w:rPr>
                          <w:t>czas</w:t>
                        </w:r>
                        <w:proofErr w:type="spellEnd"/>
                        <w:r w:rsidRPr="00536961">
                          <w:rPr>
                            <w:rFonts w:ascii="Consolas" w:hAnsi="Consolas" w:cs="Consolas"/>
                            <w:b/>
                            <w:sz w:val="12"/>
                            <w:szCs w:val="12"/>
                            <w:lang w:val="en-US"/>
                          </w:rPr>
                          <w:t xml:space="preserve"> w </w:t>
                        </w:r>
                        <w:proofErr w:type="spellStart"/>
                        <w:r w:rsidRPr="00536961">
                          <w:rPr>
                            <w:rFonts w:ascii="Consolas" w:hAnsi="Consolas" w:cs="Consolas"/>
                            <w:b/>
                            <w:sz w:val="12"/>
                            <w:szCs w:val="12"/>
                            <w:lang w:val="en-US"/>
                          </w:rPr>
                          <w:t>milisekundach</w:t>
                        </w:r>
                        <w:proofErr w:type="spellEnd"/>
                        <w:r w:rsidRPr="00536961">
                          <w:rPr>
                            <w:rFonts w:ascii="Consolas" w:hAnsi="Consolas" w:cs="Consolas"/>
                            <w:b/>
                            <w:sz w:val="12"/>
                            <w:szCs w:val="12"/>
                            <w:lang w:val="en-US"/>
                          </w:rPr>
                          <w:t xml:space="preserve"> – </w:t>
                        </w:r>
                        <w:proofErr w:type="spellStart"/>
                        <w:r w:rsidRPr="00536961">
                          <w:rPr>
                            <w:rFonts w:ascii="Consolas" w:hAnsi="Consolas" w:cs="Consolas"/>
                            <w:b/>
                            <w:sz w:val="12"/>
                            <w:szCs w:val="12"/>
                            <w:lang w:val="en-US"/>
                          </w:rPr>
                          <w:t>najstarszy</w:t>
                        </w:r>
                        <w:proofErr w:type="spellEnd"/>
                        <w:r w:rsidRPr="00536961">
                          <w:rPr>
                            <w:rFonts w:ascii="Consolas" w:hAnsi="Consolas" w:cs="Consolas"/>
                            <w:b/>
                            <w:sz w:val="12"/>
                            <w:szCs w:val="12"/>
                            <w:lang w:val="en-US"/>
                          </w:rPr>
                          <w:t xml:space="preserve"> format</w:t>
                        </w:r>
                        <w:r w:rsidR="00186572" w:rsidRPr="00536961">
                          <w:rPr>
                            <w:rFonts w:ascii="Consolas" w:hAnsi="Consolas" w:cs="Consolas"/>
                            <w:b/>
                            <w:sz w:val="12"/>
                            <w:szCs w:val="12"/>
                            <w:lang w:val="en-US"/>
                          </w:rPr>
                          <w:t xml:space="preserve"> – DEPRECATED (D), NOT THREAD SAFE (NTS)</w:t>
                        </w:r>
                      </w:p>
                      <w:p w:rsidR="004B2960" w:rsidRPr="00536961" w:rsidRDefault="004B2960" w:rsidP="004B2960">
                        <w:pPr>
                          <w:rPr>
                            <w:rFonts w:ascii="Consolas" w:hAnsi="Consolas" w:cs="Consolas"/>
                            <w:b/>
                            <w:sz w:val="12"/>
                            <w:szCs w:val="12"/>
                            <w:lang w:val="en-US"/>
                          </w:rPr>
                        </w:pPr>
                        <w:r w:rsidRPr="00536961">
                          <w:rPr>
                            <w:rFonts w:ascii="Consolas" w:hAnsi="Consolas" w:cs="Consolas"/>
                            <w:b/>
                            <w:sz w:val="12"/>
                            <w:szCs w:val="12"/>
                            <w:lang w:val="en-US"/>
                          </w:rPr>
                          <w:t xml:space="preserve">data i </w:t>
                        </w:r>
                        <w:proofErr w:type="spellStart"/>
                        <w:r w:rsidRPr="00536961">
                          <w:rPr>
                            <w:rFonts w:ascii="Consolas" w:hAnsi="Consolas" w:cs="Consolas"/>
                            <w:b/>
                            <w:sz w:val="12"/>
                            <w:szCs w:val="12"/>
                            <w:lang w:val="en-US"/>
                          </w:rPr>
                          <w:t>czas</w:t>
                        </w:r>
                        <w:proofErr w:type="spellEnd"/>
                        <w:r w:rsidRPr="00536961">
                          <w:rPr>
                            <w:rFonts w:ascii="Consolas" w:hAnsi="Consolas" w:cs="Consolas"/>
                            <w:b/>
                            <w:sz w:val="12"/>
                            <w:szCs w:val="12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536961">
                          <w:rPr>
                            <w:rFonts w:ascii="Consolas" w:hAnsi="Consolas" w:cs="Consolas"/>
                            <w:b/>
                            <w:sz w:val="12"/>
                            <w:szCs w:val="12"/>
                            <w:lang w:val="en-US"/>
                          </w:rPr>
                          <w:t>dla</w:t>
                        </w:r>
                        <w:proofErr w:type="spellEnd"/>
                        <w:r w:rsidRPr="00536961">
                          <w:rPr>
                            <w:rFonts w:ascii="Consolas" w:hAnsi="Consolas" w:cs="Consolas"/>
                            <w:b/>
                            <w:sz w:val="12"/>
                            <w:szCs w:val="12"/>
                            <w:lang w:val="en-US"/>
                          </w:rPr>
                          <w:t xml:space="preserve"> SQL</w:t>
                        </w:r>
                        <w:r w:rsidR="00186572" w:rsidRPr="00536961">
                          <w:rPr>
                            <w:rFonts w:ascii="Consolas" w:hAnsi="Consolas" w:cs="Consolas"/>
                            <w:b/>
                            <w:sz w:val="12"/>
                            <w:szCs w:val="12"/>
                            <w:lang w:val="en-US"/>
                          </w:rPr>
                          <w:t xml:space="preserve"> – D/NTS</w:t>
                        </w:r>
                      </w:p>
                      <w:p w:rsidR="004B2960" w:rsidRPr="00536961" w:rsidRDefault="004B2960" w:rsidP="004B2960">
                        <w:pPr>
                          <w:autoSpaceDE w:val="0"/>
                          <w:autoSpaceDN w:val="0"/>
                          <w:adjustRightInd w:val="0"/>
                          <w:ind w:left="720"/>
                          <w:rPr>
                            <w:rFonts w:ascii="Consolas" w:hAnsi="Consolas" w:cs="Consolas"/>
                            <w:sz w:val="12"/>
                            <w:szCs w:val="12"/>
                            <w:lang w:val="en-US" w:bidi="ar-SA"/>
                          </w:rPr>
                        </w:pPr>
                        <w:proofErr w:type="spellStart"/>
                        <w:r w:rsidRPr="00536961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java.sql.Date</w:t>
                        </w:r>
                        <w:proofErr w:type="spellEnd"/>
                        <w:r w:rsidRPr="00536961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 xml:space="preserve"> </w:t>
                        </w:r>
                        <w:proofErr w:type="spellStart"/>
                        <w:r w:rsidRPr="00536961">
                          <w:rPr>
                            <w:rFonts w:ascii="Consolas" w:hAnsi="Consolas" w:cs="Consolas"/>
                            <w:color w:val="6A3E3E"/>
                            <w:sz w:val="12"/>
                            <w:szCs w:val="12"/>
                            <w:lang w:val="en-US" w:bidi="ar-SA"/>
                          </w:rPr>
                          <w:t>sqlDate</w:t>
                        </w:r>
                        <w:proofErr w:type="spellEnd"/>
                        <w:r w:rsidRPr="00536961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 xml:space="preserve"> = </w:t>
                        </w:r>
                        <w:r w:rsidRPr="00536961">
                          <w:rPr>
                            <w:rFonts w:ascii="Consolas" w:hAnsi="Consolas" w:cs="Consolas"/>
                            <w:b/>
                            <w:bCs/>
                            <w:color w:val="7F0055"/>
                            <w:sz w:val="12"/>
                            <w:szCs w:val="12"/>
                            <w:lang w:val="en-US" w:bidi="ar-SA"/>
                          </w:rPr>
                          <w:t>new</w:t>
                        </w:r>
                        <w:r w:rsidRPr="00536961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 xml:space="preserve"> </w:t>
                        </w:r>
                        <w:proofErr w:type="spellStart"/>
                        <w:r w:rsidRPr="00536961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java.sql.</w:t>
                        </w:r>
                        <w:r w:rsidRPr="00536961">
                          <w:rPr>
                            <w:rFonts w:ascii="Consolas" w:hAnsi="Consolas" w:cs="Consolas"/>
                            <w:strike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Date</w:t>
                        </w:r>
                        <w:proofErr w:type="spellEnd"/>
                        <w:r w:rsidRPr="00536961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(</w:t>
                        </w:r>
                        <w:proofErr w:type="spellStart"/>
                        <w:r w:rsidRPr="00536961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utilDateNow.getTime</w:t>
                        </w:r>
                        <w:proofErr w:type="spellEnd"/>
                        <w:r w:rsidRPr="00536961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());</w:t>
                        </w:r>
                        <w:r w:rsidRPr="00536961">
                          <w:rPr>
                            <w:rFonts w:ascii="Consolas" w:hAnsi="Consolas" w:cs="Consolas"/>
                            <w:color w:val="00B050"/>
                            <w:sz w:val="12"/>
                            <w:szCs w:val="12"/>
                            <w:lang w:val="en-US" w:bidi="ar-SA"/>
                          </w:rPr>
                          <w:t>// Date -&gt; SQL</w:t>
                        </w:r>
                      </w:p>
                      <w:p w:rsidR="004B2960" w:rsidRPr="00536961" w:rsidRDefault="004B2960" w:rsidP="004B2960">
                        <w:pPr>
                          <w:autoSpaceDE w:val="0"/>
                          <w:autoSpaceDN w:val="0"/>
                          <w:adjustRightInd w:val="0"/>
                          <w:ind w:left="720"/>
                          <w:rPr>
                            <w:rFonts w:ascii="Consolas" w:hAnsi="Consolas" w:cs="Consolas"/>
                            <w:color w:val="00B050"/>
                            <w:sz w:val="12"/>
                            <w:szCs w:val="12"/>
                            <w:lang w:val="en-US" w:bidi="ar-SA"/>
                          </w:rPr>
                        </w:pPr>
                        <w:proofErr w:type="spellStart"/>
                        <w:r w:rsidRPr="00536961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java.util.Date</w:t>
                        </w:r>
                        <w:proofErr w:type="spellEnd"/>
                        <w:r w:rsidRPr="00536961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 xml:space="preserve"> </w:t>
                        </w:r>
                        <w:proofErr w:type="spellStart"/>
                        <w:r w:rsidRPr="00536961">
                          <w:rPr>
                            <w:rFonts w:ascii="Consolas" w:hAnsi="Consolas" w:cs="Consolas"/>
                            <w:color w:val="6A3E3E"/>
                            <w:sz w:val="12"/>
                            <w:szCs w:val="12"/>
                            <w:lang w:val="en-US" w:bidi="ar-SA"/>
                          </w:rPr>
                          <w:t>utilDate</w:t>
                        </w:r>
                        <w:proofErr w:type="spellEnd"/>
                        <w:r w:rsidRPr="00536961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 xml:space="preserve"> = </w:t>
                        </w:r>
                        <w:proofErr w:type="spellStart"/>
                        <w:r w:rsidRPr="00536961">
                          <w:rPr>
                            <w:rFonts w:ascii="Consolas" w:hAnsi="Consolas" w:cs="Consolas"/>
                            <w:color w:val="6A3E3E"/>
                            <w:sz w:val="12"/>
                            <w:szCs w:val="12"/>
                            <w:lang w:val="en-US" w:bidi="ar-SA"/>
                          </w:rPr>
                          <w:t>sqlDate</w:t>
                        </w:r>
                        <w:proofErr w:type="spellEnd"/>
                        <w:r w:rsidRPr="00536961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 xml:space="preserve">; </w:t>
                        </w:r>
                        <w:r w:rsidRPr="00536961">
                          <w:rPr>
                            <w:rFonts w:ascii="Consolas" w:hAnsi="Consolas" w:cs="Consolas"/>
                            <w:color w:val="00B050"/>
                            <w:sz w:val="12"/>
                            <w:szCs w:val="12"/>
                            <w:lang w:val="en-US" w:bidi="ar-SA"/>
                          </w:rPr>
                          <w:t>// SQL -&gt; Date</w:t>
                        </w:r>
                      </w:p>
                      <w:p w:rsidR="004B2960" w:rsidRPr="00536961" w:rsidRDefault="004B2960" w:rsidP="004B2960">
                        <w:pPr>
                          <w:rPr>
                            <w:rFonts w:ascii="Consolas" w:hAnsi="Consolas" w:cs="Consolas"/>
                            <w:b/>
                            <w:sz w:val="12"/>
                            <w:szCs w:val="12"/>
                          </w:rPr>
                        </w:pPr>
                        <w:r w:rsidRPr="00536961">
                          <w:rPr>
                            <w:rFonts w:ascii="Consolas" w:hAnsi="Consolas" w:cs="Consolas"/>
                            <w:b/>
                            <w:sz w:val="12"/>
                            <w:szCs w:val="12"/>
                          </w:rPr>
                          <w:t>konwersja Date &lt;-&gt; String</w:t>
                        </w:r>
                      </w:p>
                      <w:p w:rsidR="004B2960" w:rsidRPr="00536961" w:rsidRDefault="004B2960" w:rsidP="004B2960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nsolas" w:hAnsi="Consolas" w:cs="Consolas"/>
                            <w:b/>
                            <w:sz w:val="12"/>
                            <w:szCs w:val="12"/>
                            <w:lang w:bidi="ar-SA"/>
                          </w:rPr>
                        </w:pPr>
                        <w:r w:rsidRPr="00536961">
                          <w:rPr>
                            <w:rFonts w:ascii="Consolas" w:hAnsi="Consolas" w:cs="Consolas"/>
                            <w:b/>
                            <w:color w:val="000000"/>
                            <w:sz w:val="12"/>
                            <w:szCs w:val="12"/>
                            <w:lang w:bidi="ar-SA"/>
                          </w:rPr>
                          <w:t>data i czas ze strefą i lokalizacją</w:t>
                        </w:r>
                        <w:r w:rsidR="00186572" w:rsidRPr="00536961">
                          <w:rPr>
                            <w:rFonts w:ascii="Consolas" w:hAnsi="Consolas" w:cs="Consolas"/>
                            <w:b/>
                            <w:color w:val="000000"/>
                            <w:sz w:val="12"/>
                            <w:szCs w:val="12"/>
                            <w:lang w:bidi="ar-SA"/>
                          </w:rPr>
                          <w:t xml:space="preserve"> – D/NTS</w:t>
                        </w:r>
                      </w:p>
                      <w:p w:rsidR="004B2960" w:rsidRPr="00536961" w:rsidRDefault="004B2960" w:rsidP="004B2960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nsolas" w:hAnsi="Consolas" w:cs="Consolas"/>
                            <w:b/>
                            <w:sz w:val="12"/>
                            <w:szCs w:val="12"/>
                            <w:lang w:bidi="ar-SA"/>
                          </w:rPr>
                        </w:pPr>
                        <w:r w:rsidRPr="00536961">
                          <w:rPr>
                            <w:rFonts w:ascii="Consolas" w:hAnsi="Consolas" w:cs="Consolas"/>
                            <w:b/>
                            <w:color w:val="000000"/>
                            <w:sz w:val="12"/>
                            <w:szCs w:val="12"/>
                            <w:lang w:bidi="ar-SA"/>
                          </w:rPr>
                          <w:t>strefa czasowa</w:t>
                        </w:r>
                      </w:p>
                      <w:p w:rsidR="004B2960" w:rsidRPr="00536961" w:rsidRDefault="004B2960" w:rsidP="004B2960">
                        <w:pPr>
                          <w:rPr>
                            <w:rFonts w:ascii="Consolas" w:hAnsi="Consolas" w:cs="Consolas"/>
                            <w:b/>
                            <w:color w:val="000000"/>
                            <w:sz w:val="12"/>
                            <w:szCs w:val="12"/>
                            <w:lang w:bidi="ar-SA"/>
                          </w:rPr>
                        </w:pPr>
                        <w:r w:rsidRPr="00536961">
                          <w:rPr>
                            <w:rFonts w:ascii="Consolas" w:hAnsi="Consolas" w:cs="Consolas"/>
                            <w:b/>
                            <w:color w:val="000000"/>
                            <w:sz w:val="12"/>
                            <w:szCs w:val="12"/>
                            <w:lang w:bidi="ar-SA"/>
                          </w:rPr>
                          <w:t>lokalizacja</w:t>
                        </w:r>
                      </w:p>
                      <w:p w:rsidR="004B2960" w:rsidRPr="00536961" w:rsidRDefault="004B2960" w:rsidP="004B2960">
                        <w:pPr>
                          <w:autoSpaceDE w:val="0"/>
                          <w:autoSpaceDN w:val="0"/>
                          <w:adjustRightInd w:val="0"/>
                          <w:ind w:left="720"/>
                          <w:rPr>
                            <w:rFonts w:ascii="Consolas" w:hAnsi="Consolas" w:cs="Consolas"/>
                            <w:sz w:val="12"/>
                            <w:szCs w:val="12"/>
                            <w:lang w:bidi="ar-SA"/>
                          </w:rPr>
                        </w:pPr>
                        <w:r w:rsidRPr="00536961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bidi="ar-SA"/>
                          </w:rPr>
                          <w:t xml:space="preserve">Calendar </w:t>
                        </w:r>
                        <w:r w:rsidRPr="00536961">
                          <w:rPr>
                            <w:rFonts w:ascii="Consolas" w:hAnsi="Consolas" w:cs="Consolas"/>
                            <w:color w:val="6A3E3E"/>
                            <w:sz w:val="12"/>
                            <w:szCs w:val="12"/>
                            <w:shd w:val="clear" w:color="auto" w:fill="F0D8A8"/>
                            <w:lang w:bidi="ar-SA"/>
                          </w:rPr>
                          <w:t>calendar1</w:t>
                        </w:r>
                        <w:r w:rsidRPr="00536961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bidi="ar-SA"/>
                          </w:rPr>
                          <w:t xml:space="preserve"> = Calendar.</w:t>
                        </w:r>
                        <w:r w:rsidRPr="00536961">
                          <w:rPr>
                            <w:rFonts w:ascii="Consolas" w:hAnsi="Consolas" w:cs="Consolas"/>
                            <w:i/>
                            <w:iCs/>
                            <w:color w:val="000000"/>
                            <w:sz w:val="12"/>
                            <w:szCs w:val="12"/>
                            <w:lang w:bidi="ar-SA"/>
                          </w:rPr>
                          <w:t>getInstance</w:t>
                        </w:r>
                        <w:r w:rsidRPr="00536961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bidi="ar-SA"/>
                          </w:rPr>
                          <w:t xml:space="preserve">(); </w:t>
                        </w:r>
                        <w:r w:rsidRPr="00536961">
                          <w:rPr>
                            <w:rFonts w:ascii="Consolas" w:hAnsi="Consolas" w:cs="Consolas"/>
                            <w:color w:val="3F7F5F"/>
                            <w:sz w:val="12"/>
                            <w:szCs w:val="12"/>
                            <w:lang w:bidi="ar-SA"/>
                          </w:rPr>
                          <w:t>// pobranie czasu now</w:t>
                        </w:r>
                      </w:p>
                      <w:p w:rsidR="004B2960" w:rsidRPr="00536961" w:rsidRDefault="004B2960" w:rsidP="004B2960">
                        <w:pPr>
                          <w:autoSpaceDE w:val="0"/>
                          <w:autoSpaceDN w:val="0"/>
                          <w:adjustRightInd w:val="0"/>
                          <w:ind w:left="720"/>
                          <w:rPr>
                            <w:rFonts w:ascii="Consolas" w:hAnsi="Consolas" w:cs="Consolas"/>
                            <w:sz w:val="12"/>
                            <w:szCs w:val="12"/>
                            <w:lang w:bidi="ar-SA"/>
                          </w:rPr>
                        </w:pPr>
                        <w:r w:rsidRPr="00536961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bidi="ar-SA"/>
                          </w:rPr>
                          <w:t xml:space="preserve">Calendar </w:t>
                        </w:r>
                        <w:r w:rsidRPr="00536961">
                          <w:rPr>
                            <w:rFonts w:ascii="Consolas" w:hAnsi="Consolas" w:cs="Consolas"/>
                            <w:color w:val="6A3E3E"/>
                            <w:sz w:val="12"/>
                            <w:szCs w:val="12"/>
                            <w:lang w:bidi="ar-SA"/>
                          </w:rPr>
                          <w:t>calendar2</w:t>
                        </w:r>
                        <w:r w:rsidRPr="00536961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bidi="ar-SA"/>
                          </w:rPr>
                          <w:t xml:space="preserve"> = Calendar.</w:t>
                        </w:r>
                        <w:r w:rsidRPr="00536961">
                          <w:rPr>
                            <w:rFonts w:ascii="Consolas" w:hAnsi="Consolas" w:cs="Consolas"/>
                            <w:i/>
                            <w:iCs/>
                            <w:color w:val="000000"/>
                            <w:sz w:val="12"/>
                            <w:szCs w:val="12"/>
                            <w:lang w:bidi="ar-SA"/>
                          </w:rPr>
                          <w:t>getInstance</w:t>
                        </w:r>
                        <w:r w:rsidRPr="00536961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bidi="ar-SA"/>
                          </w:rPr>
                          <w:t>(TimeZone.getTimeZone(</w:t>
                        </w:r>
                        <w:r w:rsidRPr="00536961">
                          <w:rPr>
                            <w:rFonts w:ascii="Consolas" w:hAnsi="Consolas" w:cs="Consolas"/>
                            <w:color w:val="2A00FF"/>
                            <w:sz w:val="12"/>
                            <w:szCs w:val="12"/>
                            <w:lang w:bidi="ar-SA"/>
                          </w:rPr>
                          <w:t>"Poland"</w:t>
                        </w:r>
                        <w:r w:rsidRPr="00536961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bidi="ar-SA"/>
                          </w:rPr>
                          <w:t xml:space="preserve">)); </w:t>
                        </w:r>
                        <w:r w:rsidRPr="00536961">
                          <w:rPr>
                            <w:rFonts w:ascii="Consolas" w:hAnsi="Consolas" w:cs="Consolas"/>
                            <w:color w:val="3F7F5F"/>
                            <w:sz w:val="12"/>
                            <w:szCs w:val="12"/>
                            <w:lang w:bidi="ar-SA"/>
                          </w:rPr>
                          <w:t>// pobranie czasu ze strefą czsową</w:t>
                        </w:r>
                      </w:p>
                      <w:p w:rsidR="004B2960" w:rsidRPr="00536961" w:rsidRDefault="004B2960" w:rsidP="004B2960">
                        <w:pPr>
                          <w:ind w:left="720"/>
                          <w:rPr>
                            <w:rFonts w:ascii="Consolas" w:hAnsi="Consolas" w:cs="Consolas"/>
                            <w:color w:val="3F7F5F"/>
                            <w:sz w:val="12"/>
                            <w:szCs w:val="12"/>
                            <w:lang w:bidi="ar-SA"/>
                          </w:rPr>
                        </w:pPr>
                        <w:r w:rsidRPr="00536961">
                          <w:rPr>
                            <w:rFonts w:ascii="Consolas" w:hAnsi="Consolas" w:cs="Consolas"/>
                            <w:b/>
                            <w:bCs/>
                            <w:color w:val="7F0055"/>
                            <w:sz w:val="12"/>
                            <w:szCs w:val="12"/>
                            <w:lang w:bidi="ar-SA"/>
                          </w:rPr>
                          <w:t>int</w:t>
                        </w:r>
                        <w:r w:rsidRPr="00536961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bidi="ar-SA"/>
                          </w:rPr>
                          <w:t xml:space="preserve"> </w:t>
                        </w:r>
                        <w:r w:rsidRPr="00536961">
                          <w:rPr>
                            <w:rFonts w:ascii="Consolas" w:hAnsi="Consolas" w:cs="Consolas"/>
                            <w:color w:val="6A3E3E"/>
                            <w:sz w:val="12"/>
                            <w:szCs w:val="12"/>
                            <w:lang w:bidi="ar-SA"/>
                          </w:rPr>
                          <w:t>year</w:t>
                        </w:r>
                        <w:r w:rsidRPr="00536961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bidi="ar-SA"/>
                          </w:rPr>
                          <w:t xml:space="preserve"> = </w:t>
                        </w:r>
                        <w:r w:rsidRPr="00536961">
                          <w:rPr>
                            <w:rFonts w:ascii="Consolas" w:hAnsi="Consolas" w:cs="Consolas"/>
                            <w:color w:val="6A3E3E"/>
                            <w:sz w:val="12"/>
                            <w:szCs w:val="12"/>
                            <w:shd w:val="clear" w:color="auto" w:fill="D4D4D4"/>
                            <w:lang w:bidi="ar-SA"/>
                          </w:rPr>
                          <w:t>calendar1</w:t>
                        </w:r>
                        <w:r w:rsidRPr="00536961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bidi="ar-SA"/>
                          </w:rPr>
                          <w:t>.get(Calendar.</w:t>
                        </w:r>
                        <w:r w:rsidRPr="00536961">
                          <w:rPr>
                            <w:rFonts w:ascii="Consolas" w:hAnsi="Consolas" w:cs="Consolas"/>
                            <w:b/>
                            <w:bCs/>
                            <w:i/>
                            <w:iCs/>
                            <w:color w:val="0000C0"/>
                            <w:sz w:val="12"/>
                            <w:szCs w:val="12"/>
                            <w:lang w:bidi="ar-SA"/>
                          </w:rPr>
                          <w:t>YEAR</w:t>
                        </w:r>
                        <w:r w:rsidRPr="00536961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bidi="ar-SA"/>
                          </w:rPr>
                          <w:t xml:space="preserve">); </w:t>
                        </w:r>
                        <w:r w:rsidRPr="00536961">
                          <w:rPr>
                            <w:rFonts w:ascii="Consolas" w:hAnsi="Consolas" w:cs="Consolas"/>
                            <w:color w:val="3F7F5F"/>
                            <w:sz w:val="12"/>
                            <w:szCs w:val="12"/>
                            <w:lang w:bidi="ar-SA"/>
                          </w:rPr>
                          <w:t>// pobranie roku z kalendarza</w:t>
                        </w:r>
                      </w:p>
                      <w:p w:rsidR="004B2960" w:rsidRPr="00536961" w:rsidRDefault="004B2960" w:rsidP="004B2960">
                        <w:pPr>
                          <w:autoSpaceDE w:val="0"/>
                          <w:autoSpaceDN w:val="0"/>
                          <w:adjustRightInd w:val="0"/>
                          <w:ind w:left="720"/>
                          <w:rPr>
                            <w:rFonts w:ascii="Consolas" w:hAnsi="Consolas" w:cs="Consolas"/>
                            <w:sz w:val="12"/>
                            <w:szCs w:val="12"/>
                            <w:lang w:val="en-US" w:bidi="ar-SA"/>
                          </w:rPr>
                        </w:pPr>
                        <w:r w:rsidRPr="00536961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 xml:space="preserve">Date </w:t>
                        </w:r>
                        <w:proofErr w:type="spellStart"/>
                        <w:r w:rsidRPr="00536961">
                          <w:rPr>
                            <w:rFonts w:ascii="Consolas" w:hAnsi="Consolas" w:cs="Consolas"/>
                            <w:color w:val="6A3E3E"/>
                            <w:sz w:val="12"/>
                            <w:szCs w:val="12"/>
                            <w:shd w:val="clear" w:color="auto" w:fill="F0D8A8"/>
                            <w:lang w:val="en-US" w:bidi="ar-SA"/>
                          </w:rPr>
                          <w:t>dateFromCalendar</w:t>
                        </w:r>
                        <w:proofErr w:type="spellEnd"/>
                        <w:r w:rsidRPr="00536961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 xml:space="preserve"> = </w:t>
                        </w:r>
                        <w:r w:rsidRPr="00536961">
                          <w:rPr>
                            <w:rFonts w:ascii="Consolas" w:hAnsi="Consolas" w:cs="Consolas"/>
                            <w:color w:val="6A3E3E"/>
                            <w:sz w:val="12"/>
                            <w:szCs w:val="12"/>
                            <w:lang w:val="en-US" w:bidi="ar-SA"/>
                          </w:rPr>
                          <w:t>calendar1</w:t>
                        </w:r>
                        <w:r w:rsidRPr="00536961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 xml:space="preserve">.getTime(); </w:t>
                        </w:r>
                        <w:r w:rsidRPr="00536961">
                          <w:rPr>
                            <w:rFonts w:ascii="Consolas" w:hAnsi="Consolas" w:cs="Consolas"/>
                            <w:color w:val="00B050"/>
                            <w:sz w:val="12"/>
                            <w:szCs w:val="12"/>
                            <w:lang w:val="en-US" w:bidi="ar-SA"/>
                          </w:rPr>
                          <w:t>// Calendar -&gt; Date</w:t>
                        </w:r>
                      </w:p>
                      <w:p w:rsidR="004B2960" w:rsidRPr="00536961" w:rsidRDefault="004B2960" w:rsidP="004B2960">
                        <w:pPr>
                          <w:ind w:left="720"/>
                          <w:rPr>
                            <w:rFonts w:ascii="Consolas" w:hAnsi="Consolas" w:cs="Consolas"/>
                            <w:color w:val="00B050"/>
                            <w:sz w:val="12"/>
                            <w:szCs w:val="12"/>
                            <w:lang w:val="en-US" w:bidi="ar-SA"/>
                          </w:rPr>
                        </w:pPr>
                        <w:r w:rsidRPr="00536961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 xml:space="preserve">Calendar </w:t>
                        </w:r>
                        <w:r w:rsidRPr="00536961">
                          <w:rPr>
                            <w:rFonts w:ascii="Consolas" w:hAnsi="Consolas" w:cs="Consolas"/>
                            <w:color w:val="6A3E3E"/>
                            <w:sz w:val="12"/>
                            <w:szCs w:val="12"/>
                            <w:lang w:val="en-US" w:bidi="ar-SA"/>
                          </w:rPr>
                          <w:t>calendar2</w:t>
                        </w:r>
                        <w:r w:rsidRPr="00536961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.setTime(</w:t>
                        </w:r>
                        <w:proofErr w:type="spellStart"/>
                        <w:r w:rsidRPr="00536961">
                          <w:rPr>
                            <w:rFonts w:ascii="Consolas" w:hAnsi="Consolas" w:cs="Consolas"/>
                            <w:color w:val="6A3E3E"/>
                            <w:sz w:val="12"/>
                            <w:szCs w:val="12"/>
                            <w:shd w:val="clear" w:color="auto" w:fill="D4D4D4"/>
                            <w:lang w:val="en-US" w:bidi="ar-SA"/>
                          </w:rPr>
                          <w:t>dateFromCalendar</w:t>
                        </w:r>
                        <w:proofErr w:type="spellEnd"/>
                        <w:r w:rsidRPr="00536961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 xml:space="preserve">); </w:t>
                        </w:r>
                        <w:r w:rsidRPr="00536961">
                          <w:rPr>
                            <w:rFonts w:ascii="Consolas" w:hAnsi="Consolas" w:cs="Consolas"/>
                            <w:color w:val="00B050"/>
                            <w:sz w:val="12"/>
                            <w:szCs w:val="12"/>
                            <w:lang w:val="en-US" w:bidi="ar-SA"/>
                          </w:rPr>
                          <w:t>// Date -&gt; Calendar</w:t>
                        </w:r>
                      </w:p>
                      <w:p w:rsidR="004B2960" w:rsidRPr="00536961" w:rsidRDefault="004B2960" w:rsidP="004B2960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nsolas" w:hAnsi="Consolas" w:cs="Consolas"/>
                            <w:color w:val="00B050"/>
                            <w:sz w:val="12"/>
                            <w:szCs w:val="12"/>
                            <w:lang w:bidi="ar-SA"/>
                          </w:rPr>
                        </w:pPr>
                        <w:r w:rsidRPr="00536961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ab/>
                        </w:r>
                        <w:r w:rsidRPr="00536961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bidi="ar-SA"/>
                          </w:rPr>
                          <w:t xml:space="preserve">Calendar </w:t>
                        </w:r>
                        <w:r w:rsidRPr="00536961">
                          <w:rPr>
                            <w:rFonts w:ascii="Consolas" w:hAnsi="Consolas" w:cs="Consolas"/>
                            <w:color w:val="6A3E3E"/>
                            <w:sz w:val="12"/>
                            <w:szCs w:val="12"/>
                            <w:lang w:bidi="ar-SA"/>
                          </w:rPr>
                          <w:t>calendar</w:t>
                        </w:r>
                        <w:r w:rsidRPr="00536961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bidi="ar-SA"/>
                          </w:rPr>
                          <w:t>.add(Calendar.</w:t>
                        </w:r>
                        <w:r w:rsidRPr="00536961">
                          <w:rPr>
                            <w:rFonts w:ascii="Consolas" w:hAnsi="Consolas" w:cs="Consolas"/>
                            <w:b/>
                            <w:bCs/>
                            <w:i/>
                            <w:iCs/>
                            <w:color w:val="0000C0"/>
                            <w:sz w:val="12"/>
                            <w:szCs w:val="12"/>
                            <w:lang w:bidi="ar-SA"/>
                          </w:rPr>
                          <w:t>HOUR</w:t>
                        </w:r>
                        <w:r w:rsidRPr="00536961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bidi="ar-SA"/>
                          </w:rPr>
                          <w:t xml:space="preserve">, 50); </w:t>
                        </w:r>
                        <w:r w:rsidRPr="00536961">
                          <w:rPr>
                            <w:rFonts w:ascii="Consolas" w:hAnsi="Consolas" w:cs="Consolas"/>
                            <w:color w:val="00B050"/>
                            <w:sz w:val="12"/>
                            <w:szCs w:val="12"/>
                            <w:lang w:bidi="ar-SA"/>
                          </w:rPr>
                          <w:t>// Dodanie 50 godzin</w:t>
                        </w:r>
                      </w:p>
                      <w:p w:rsidR="004B2960" w:rsidRDefault="004B2960" w:rsidP="004B2960">
                        <w:pPr>
                          <w:rPr>
                            <w:rFonts w:ascii="Consolas" w:hAnsi="Consolas" w:cs="Consolas"/>
                            <w:b/>
                            <w:color w:val="000000"/>
                            <w:sz w:val="12"/>
                            <w:szCs w:val="12"/>
                          </w:rPr>
                        </w:pPr>
                        <w:r w:rsidRPr="00536961">
                          <w:rPr>
                            <w:rFonts w:ascii="Consolas" w:hAnsi="Consolas" w:cs="Consolas"/>
                            <w:b/>
                            <w:color w:val="000000"/>
                            <w:sz w:val="12"/>
                            <w:szCs w:val="12"/>
                            <w:lang w:bidi="ar-SA"/>
                          </w:rPr>
                          <w:t xml:space="preserve">Czas w nanosekundach od EPOCH - </w:t>
                        </w:r>
                        <w:r w:rsidRPr="00536961">
                          <w:rPr>
                            <w:rFonts w:ascii="Consolas" w:hAnsi="Consolas" w:cs="Consolas"/>
                            <w:b/>
                            <w:color w:val="000000"/>
                            <w:sz w:val="12"/>
                            <w:szCs w:val="12"/>
                          </w:rPr>
                          <w:t>1970-01-01T00:00:00Z</w:t>
                        </w:r>
                        <w:r w:rsidR="001E12DC">
                          <w:rPr>
                            <w:rFonts w:ascii="Consolas" w:hAnsi="Consolas" w:cs="Consolas"/>
                            <w:b/>
                            <w:color w:val="000000"/>
                            <w:sz w:val="12"/>
                            <w:szCs w:val="12"/>
                          </w:rPr>
                          <w:t xml:space="preserve"> </w:t>
                        </w:r>
                      </w:p>
                      <w:p w:rsidR="001E12DC" w:rsidRPr="00536961" w:rsidRDefault="001E12DC" w:rsidP="004B2960">
                        <w:pPr>
                          <w:rPr>
                            <w:rFonts w:ascii="Consolas" w:hAnsi="Consolas" w:cs="Consolas"/>
                            <w:b/>
                            <w:color w:val="000000"/>
                            <w:sz w:val="12"/>
                            <w:szCs w:val="12"/>
                            <w:lang w:bidi="ar-SA"/>
                          </w:rPr>
                        </w:pPr>
                        <w:r>
                          <w:rPr>
                            <w:rFonts w:ascii="Consolas" w:hAnsi="Consolas" w:cs="Consolas"/>
                            <w:b/>
                            <w:color w:val="000000"/>
                            <w:sz w:val="12"/>
                            <w:szCs w:val="12"/>
                          </w:rPr>
                          <w:t xml:space="preserve">UWAGA!!! Instant.now() oddaje czas dla UTC+00:00, </w:t>
                        </w:r>
                        <w:r w:rsidRPr="001E12DC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</w:rPr>
                          <w:t>czyli jak w Polsce many 17.15 to instant odda 16.15</w:t>
                        </w:r>
                      </w:p>
                      <w:p w:rsidR="00186572" w:rsidRPr="00536961" w:rsidRDefault="00186572" w:rsidP="00186572">
                        <w:pPr>
                          <w:autoSpaceDE w:val="0"/>
                          <w:autoSpaceDN w:val="0"/>
                          <w:adjustRightInd w:val="0"/>
                          <w:ind w:left="720"/>
                          <w:rPr>
                            <w:rFonts w:ascii="Consolas" w:hAnsi="Consolas" w:cs="Consolas"/>
                            <w:sz w:val="12"/>
                            <w:szCs w:val="12"/>
                            <w:lang w:val="en-US" w:bidi="ar-SA"/>
                          </w:rPr>
                        </w:pPr>
                        <w:proofErr w:type="spellStart"/>
                        <w:r w:rsidRPr="00536961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LocalDateTime</w:t>
                        </w:r>
                        <w:proofErr w:type="spellEnd"/>
                        <w:r w:rsidRPr="00536961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 xml:space="preserve"> </w:t>
                        </w:r>
                        <w:proofErr w:type="spellStart"/>
                        <w:r w:rsidRPr="00536961">
                          <w:rPr>
                            <w:rFonts w:ascii="Consolas" w:hAnsi="Consolas" w:cs="Consolas"/>
                            <w:color w:val="6A3E3E"/>
                            <w:sz w:val="12"/>
                            <w:szCs w:val="12"/>
                            <w:lang w:val="en-US" w:bidi="ar-SA"/>
                          </w:rPr>
                          <w:t>ldt</w:t>
                        </w:r>
                        <w:proofErr w:type="spellEnd"/>
                        <w:r w:rsidRPr="00536961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 xml:space="preserve"> = </w:t>
                        </w:r>
                        <w:proofErr w:type="spellStart"/>
                        <w:r w:rsidRPr="00536961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LocalDateTime.</w:t>
                        </w:r>
                        <w:r w:rsidRPr="00536961">
                          <w:rPr>
                            <w:rFonts w:ascii="Consolas" w:hAnsi="Consolas" w:cs="Consolas"/>
                            <w:i/>
                            <w:iCs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ofInstant</w:t>
                        </w:r>
                        <w:proofErr w:type="spellEnd"/>
                        <w:r w:rsidRPr="00536961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 xml:space="preserve">(timestamp, </w:t>
                        </w:r>
                        <w:proofErr w:type="spellStart"/>
                        <w:r w:rsidRPr="00536961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ZoneId.systemDefault</w:t>
                        </w:r>
                        <w:proofErr w:type="spellEnd"/>
                        <w:r w:rsidRPr="00536961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());</w:t>
                        </w:r>
                      </w:p>
                      <w:p w:rsidR="00186572" w:rsidRPr="00536961" w:rsidRDefault="00186572" w:rsidP="00186572">
                        <w:pPr>
                          <w:autoSpaceDE w:val="0"/>
                          <w:autoSpaceDN w:val="0"/>
                          <w:adjustRightInd w:val="0"/>
                          <w:ind w:left="720"/>
                          <w:rPr>
                            <w:rFonts w:ascii="Consolas" w:hAnsi="Consolas" w:cs="Consolas"/>
                            <w:sz w:val="12"/>
                            <w:szCs w:val="12"/>
                            <w:lang w:val="en-US" w:bidi="ar-SA"/>
                          </w:rPr>
                        </w:pPr>
                        <w:r w:rsidRPr="00536961">
                          <w:rPr>
                            <w:rFonts w:ascii="Consolas" w:hAnsi="Consolas" w:cs="Consolas"/>
                            <w:b/>
                            <w:bCs/>
                            <w:color w:val="7F0055"/>
                            <w:sz w:val="12"/>
                            <w:szCs w:val="12"/>
                            <w:lang w:val="en-US" w:bidi="ar-SA"/>
                          </w:rPr>
                          <w:t>long</w:t>
                        </w:r>
                        <w:r w:rsidRPr="00536961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 xml:space="preserve"> </w:t>
                        </w:r>
                        <w:proofErr w:type="spellStart"/>
                        <w:r w:rsidRPr="00536961">
                          <w:rPr>
                            <w:rFonts w:ascii="Consolas" w:hAnsi="Consolas" w:cs="Consolas"/>
                            <w:color w:val="6A3E3E"/>
                            <w:sz w:val="12"/>
                            <w:szCs w:val="12"/>
                            <w:lang w:val="en-US" w:bidi="ar-SA"/>
                          </w:rPr>
                          <w:t>secondsFromEpoch</w:t>
                        </w:r>
                        <w:proofErr w:type="spellEnd"/>
                        <w:r w:rsidRPr="00536961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 xml:space="preserve"> = </w:t>
                        </w:r>
                        <w:proofErr w:type="spellStart"/>
                        <w:r w:rsidRPr="00536961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Instant.</w:t>
                        </w:r>
                        <w:r w:rsidRPr="00536961">
                          <w:rPr>
                            <w:rFonts w:ascii="Consolas" w:hAnsi="Consolas" w:cs="Consolas"/>
                            <w:i/>
                            <w:iCs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ofEpochSecond</w:t>
                        </w:r>
                        <w:proofErr w:type="spellEnd"/>
                        <w:r w:rsidRPr="00536961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(0L).until(</w:t>
                        </w:r>
                        <w:proofErr w:type="spellStart"/>
                        <w:r w:rsidRPr="00536961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Instant.</w:t>
                        </w:r>
                        <w:r w:rsidRPr="00536961">
                          <w:rPr>
                            <w:rFonts w:ascii="Consolas" w:hAnsi="Consolas" w:cs="Consolas"/>
                            <w:i/>
                            <w:iCs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now</w:t>
                        </w:r>
                        <w:proofErr w:type="spellEnd"/>
                        <w:r w:rsidRPr="00536961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 xml:space="preserve">(), </w:t>
                        </w:r>
                        <w:proofErr w:type="spellStart"/>
                        <w:r w:rsidRPr="00536961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ChronoUnit.SECONDS</w:t>
                        </w:r>
                        <w:proofErr w:type="spellEnd"/>
                        <w:r w:rsidRPr="00536961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);</w:t>
                        </w:r>
                      </w:p>
                      <w:p w:rsidR="00186572" w:rsidRPr="00536961" w:rsidRDefault="00186572" w:rsidP="00186572">
                        <w:pPr>
                          <w:autoSpaceDE w:val="0"/>
                          <w:autoSpaceDN w:val="0"/>
                          <w:adjustRightInd w:val="0"/>
                          <w:ind w:left="720"/>
                          <w:rPr>
                            <w:rFonts w:ascii="Consolas" w:hAnsi="Consolas" w:cs="Consolas"/>
                            <w:sz w:val="12"/>
                            <w:szCs w:val="12"/>
                            <w:lang w:val="en-US" w:bidi="ar-SA"/>
                          </w:rPr>
                        </w:pPr>
                        <w:r w:rsidRPr="00536961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 xml:space="preserve">Instant </w:t>
                        </w:r>
                        <w:proofErr w:type="spellStart"/>
                        <w:r w:rsidRPr="00536961">
                          <w:rPr>
                            <w:rFonts w:ascii="Consolas" w:hAnsi="Consolas" w:cs="Consolas"/>
                            <w:color w:val="6A3E3E"/>
                            <w:sz w:val="12"/>
                            <w:szCs w:val="12"/>
                            <w:lang w:val="en-US" w:bidi="ar-SA"/>
                          </w:rPr>
                          <w:t>oneHourLater</w:t>
                        </w:r>
                        <w:proofErr w:type="spellEnd"/>
                        <w:r w:rsidRPr="00536961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 xml:space="preserve"> = </w:t>
                        </w:r>
                        <w:proofErr w:type="spellStart"/>
                        <w:r w:rsidRPr="00536961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Instant.</w:t>
                        </w:r>
                        <w:r w:rsidRPr="00536961">
                          <w:rPr>
                            <w:rFonts w:ascii="Consolas" w:hAnsi="Consolas" w:cs="Consolas"/>
                            <w:i/>
                            <w:iCs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now</w:t>
                        </w:r>
                        <w:proofErr w:type="spellEnd"/>
                        <w:r w:rsidRPr="00536961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().</w:t>
                        </w:r>
                        <w:proofErr w:type="spellStart"/>
                        <w:r w:rsidRPr="00536961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plusHours</w:t>
                        </w:r>
                        <w:proofErr w:type="spellEnd"/>
                        <w:r w:rsidRPr="00536961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(1);</w:t>
                        </w:r>
                      </w:p>
                      <w:p w:rsidR="004B2960" w:rsidRPr="00EC4687" w:rsidRDefault="00186572" w:rsidP="00186572">
                        <w:pPr>
                          <w:rPr>
                            <w:rFonts w:ascii="Consolas" w:hAnsi="Consolas" w:cs="Consolas"/>
                            <w:b/>
                            <w:sz w:val="12"/>
                            <w:szCs w:val="12"/>
                          </w:rPr>
                        </w:pPr>
                        <w:r w:rsidRPr="00EC4687">
                          <w:rPr>
                            <w:rFonts w:ascii="Consolas" w:hAnsi="Consolas" w:cs="Consolas"/>
                            <w:b/>
                            <w:sz w:val="12"/>
                            <w:szCs w:val="12"/>
                          </w:rPr>
                          <w:t xml:space="preserve">Data, cześć czasu 0.00:000 </w:t>
                        </w:r>
                        <w:r w:rsidR="0093030E" w:rsidRPr="00EC4687">
                          <w:rPr>
                            <w:rFonts w:ascii="Consolas" w:hAnsi="Consolas" w:cs="Consolas"/>
                            <w:b/>
                            <w:sz w:val="12"/>
                            <w:szCs w:val="12"/>
                          </w:rPr>
                          <w:t>–</w:t>
                        </w:r>
                        <w:r w:rsidRPr="00EC4687">
                          <w:rPr>
                            <w:rFonts w:ascii="Consolas" w:hAnsi="Consolas" w:cs="Consolas"/>
                            <w:b/>
                            <w:sz w:val="12"/>
                            <w:szCs w:val="12"/>
                          </w:rPr>
                          <w:t xml:space="preserve"> TS</w:t>
                        </w:r>
                        <w:r w:rsidR="00EC4687" w:rsidRPr="00EC4687">
                          <w:rPr>
                            <w:rFonts w:ascii="Consolas" w:hAnsi="Consolas" w:cs="Consolas"/>
                            <w:b/>
                            <w:sz w:val="12"/>
                            <w:szCs w:val="12"/>
                          </w:rPr>
                          <w:t>; * ozbacza istnienie odpowiedników dala wszystkich Local[</w:t>
                        </w:r>
                        <w:r w:rsidR="00EC4687">
                          <w:rPr>
                            <w:rFonts w:ascii="Consolas" w:hAnsi="Consolas" w:cs="Consolas"/>
                            <w:b/>
                            <w:sz w:val="12"/>
                            <w:szCs w:val="12"/>
                          </w:rPr>
                          <w:t>XXX</w:t>
                        </w:r>
                        <w:r w:rsidR="00EC4687" w:rsidRPr="00EC4687">
                          <w:rPr>
                            <w:rFonts w:ascii="Consolas" w:hAnsi="Consolas" w:cs="Consolas"/>
                            <w:b/>
                            <w:sz w:val="12"/>
                            <w:szCs w:val="12"/>
                          </w:rPr>
                          <w:t>]</w:t>
                        </w:r>
                      </w:p>
                      <w:p w:rsidR="00EC4687" w:rsidRDefault="00EC4687" w:rsidP="0093030E">
                        <w:pPr>
                          <w:ind w:left="720"/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</w:pPr>
                        <w:proofErr w:type="spellStart"/>
                        <w:r w:rsidRPr="007A1108">
                          <w:rPr>
                            <w:rFonts w:ascii="Consolas" w:eastAsia="Times New Roman" w:hAnsi="Consolas" w:cs="Consolas"/>
                            <w:color w:val="333333"/>
                            <w:sz w:val="12"/>
                            <w:szCs w:val="12"/>
                            <w:lang w:val="en-US" w:eastAsia="pl-PL" w:bidi="ar-SA"/>
                          </w:rPr>
                          <w:t>LocalDate</w:t>
                        </w:r>
                        <w:proofErr w:type="spellEnd"/>
                        <w:r w:rsidRPr="007A1108">
                          <w:rPr>
                            <w:rFonts w:ascii="Consolas" w:eastAsia="Times New Roman" w:hAnsi="Consolas" w:cs="Consolas"/>
                            <w:color w:val="333333"/>
                            <w:sz w:val="12"/>
                            <w:szCs w:val="12"/>
                            <w:lang w:val="en-US" w:eastAsia="pl-PL" w:bidi="ar-SA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nsolas" w:hAnsi="Consolas" w:cs="Consolas"/>
                            <w:color w:val="6A3E3E"/>
                            <w:sz w:val="12"/>
                            <w:szCs w:val="12"/>
                            <w:lang w:val="en-US" w:bidi="ar-SA"/>
                          </w:rPr>
                          <w:t>ld</w:t>
                        </w:r>
                        <w:proofErr w:type="spellEnd"/>
                        <w:r w:rsidRPr="007A1108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 xml:space="preserve"> 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 xml:space="preserve">= </w:t>
                        </w:r>
                        <w:proofErr w:type="spellStart"/>
                        <w:r w:rsidRPr="007A1108">
                          <w:rPr>
                            <w:rFonts w:ascii="Consolas" w:eastAsia="Times New Roman" w:hAnsi="Consolas" w:cs="Consolas"/>
                            <w:color w:val="333333"/>
                            <w:sz w:val="12"/>
                            <w:szCs w:val="12"/>
                            <w:lang w:val="en-US" w:eastAsia="pl-PL" w:bidi="ar-SA"/>
                          </w:rPr>
                          <w:t>LocalDate</w:t>
                        </w:r>
                        <w:r>
                          <w:rPr>
                            <w:rFonts w:ascii="Consolas" w:eastAsia="Times New Roman" w:hAnsi="Consolas" w:cs="Consolas"/>
                            <w:color w:val="333333"/>
                            <w:sz w:val="12"/>
                            <w:szCs w:val="12"/>
                            <w:lang w:val="en-US" w:eastAsia="pl-PL" w:bidi="ar-SA"/>
                          </w:rPr>
                          <w:t>.now</w:t>
                        </w:r>
                        <w:proofErr w:type="spellEnd"/>
                        <w:r>
                          <w:rPr>
                            <w:rFonts w:ascii="Consolas" w:eastAsia="Times New Roman" w:hAnsi="Consolas" w:cs="Consolas"/>
                            <w:color w:val="333333"/>
                            <w:sz w:val="12"/>
                            <w:szCs w:val="12"/>
                            <w:lang w:val="en-US" w:eastAsia="pl-PL" w:bidi="ar-SA"/>
                          </w:rPr>
                          <w:t>();</w:t>
                        </w:r>
                      </w:p>
                      <w:p w:rsidR="0093030E" w:rsidRPr="00186572" w:rsidRDefault="00EC4687" w:rsidP="0093030E">
                        <w:pPr>
                          <w:ind w:left="720"/>
                          <w:rPr>
                            <w:rFonts w:ascii="Consolas" w:eastAsia="Times New Roman" w:hAnsi="Consolas" w:cs="Consolas"/>
                            <w:color w:val="333333"/>
                            <w:sz w:val="12"/>
                            <w:szCs w:val="12"/>
                            <w:lang w:val="en-US" w:eastAsia="pl-PL" w:bidi="ar-SA"/>
                          </w:rPr>
                        </w:pPr>
                        <w:r>
                          <w:rPr>
                            <w:rFonts w:ascii="Consolas" w:eastAsia="Times New Roman" w:hAnsi="Consolas" w:cs="Consolas"/>
                            <w:color w:val="333333"/>
                            <w:sz w:val="12"/>
                            <w:szCs w:val="12"/>
                            <w:lang w:val="en-US" w:eastAsia="pl-PL" w:bidi="ar-SA"/>
                          </w:rPr>
                          <w:t>*</w:t>
                        </w:r>
                        <w:r w:rsidR="0093030E" w:rsidRPr="007A1108">
                          <w:rPr>
                            <w:rFonts w:ascii="Consolas" w:eastAsia="Times New Roman" w:hAnsi="Consolas" w:cs="Consolas"/>
                            <w:color w:val="333333"/>
                            <w:sz w:val="12"/>
                            <w:szCs w:val="12"/>
                            <w:lang w:val="en-US" w:eastAsia="pl-PL" w:bidi="ar-SA"/>
                          </w:rPr>
                          <w:t xml:space="preserve"> </w:t>
                        </w:r>
                        <w:proofErr w:type="spellStart"/>
                        <w:r w:rsidR="007A1108">
                          <w:rPr>
                            <w:rFonts w:ascii="Consolas" w:hAnsi="Consolas" w:cs="Consolas"/>
                            <w:color w:val="6A3E3E"/>
                            <w:sz w:val="12"/>
                            <w:szCs w:val="12"/>
                            <w:lang w:val="en-US" w:bidi="ar-SA"/>
                          </w:rPr>
                          <w:t>ld</w:t>
                        </w:r>
                        <w:proofErr w:type="spellEnd"/>
                        <w:r w:rsidR="007A1108" w:rsidRPr="007A1108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 xml:space="preserve"> </w:t>
                        </w:r>
                        <w:r w:rsidR="0093030E" w:rsidRPr="007A1108">
                          <w:rPr>
                            <w:rFonts w:ascii="Consolas" w:eastAsia="Times New Roman" w:hAnsi="Consolas" w:cs="Consolas"/>
                            <w:color w:val="333333"/>
                            <w:sz w:val="12"/>
                            <w:szCs w:val="12"/>
                            <w:lang w:val="en-US" w:eastAsia="pl-PL" w:bidi="ar-SA"/>
                          </w:rPr>
                          <w:t xml:space="preserve">= </w:t>
                        </w:r>
                        <w:proofErr w:type="spellStart"/>
                        <w:r w:rsidR="0093030E" w:rsidRPr="007A1108">
                          <w:rPr>
                            <w:rFonts w:ascii="Consolas" w:eastAsia="Times New Roman" w:hAnsi="Consolas" w:cs="Consolas"/>
                            <w:color w:val="333333"/>
                            <w:sz w:val="12"/>
                            <w:szCs w:val="12"/>
                            <w:lang w:val="en-US" w:eastAsia="pl-PL" w:bidi="ar-SA"/>
                          </w:rPr>
                          <w:t>LocalDate.of</w:t>
                        </w:r>
                        <w:proofErr w:type="spellEnd"/>
                        <w:r w:rsidR="0093030E" w:rsidRPr="007A1108">
                          <w:rPr>
                            <w:rFonts w:ascii="Consolas" w:eastAsia="Times New Roman" w:hAnsi="Consolas" w:cs="Consolas"/>
                            <w:color w:val="333333"/>
                            <w:sz w:val="12"/>
                            <w:szCs w:val="12"/>
                            <w:lang w:val="en-US" w:eastAsia="pl-PL" w:bidi="ar-SA"/>
                          </w:rPr>
                          <w:t>(2015, 02, 20);</w:t>
                        </w:r>
                        <w:r w:rsidR="007A1108" w:rsidRPr="007A1108">
                          <w:rPr>
                            <w:rFonts w:ascii="Consolas" w:eastAsia="Times New Roman" w:hAnsi="Consolas" w:cs="Consolas"/>
                            <w:color w:val="333333"/>
                            <w:sz w:val="12"/>
                            <w:szCs w:val="12"/>
                            <w:lang w:val="en-US" w:eastAsia="pl-PL" w:bidi="ar-SA"/>
                          </w:rPr>
                          <w:t xml:space="preserve"> </w:t>
                        </w:r>
                        <w:r w:rsidR="007A1108" w:rsidRPr="007A1108">
                          <w:rPr>
                            <w:rFonts w:ascii="Consolas" w:hAnsi="Consolas" w:cs="Consolas"/>
                            <w:color w:val="3F7F5F"/>
                            <w:sz w:val="12"/>
                            <w:szCs w:val="12"/>
                            <w:lang w:val="en-US" w:bidi="ar-SA"/>
                          </w:rPr>
                          <w:t xml:space="preserve">// </w:t>
                        </w:r>
                        <w:proofErr w:type="spellStart"/>
                        <w:r w:rsidR="007A1108" w:rsidRPr="007A1108">
                          <w:rPr>
                            <w:rFonts w:ascii="Consolas" w:hAnsi="Consolas" w:cs="Consolas"/>
                            <w:color w:val="3F7F5F"/>
                            <w:sz w:val="12"/>
                            <w:szCs w:val="12"/>
                            <w:lang w:val="en-US" w:bidi="ar-SA"/>
                          </w:rPr>
                          <w:t>pobranie</w:t>
                        </w:r>
                        <w:proofErr w:type="spellEnd"/>
                        <w:r w:rsidR="007A1108" w:rsidRPr="007A1108">
                          <w:rPr>
                            <w:rFonts w:ascii="Consolas" w:hAnsi="Consolas" w:cs="Consolas"/>
                            <w:color w:val="3F7F5F"/>
                            <w:sz w:val="12"/>
                            <w:szCs w:val="12"/>
                            <w:lang w:val="en-US" w:bidi="ar-SA"/>
                          </w:rPr>
                          <w:t xml:space="preserve"> </w:t>
                        </w:r>
                        <w:proofErr w:type="spellStart"/>
                        <w:r w:rsidR="007A1108" w:rsidRPr="007A1108">
                          <w:rPr>
                            <w:rFonts w:ascii="Consolas" w:hAnsi="Consolas" w:cs="Consolas"/>
                            <w:color w:val="3F7F5F"/>
                            <w:sz w:val="12"/>
                            <w:szCs w:val="12"/>
                            <w:lang w:val="en-US" w:bidi="ar-SA"/>
                          </w:rPr>
                          <w:t>daty</w:t>
                        </w:r>
                        <w:proofErr w:type="spellEnd"/>
                        <w:r w:rsidR="007A1108" w:rsidRPr="007A1108">
                          <w:rPr>
                            <w:rFonts w:ascii="Consolas" w:hAnsi="Consolas" w:cs="Consolas"/>
                            <w:color w:val="3F7F5F"/>
                            <w:sz w:val="12"/>
                            <w:szCs w:val="12"/>
                            <w:lang w:val="en-US" w:bidi="ar-SA"/>
                          </w:rPr>
                          <w:t xml:space="preserve"> z </w:t>
                        </w:r>
                        <w:proofErr w:type="spellStart"/>
                        <w:r w:rsidR="007A1108" w:rsidRPr="007A1108">
                          <w:rPr>
                            <w:rFonts w:ascii="Consolas" w:hAnsi="Consolas" w:cs="Consolas"/>
                            <w:color w:val="3F7F5F"/>
                            <w:sz w:val="12"/>
                            <w:szCs w:val="12"/>
                            <w:lang w:val="en-US" w:bidi="ar-SA"/>
                          </w:rPr>
                          <w:t>liczb</w:t>
                        </w:r>
                        <w:proofErr w:type="spellEnd"/>
                      </w:p>
                      <w:p w:rsidR="0093030E" w:rsidRPr="007A1108" w:rsidRDefault="00EC4687" w:rsidP="0093030E">
                        <w:pPr>
                          <w:ind w:left="720"/>
                          <w:rPr>
                            <w:rFonts w:ascii="Consolas" w:eastAsia="Times New Roman" w:hAnsi="Consolas" w:cs="Consolas"/>
                            <w:color w:val="333333"/>
                            <w:sz w:val="12"/>
                            <w:szCs w:val="12"/>
                            <w:lang w:eastAsia="pl-PL" w:bidi="ar-SA"/>
                          </w:rPr>
                        </w:pPr>
                        <w:r>
                          <w:rPr>
                            <w:rFonts w:ascii="Consolas" w:eastAsia="Times New Roman" w:hAnsi="Consolas" w:cs="Consolas"/>
                            <w:color w:val="333333"/>
                            <w:sz w:val="12"/>
                            <w:szCs w:val="12"/>
                            <w:lang w:eastAsia="pl-PL" w:bidi="ar-SA"/>
                          </w:rPr>
                          <w:t xml:space="preserve">* </w:t>
                        </w:r>
                        <w:r w:rsidRPr="00EC4687">
                          <w:rPr>
                            <w:rFonts w:ascii="Consolas" w:hAnsi="Consolas" w:cs="Consolas"/>
                            <w:color w:val="6A3E3E"/>
                            <w:sz w:val="12"/>
                            <w:szCs w:val="12"/>
                            <w:lang w:bidi="ar-SA"/>
                          </w:rPr>
                          <w:t>ld</w:t>
                        </w:r>
                        <w:r w:rsidRPr="00EC4687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bidi="ar-SA"/>
                          </w:rPr>
                          <w:t xml:space="preserve"> </w:t>
                        </w:r>
                        <w:r>
                          <w:rPr>
                            <w:rFonts w:ascii="Consolas" w:eastAsia="Times New Roman" w:hAnsi="Consolas" w:cs="Consolas"/>
                            <w:color w:val="333333"/>
                            <w:sz w:val="12"/>
                            <w:szCs w:val="12"/>
                            <w:lang w:eastAsia="pl-PL" w:bidi="ar-SA"/>
                          </w:rPr>
                          <w:t xml:space="preserve">= </w:t>
                        </w:r>
                        <w:r w:rsidR="0093030E" w:rsidRPr="007A1108">
                          <w:rPr>
                            <w:rFonts w:ascii="Consolas" w:eastAsia="Times New Roman" w:hAnsi="Consolas" w:cs="Consolas"/>
                            <w:color w:val="333333"/>
                            <w:sz w:val="12"/>
                            <w:szCs w:val="12"/>
                            <w:lang w:eastAsia="pl-PL" w:bidi="ar-SA"/>
                          </w:rPr>
                          <w:t>LocalDate.parse("2015-02-20");</w:t>
                        </w:r>
                        <w:r w:rsidR="007A1108" w:rsidRPr="007A1108">
                          <w:rPr>
                            <w:rFonts w:ascii="Consolas" w:eastAsia="Times New Roman" w:hAnsi="Consolas" w:cs="Consolas"/>
                            <w:color w:val="333333"/>
                            <w:sz w:val="12"/>
                            <w:szCs w:val="12"/>
                            <w:lang w:eastAsia="pl-PL" w:bidi="ar-SA"/>
                          </w:rPr>
                          <w:t xml:space="preserve"> </w:t>
                        </w:r>
                        <w:r w:rsidR="007A1108" w:rsidRPr="007A1108">
                          <w:rPr>
                            <w:rFonts w:ascii="Consolas" w:hAnsi="Consolas" w:cs="Consolas"/>
                            <w:color w:val="3F7F5F"/>
                            <w:sz w:val="12"/>
                            <w:szCs w:val="12"/>
                            <w:lang w:bidi="ar-SA"/>
                          </w:rPr>
                          <w:t>// pobranie daty ze stringa</w:t>
                        </w:r>
                      </w:p>
                      <w:p w:rsidR="0093030E" w:rsidRPr="00EC4687" w:rsidRDefault="00EC4687" w:rsidP="0093030E">
                        <w:pPr>
                          <w:ind w:left="720"/>
                          <w:rPr>
                            <w:rFonts w:ascii="Consolas" w:hAnsi="Consolas" w:cs="Consolas"/>
                            <w:color w:val="3F7F5F"/>
                            <w:sz w:val="12"/>
                            <w:szCs w:val="12"/>
                            <w:lang w:bidi="ar-SA"/>
                          </w:rPr>
                        </w:pPr>
                        <w:r>
                          <w:rPr>
                            <w:rFonts w:ascii="Consolas" w:eastAsia="Times New Roman" w:hAnsi="Consolas" w:cs="Consolas"/>
                            <w:color w:val="333333"/>
                            <w:sz w:val="12"/>
                            <w:szCs w:val="12"/>
                            <w:lang w:eastAsia="pl-PL" w:bidi="ar-SA"/>
                          </w:rPr>
                          <w:t xml:space="preserve">* </w:t>
                        </w:r>
                        <w:r>
                          <w:rPr>
                            <w:rFonts w:ascii="Consolas" w:hAnsi="Consolas" w:cs="Consolas"/>
                            <w:color w:val="6A3E3E"/>
                            <w:sz w:val="12"/>
                            <w:szCs w:val="12"/>
                            <w:lang w:bidi="ar-SA"/>
                          </w:rPr>
                          <w:t xml:space="preserve">tomorrow </w:t>
                        </w:r>
                        <w:r w:rsidR="0093030E" w:rsidRPr="00EC4687">
                          <w:rPr>
                            <w:rStyle w:val="HTMLCode"/>
                            <w:rFonts w:ascii="Consolas" w:eastAsia="SimSun" w:hAnsi="Consolas" w:cs="Consolas"/>
                            <w:sz w:val="12"/>
                            <w:szCs w:val="12"/>
                          </w:rPr>
                          <w:t>=</w:t>
                        </w:r>
                        <w:r w:rsidR="007A1108" w:rsidRPr="00EC4687">
                          <w:rPr>
                            <w:rStyle w:val="HTMLCode"/>
                            <w:rFonts w:ascii="Consolas" w:eastAsia="SimSun" w:hAnsi="Consolas" w:cs="Consolas"/>
                            <w:sz w:val="12"/>
                            <w:szCs w:val="12"/>
                          </w:rPr>
                          <w:t xml:space="preserve"> </w:t>
                        </w:r>
                        <w:r w:rsidR="007A1108" w:rsidRPr="00EC4687">
                          <w:rPr>
                            <w:rFonts w:ascii="Consolas" w:hAnsi="Consolas" w:cs="Consolas"/>
                            <w:color w:val="6A3E3E"/>
                            <w:sz w:val="12"/>
                            <w:szCs w:val="12"/>
                            <w:lang w:bidi="ar-SA"/>
                          </w:rPr>
                          <w:t>ld</w:t>
                        </w:r>
                        <w:r w:rsidR="0093030E" w:rsidRPr="00EC4687">
                          <w:rPr>
                            <w:rStyle w:val="HTMLCode"/>
                            <w:rFonts w:ascii="Consolas" w:eastAsia="SimSun" w:hAnsi="Consolas" w:cs="Consolas"/>
                            <w:sz w:val="12"/>
                            <w:szCs w:val="12"/>
                          </w:rPr>
                          <w:t>.plusDays(1);</w:t>
                        </w:r>
                        <w:r w:rsidR="007A1108" w:rsidRPr="00EC4687">
                          <w:rPr>
                            <w:rStyle w:val="HTMLCode"/>
                            <w:rFonts w:ascii="Consolas" w:eastAsia="SimSun" w:hAnsi="Consolas" w:cs="Consolas"/>
                            <w:sz w:val="12"/>
                            <w:szCs w:val="12"/>
                          </w:rPr>
                          <w:t xml:space="preserve"> </w:t>
                        </w:r>
                        <w:r w:rsidR="007A1108" w:rsidRPr="00EC4687">
                          <w:rPr>
                            <w:rFonts w:ascii="Consolas" w:hAnsi="Consolas" w:cs="Consolas"/>
                            <w:color w:val="3F7F5F"/>
                            <w:sz w:val="12"/>
                            <w:szCs w:val="12"/>
                            <w:lang w:bidi="ar-SA"/>
                          </w:rPr>
                          <w:t>// dodanie iluś dni</w:t>
                        </w:r>
                      </w:p>
                      <w:p w:rsidR="007A1108" w:rsidRPr="00EC4687" w:rsidRDefault="007A1108" w:rsidP="007A110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bidi="ar-SA"/>
                          </w:rPr>
                        </w:pPr>
                        <w:r w:rsidRPr="00EC4687">
                          <w:rPr>
                            <w:rFonts w:ascii="Consolas" w:hAnsi="Consolas" w:cs="Consolas"/>
                            <w:color w:val="3F7F5F"/>
                            <w:sz w:val="20"/>
                            <w:szCs w:val="20"/>
                            <w:lang w:bidi="ar-SA"/>
                          </w:rPr>
                          <w:tab/>
                        </w:r>
                        <w:r w:rsidR="00EC4687">
                          <w:rPr>
                            <w:rFonts w:ascii="Consolas" w:eastAsia="Times New Roman" w:hAnsi="Consolas" w:cs="Consolas"/>
                            <w:color w:val="333333"/>
                            <w:sz w:val="12"/>
                            <w:szCs w:val="12"/>
                            <w:lang w:eastAsia="pl-PL" w:bidi="ar-SA"/>
                          </w:rPr>
                          <w:t xml:space="preserve">* </w:t>
                        </w:r>
                        <w:r w:rsidR="00EC4687">
                          <w:rPr>
                            <w:rFonts w:ascii="Consolas" w:hAnsi="Consolas" w:cs="Consolas"/>
                            <w:color w:val="6A3E3E"/>
                            <w:sz w:val="12"/>
                            <w:szCs w:val="12"/>
                            <w:lang w:bidi="ar-SA"/>
                          </w:rPr>
                          <w:t xml:space="preserve">tomorrow </w:t>
                        </w:r>
                        <w:r w:rsidRPr="00EC4687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bidi="ar-SA"/>
                          </w:rPr>
                          <w:t xml:space="preserve">= </w:t>
                        </w:r>
                        <w:r w:rsidRPr="00EC4687">
                          <w:rPr>
                            <w:rFonts w:ascii="Consolas" w:hAnsi="Consolas" w:cs="Consolas"/>
                            <w:color w:val="6A3E3E"/>
                            <w:sz w:val="12"/>
                            <w:szCs w:val="12"/>
                            <w:lang w:bidi="ar-SA"/>
                          </w:rPr>
                          <w:t>ld</w:t>
                        </w:r>
                        <w:r w:rsidRPr="00EC4687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bidi="ar-SA"/>
                          </w:rPr>
                          <w:t>.plus(1L, ChronoUnit.</w:t>
                        </w:r>
                        <w:r w:rsidRPr="00EC4687">
                          <w:rPr>
                            <w:rFonts w:ascii="Consolas" w:hAnsi="Consolas" w:cs="Consolas"/>
                            <w:b/>
                            <w:bCs/>
                            <w:i/>
                            <w:iCs/>
                            <w:color w:val="0000C0"/>
                            <w:sz w:val="12"/>
                            <w:szCs w:val="12"/>
                            <w:lang w:bidi="ar-SA"/>
                          </w:rPr>
                          <w:t>DAYS</w:t>
                        </w:r>
                        <w:r w:rsidRPr="00EC4687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bidi="ar-SA"/>
                          </w:rPr>
                          <w:t xml:space="preserve">); </w:t>
                        </w:r>
                        <w:r w:rsidRPr="00EC4687">
                          <w:rPr>
                            <w:rFonts w:ascii="Consolas" w:hAnsi="Consolas" w:cs="Consolas"/>
                            <w:color w:val="3F7F5F"/>
                            <w:sz w:val="12"/>
                            <w:szCs w:val="12"/>
                            <w:lang w:bidi="ar-SA"/>
                          </w:rPr>
                          <w:t>// dodanie iluś jednostek czasu</w:t>
                        </w:r>
                      </w:p>
                      <w:p w:rsidR="0093030E" w:rsidRPr="007A1108" w:rsidRDefault="0093030E" w:rsidP="007A1108">
                        <w:pPr>
                          <w:autoSpaceDE w:val="0"/>
                          <w:autoSpaceDN w:val="0"/>
                          <w:adjustRightInd w:val="0"/>
                          <w:ind w:left="720"/>
                          <w:rPr>
                            <w:rStyle w:val="HTMLCode"/>
                            <w:rFonts w:ascii="Consolas" w:eastAsia="SimSun" w:hAnsi="Consolas" w:cs="Consolas"/>
                            <w:sz w:val="12"/>
                            <w:szCs w:val="12"/>
                            <w:lang w:val="en-US"/>
                          </w:rPr>
                        </w:pPr>
                        <w:proofErr w:type="spellStart"/>
                        <w:r w:rsidRPr="007A1108">
                          <w:rPr>
                            <w:rStyle w:val="HTMLCode"/>
                            <w:rFonts w:ascii="Consolas" w:eastAsia="SimSun" w:hAnsi="Consolas" w:cs="Consolas"/>
                            <w:sz w:val="12"/>
                            <w:szCs w:val="12"/>
                            <w:lang w:val="en-US"/>
                          </w:rPr>
                          <w:t>int</w:t>
                        </w:r>
                        <w:proofErr w:type="spellEnd"/>
                        <w:r w:rsidRPr="007A1108">
                          <w:rPr>
                            <w:rFonts w:ascii="Consolas" w:hAnsi="Consolas" w:cs="Consolas"/>
                            <w:color w:val="333333"/>
                            <w:sz w:val="12"/>
                            <w:szCs w:val="12"/>
                            <w:shd w:val="clear" w:color="auto" w:fill="FFFFFF"/>
                            <w:lang w:val="en-US"/>
                          </w:rPr>
                          <w:t xml:space="preserve"> </w:t>
                        </w:r>
                        <w:r w:rsidRPr="007A1108">
                          <w:rPr>
                            <w:rStyle w:val="HTMLCode"/>
                            <w:rFonts w:ascii="Consolas" w:eastAsia="SimSun" w:hAnsi="Consolas" w:cs="Consolas"/>
                            <w:sz w:val="12"/>
                            <w:szCs w:val="12"/>
                            <w:lang w:val="en-US"/>
                          </w:rPr>
                          <w:t xml:space="preserve">twelve = </w:t>
                        </w:r>
                        <w:proofErr w:type="spellStart"/>
                        <w:r w:rsidR="007A1108">
                          <w:rPr>
                            <w:rFonts w:ascii="Consolas" w:hAnsi="Consolas" w:cs="Consolas"/>
                            <w:color w:val="6A3E3E"/>
                            <w:sz w:val="12"/>
                            <w:szCs w:val="12"/>
                            <w:lang w:val="en-US" w:bidi="ar-SA"/>
                          </w:rPr>
                          <w:t>ld</w:t>
                        </w:r>
                        <w:r w:rsidR="007A1108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.</w:t>
                        </w:r>
                        <w:r w:rsidRPr="007A1108">
                          <w:rPr>
                            <w:rStyle w:val="HTMLCode"/>
                            <w:rFonts w:ascii="Consolas" w:eastAsia="SimSun" w:hAnsi="Consolas" w:cs="Consolas"/>
                            <w:sz w:val="12"/>
                            <w:szCs w:val="12"/>
                            <w:lang w:val="en-US"/>
                          </w:rPr>
                          <w:t>getDayOfMonth</w:t>
                        </w:r>
                        <w:proofErr w:type="spellEnd"/>
                        <w:r w:rsidRPr="007A1108">
                          <w:rPr>
                            <w:rStyle w:val="HTMLCode"/>
                            <w:rFonts w:ascii="Consolas" w:eastAsia="SimSun" w:hAnsi="Consolas" w:cs="Consolas"/>
                            <w:sz w:val="12"/>
                            <w:szCs w:val="12"/>
                            <w:lang w:val="en-US"/>
                          </w:rPr>
                          <w:t>();</w:t>
                        </w:r>
                        <w:r w:rsidR="007A1108" w:rsidRPr="007A1108">
                          <w:rPr>
                            <w:rStyle w:val="HTMLCode"/>
                            <w:rFonts w:ascii="Consolas" w:eastAsia="SimSun" w:hAnsi="Consolas" w:cs="Consolas"/>
                            <w:sz w:val="12"/>
                            <w:szCs w:val="12"/>
                            <w:lang w:val="en-US"/>
                          </w:rPr>
                          <w:t xml:space="preserve"> </w:t>
                        </w:r>
                        <w:r w:rsidR="007A1108" w:rsidRPr="007A1108">
                          <w:rPr>
                            <w:rFonts w:ascii="Consolas" w:hAnsi="Consolas" w:cs="Consolas"/>
                            <w:color w:val="3F7F5F"/>
                            <w:sz w:val="12"/>
                            <w:szCs w:val="12"/>
                            <w:lang w:val="en-US" w:bidi="ar-SA"/>
                          </w:rPr>
                          <w:t xml:space="preserve">// </w:t>
                        </w:r>
                        <w:proofErr w:type="spellStart"/>
                        <w:r w:rsidR="007A1108" w:rsidRPr="007A1108">
                          <w:rPr>
                            <w:rFonts w:ascii="Consolas" w:hAnsi="Consolas" w:cs="Consolas"/>
                            <w:color w:val="3F7F5F"/>
                            <w:sz w:val="12"/>
                            <w:szCs w:val="12"/>
                            <w:lang w:val="en-US" w:bidi="ar-SA"/>
                          </w:rPr>
                          <w:t>pobranie</w:t>
                        </w:r>
                        <w:proofErr w:type="spellEnd"/>
                        <w:r w:rsidR="007A1108" w:rsidRPr="007A1108">
                          <w:rPr>
                            <w:rFonts w:ascii="Consolas" w:hAnsi="Consolas" w:cs="Consolas"/>
                            <w:color w:val="3F7F5F"/>
                            <w:sz w:val="12"/>
                            <w:szCs w:val="12"/>
                            <w:lang w:val="en-US" w:bidi="ar-SA"/>
                          </w:rPr>
                          <w:t xml:space="preserve"> </w:t>
                        </w:r>
                        <w:proofErr w:type="spellStart"/>
                        <w:r w:rsidR="007A1108" w:rsidRPr="007A1108">
                          <w:rPr>
                            <w:rFonts w:ascii="Consolas" w:hAnsi="Consolas" w:cs="Consolas"/>
                            <w:color w:val="3F7F5F"/>
                            <w:sz w:val="12"/>
                            <w:szCs w:val="12"/>
                            <w:lang w:val="en-US" w:bidi="ar-SA"/>
                          </w:rPr>
                          <w:t>miesiąca</w:t>
                        </w:r>
                        <w:proofErr w:type="spellEnd"/>
                        <w:r w:rsidR="007A1108" w:rsidRPr="007A1108">
                          <w:rPr>
                            <w:rFonts w:ascii="Consolas" w:hAnsi="Consolas" w:cs="Consolas"/>
                            <w:color w:val="3F7F5F"/>
                            <w:sz w:val="12"/>
                            <w:szCs w:val="12"/>
                            <w:lang w:val="en-US" w:bidi="ar-SA"/>
                          </w:rPr>
                          <w:t xml:space="preserve"> z </w:t>
                        </w:r>
                        <w:proofErr w:type="spellStart"/>
                        <w:r w:rsidR="007A1108" w:rsidRPr="007A1108">
                          <w:rPr>
                            <w:rFonts w:ascii="Consolas" w:hAnsi="Consolas" w:cs="Consolas"/>
                            <w:color w:val="3F7F5F"/>
                            <w:sz w:val="12"/>
                            <w:szCs w:val="12"/>
                            <w:lang w:val="en-US" w:bidi="ar-SA"/>
                          </w:rPr>
                          <w:t>daty</w:t>
                        </w:r>
                        <w:proofErr w:type="spellEnd"/>
                      </w:p>
                      <w:p w:rsidR="0093030E" w:rsidRPr="007A1108" w:rsidRDefault="0093030E" w:rsidP="0093030E">
                        <w:pPr>
                          <w:ind w:left="720"/>
                          <w:rPr>
                            <w:rStyle w:val="HTMLCode"/>
                            <w:rFonts w:ascii="Consolas" w:eastAsia="SimSun" w:hAnsi="Consolas" w:cs="Consolas"/>
                            <w:sz w:val="12"/>
                            <w:szCs w:val="12"/>
                          </w:rPr>
                        </w:pPr>
                        <w:r w:rsidRPr="007A1108">
                          <w:rPr>
                            <w:rFonts w:ascii="Consolas" w:eastAsia="Times New Roman" w:hAnsi="Consolas" w:cs="Consolas"/>
                            <w:color w:val="333333"/>
                            <w:sz w:val="12"/>
                            <w:szCs w:val="12"/>
                            <w:lang w:eastAsia="pl-PL" w:bidi="ar-SA"/>
                          </w:rPr>
                          <w:t>boolean</w:t>
                        </w:r>
                        <w:r w:rsidRPr="00186572">
                          <w:rPr>
                            <w:rFonts w:ascii="Consolas" w:eastAsia="Times New Roman" w:hAnsi="Consolas" w:cs="Consolas"/>
                            <w:color w:val="333333"/>
                            <w:sz w:val="12"/>
                            <w:szCs w:val="12"/>
                            <w:lang w:eastAsia="pl-PL" w:bidi="ar-SA"/>
                          </w:rPr>
                          <w:t xml:space="preserve"> </w:t>
                        </w:r>
                        <w:r w:rsidRPr="007A1108">
                          <w:rPr>
                            <w:rStyle w:val="HTMLCode"/>
                            <w:rFonts w:ascii="Consolas" w:eastAsia="SimSun" w:hAnsi="Consolas" w:cs="Consolas"/>
                            <w:sz w:val="12"/>
                            <w:szCs w:val="12"/>
                          </w:rPr>
                          <w:t xml:space="preserve">leapYear = </w:t>
                        </w:r>
                        <w:r w:rsidR="007A1108" w:rsidRPr="007A1108">
                          <w:rPr>
                            <w:rFonts w:ascii="Consolas" w:hAnsi="Consolas" w:cs="Consolas"/>
                            <w:color w:val="6A3E3E"/>
                            <w:sz w:val="12"/>
                            <w:szCs w:val="12"/>
                            <w:lang w:bidi="ar-SA"/>
                          </w:rPr>
                          <w:t>ld</w:t>
                        </w:r>
                        <w:r w:rsidRPr="007A1108">
                          <w:rPr>
                            <w:rFonts w:ascii="Consolas" w:eastAsia="Times New Roman" w:hAnsi="Consolas" w:cs="Consolas"/>
                            <w:color w:val="333333"/>
                            <w:sz w:val="12"/>
                            <w:szCs w:val="12"/>
                            <w:lang w:eastAsia="pl-PL" w:bidi="ar-SA"/>
                          </w:rPr>
                          <w:t>.</w:t>
                        </w:r>
                        <w:r w:rsidRPr="007A1108">
                          <w:rPr>
                            <w:rStyle w:val="HTMLCode"/>
                            <w:rFonts w:ascii="Consolas" w:eastAsia="SimSun" w:hAnsi="Consolas" w:cs="Consolas"/>
                            <w:sz w:val="12"/>
                            <w:szCs w:val="12"/>
                          </w:rPr>
                          <w:t>isLeapYear();</w:t>
                        </w:r>
                        <w:r w:rsidR="007A1108" w:rsidRPr="007A1108">
                          <w:rPr>
                            <w:rStyle w:val="HTMLCode"/>
                            <w:rFonts w:ascii="Consolas" w:eastAsia="SimSun" w:hAnsi="Consolas" w:cs="Consolas"/>
                            <w:sz w:val="12"/>
                            <w:szCs w:val="12"/>
                          </w:rPr>
                          <w:t xml:space="preserve"> </w:t>
                        </w:r>
                        <w:r w:rsidR="007A1108" w:rsidRPr="007A1108">
                          <w:rPr>
                            <w:rFonts w:ascii="Consolas" w:hAnsi="Consolas" w:cs="Consolas"/>
                            <w:color w:val="3F7F5F"/>
                            <w:sz w:val="12"/>
                            <w:szCs w:val="12"/>
                            <w:lang w:bidi="ar-SA"/>
                          </w:rPr>
                          <w:t>// czy rok przestępny</w:t>
                        </w:r>
                      </w:p>
                      <w:p w:rsidR="0093030E" w:rsidRPr="007A1108" w:rsidRDefault="00EC4687" w:rsidP="0093030E">
                        <w:pPr>
                          <w:ind w:left="720"/>
                          <w:rPr>
                            <w:rFonts w:ascii="Consolas" w:eastAsia="Times New Roman" w:hAnsi="Consolas" w:cs="Consolas"/>
                            <w:color w:val="333333"/>
                            <w:sz w:val="12"/>
                            <w:szCs w:val="12"/>
                            <w:lang w:eastAsia="pl-PL" w:bidi="ar-SA"/>
                          </w:rPr>
                        </w:pPr>
                        <w:r>
                          <w:rPr>
                            <w:rFonts w:ascii="Consolas" w:eastAsia="Times New Roman" w:hAnsi="Consolas" w:cs="Consolas"/>
                            <w:color w:val="333333"/>
                            <w:sz w:val="12"/>
                            <w:szCs w:val="12"/>
                            <w:lang w:eastAsia="pl-PL" w:bidi="ar-SA"/>
                          </w:rPr>
                          <w:t xml:space="preserve">* </w:t>
                        </w:r>
                        <w:r w:rsidR="0093030E" w:rsidRPr="007A1108">
                          <w:rPr>
                            <w:rFonts w:ascii="Consolas" w:eastAsia="Times New Roman" w:hAnsi="Consolas" w:cs="Consolas"/>
                            <w:color w:val="333333"/>
                            <w:sz w:val="12"/>
                            <w:szCs w:val="12"/>
                            <w:lang w:eastAsia="pl-PL" w:bidi="ar-SA"/>
                          </w:rPr>
                          <w:t>boolean</w:t>
                        </w:r>
                        <w:r w:rsidR="0093030E" w:rsidRPr="00186572">
                          <w:rPr>
                            <w:rFonts w:ascii="Consolas" w:eastAsia="Times New Roman" w:hAnsi="Consolas" w:cs="Consolas"/>
                            <w:color w:val="333333"/>
                            <w:sz w:val="12"/>
                            <w:szCs w:val="12"/>
                            <w:lang w:eastAsia="pl-PL" w:bidi="ar-SA"/>
                          </w:rPr>
                          <w:t xml:space="preserve"> </w:t>
                        </w:r>
                        <w:r w:rsidR="0093030E" w:rsidRPr="007A1108">
                          <w:rPr>
                            <w:rFonts w:ascii="Consolas" w:eastAsia="Times New Roman" w:hAnsi="Consolas" w:cs="Consolas"/>
                            <w:color w:val="333333"/>
                            <w:sz w:val="12"/>
                            <w:szCs w:val="12"/>
                            <w:lang w:eastAsia="pl-PL" w:bidi="ar-SA"/>
                          </w:rPr>
                          <w:t xml:space="preserve">isAfter = </w:t>
                        </w:r>
                        <w:r w:rsidR="007A1108" w:rsidRPr="00EC4687">
                          <w:rPr>
                            <w:rFonts w:ascii="Consolas" w:hAnsi="Consolas" w:cs="Consolas"/>
                            <w:color w:val="6A3E3E"/>
                            <w:sz w:val="12"/>
                            <w:szCs w:val="12"/>
                            <w:lang w:bidi="ar-SA"/>
                          </w:rPr>
                          <w:t>ld</w:t>
                        </w:r>
                        <w:r w:rsidR="0093030E" w:rsidRPr="007A1108">
                          <w:rPr>
                            <w:rFonts w:ascii="Consolas" w:eastAsia="Times New Roman" w:hAnsi="Consolas" w:cs="Consolas"/>
                            <w:color w:val="333333"/>
                            <w:sz w:val="12"/>
                            <w:szCs w:val="12"/>
                            <w:lang w:eastAsia="pl-PL" w:bidi="ar-SA"/>
                          </w:rPr>
                          <w:t>.isAfter(LocalDate.parse("2016-06-11"));</w:t>
                        </w:r>
                        <w:r w:rsidR="007A1108" w:rsidRPr="007A1108">
                          <w:rPr>
                            <w:rFonts w:ascii="Consolas" w:eastAsia="Times New Roman" w:hAnsi="Consolas" w:cs="Consolas"/>
                            <w:color w:val="333333"/>
                            <w:sz w:val="12"/>
                            <w:szCs w:val="12"/>
                            <w:lang w:eastAsia="pl-PL" w:bidi="ar-SA"/>
                          </w:rPr>
                          <w:t xml:space="preserve"> </w:t>
                        </w:r>
                        <w:r w:rsidR="007A1108" w:rsidRPr="007A1108">
                          <w:rPr>
                            <w:rFonts w:ascii="Consolas" w:hAnsi="Consolas" w:cs="Consolas"/>
                            <w:color w:val="3F7F5F"/>
                            <w:sz w:val="12"/>
                            <w:szCs w:val="12"/>
                            <w:lang w:bidi="ar-SA"/>
                          </w:rPr>
                          <w:t>// pobranie da</w:t>
                        </w:r>
                        <w:r w:rsidR="007A1108">
                          <w:rPr>
                            <w:rFonts w:ascii="Consolas" w:hAnsi="Consolas" w:cs="Consolas"/>
                            <w:color w:val="3F7F5F"/>
                            <w:sz w:val="12"/>
                            <w:szCs w:val="12"/>
                            <w:lang w:bidi="ar-SA"/>
                          </w:rPr>
                          <w:t xml:space="preserve">ta </w:t>
                        </w:r>
                        <w:r w:rsidR="007A1108" w:rsidRPr="007A1108">
                          <w:rPr>
                            <w:rFonts w:ascii="Consolas" w:hAnsi="Consolas" w:cs="Consolas"/>
                            <w:color w:val="3F7F5F"/>
                            <w:sz w:val="12"/>
                            <w:szCs w:val="12"/>
                            <w:lang w:bidi="ar-SA"/>
                          </w:rPr>
                          <w:t>po zadanym dniu</w:t>
                        </w:r>
                      </w:p>
                      <w:p w:rsidR="0093030E" w:rsidRPr="00536961" w:rsidRDefault="00186572" w:rsidP="0037039E">
                        <w:pPr>
                          <w:rPr>
                            <w:rFonts w:ascii="Consolas" w:hAnsi="Consolas" w:cs="Consolas"/>
                            <w:sz w:val="12"/>
                            <w:szCs w:val="12"/>
                            <w:lang w:val="en-US" w:bidi="ar-SA"/>
                          </w:rPr>
                        </w:pPr>
                        <w:proofErr w:type="spellStart"/>
                        <w:r w:rsidRPr="0037039E">
                          <w:rPr>
                            <w:rFonts w:ascii="Consolas" w:hAnsi="Consolas" w:cs="Consolas"/>
                            <w:b/>
                            <w:sz w:val="12"/>
                            <w:szCs w:val="12"/>
                            <w:lang w:val="en-US"/>
                          </w:rPr>
                          <w:t>Czas</w:t>
                        </w:r>
                        <w:proofErr w:type="spellEnd"/>
                        <w:r w:rsidRPr="0037039E">
                          <w:rPr>
                            <w:rFonts w:ascii="Consolas" w:hAnsi="Consolas" w:cs="Consolas"/>
                            <w:b/>
                            <w:sz w:val="12"/>
                            <w:szCs w:val="12"/>
                            <w:lang w:val="en-US"/>
                          </w:rPr>
                          <w:t xml:space="preserve"> </w:t>
                        </w:r>
                        <w:r w:rsidR="0093030E" w:rsidRPr="0037039E">
                          <w:rPr>
                            <w:rFonts w:ascii="Consolas" w:hAnsi="Consolas" w:cs="Consolas"/>
                            <w:b/>
                            <w:sz w:val="12"/>
                            <w:szCs w:val="12"/>
                            <w:lang w:val="en-US"/>
                          </w:rPr>
                          <w:t>–</w:t>
                        </w:r>
                        <w:r w:rsidRPr="0037039E">
                          <w:rPr>
                            <w:rFonts w:ascii="Consolas" w:hAnsi="Consolas" w:cs="Consolas"/>
                            <w:b/>
                            <w:sz w:val="12"/>
                            <w:szCs w:val="12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37039E">
                          <w:rPr>
                            <w:rFonts w:ascii="Consolas" w:hAnsi="Consolas" w:cs="Consolas"/>
                            <w:b/>
                            <w:sz w:val="12"/>
                            <w:szCs w:val="12"/>
                            <w:lang w:val="en-US"/>
                          </w:rPr>
                          <w:t>TS</w:t>
                        </w:r>
                        <w:r w:rsidR="0093030E" w:rsidRPr="00536961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LocalTime</w:t>
                        </w:r>
                        <w:proofErr w:type="spellEnd"/>
                        <w:r w:rsidR="0093030E" w:rsidRPr="00536961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 xml:space="preserve"> </w:t>
                        </w:r>
                        <w:proofErr w:type="spellStart"/>
                        <w:r w:rsidR="0093030E" w:rsidRPr="00536961">
                          <w:rPr>
                            <w:rFonts w:ascii="Consolas" w:hAnsi="Consolas" w:cs="Consolas"/>
                            <w:color w:val="6A3E3E"/>
                            <w:sz w:val="12"/>
                            <w:szCs w:val="12"/>
                            <w:lang w:val="en-US" w:bidi="ar-SA"/>
                          </w:rPr>
                          <w:t>sevenThirty</w:t>
                        </w:r>
                        <w:proofErr w:type="spellEnd"/>
                        <w:r w:rsidR="0093030E" w:rsidRPr="00536961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 xml:space="preserve"> = </w:t>
                        </w:r>
                        <w:proofErr w:type="spellStart"/>
                        <w:r w:rsidR="0093030E" w:rsidRPr="00536961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LocalTime.</w:t>
                        </w:r>
                        <w:r w:rsidR="0093030E" w:rsidRPr="00536961">
                          <w:rPr>
                            <w:rFonts w:ascii="Consolas" w:hAnsi="Consolas" w:cs="Consolas"/>
                            <w:i/>
                            <w:iCs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parse</w:t>
                        </w:r>
                        <w:proofErr w:type="spellEnd"/>
                        <w:r w:rsidR="0093030E" w:rsidRPr="00536961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(</w:t>
                        </w:r>
                        <w:r w:rsidR="0093030E" w:rsidRPr="00536961">
                          <w:rPr>
                            <w:rFonts w:ascii="Consolas" w:hAnsi="Consolas" w:cs="Consolas"/>
                            <w:color w:val="2A00FF"/>
                            <w:sz w:val="12"/>
                            <w:szCs w:val="12"/>
                            <w:lang w:val="en-US" w:bidi="ar-SA"/>
                          </w:rPr>
                          <w:t>"06:30"</w:t>
                        </w:r>
                        <w:r w:rsidR="0093030E" w:rsidRPr="00536961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 xml:space="preserve">).plus(1, </w:t>
                        </w:r>
                        <w:proofErr w:type="spellStart"/>
                        <w:r w:rsidR="0093030E" w:rsidRPr="00536961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ChronoUnit.HOURS</w:t>
                        </w:r>
                        <w:proofErr w:type="spellEnd"/>
                        <w:r w:rsidR="0093030E" w:rsidRPr="00536961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);</w:t>
                        </w:r>
                      </w:p>
                      <w:p w:rsidR="007A1108" w:rsidRPr="00EC4687" w:rsidRDefault="0093030E" w:rsidP="007A1108">
                        <w:pPr>
                          <w:autoSpaceDE w:val="0"/>
                          <w:autoSpaceDN w:val="0"/>
                          <w:adjustRightInd w:val="0"/>
                          <w:ind w:left="720"/>
                          <w:rPr>
                            <w:rFonts w:ascii="Consolas" w:hAnsi="Consolas" w:cs="Consolas"/>
                            <w:color w:val="3F7F5F"/>
                            <w:sz w:val="12"/>
                            <w:szCs w:val="12"/>
                            <w:lang w:val="en-US" w:bidi="ar-SA"/>
                          </w:rPr>
                        </w:pPr>
                        <w:proofErr w:type="spellStart"/>
                        <w:r w:rsidRPr="00EC4687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LocalTime</w:t>
                        </w:r>
                        <w:proofErr w:type="spellEnd"/>
                        <w:r w:rsidRPr="00EC4687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 xml:space="preserve"> </w:t>
                        </w:r>
                        <w:proofErr w:type="spellStart"/>
                        <w:r w:rsidRPr="00EC4687">
                          <w:rPr>
                            <w:rFonts w:ascii="Consolas" w:hAnsi="Consolas" w:cs="Consolas"/>
                            <w:color w:val="6A3E3E"/>
                            <w:sz w:val="12"/>
                            <w:szCs w:val="12"/>
                            <w:lang w:val="en-US" w:bidi="ar-SA"/>
                          </w:rPr>
                          <w:t>maxTime</w:t>
                        </w:r>
                        <w:proofErr w:type="spellEnd"/>
                        <w:r w:rsidRPr="00EC4687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 xml:space="preserve"> = </w:t>
                        </w:r>
                        <w:proofErr w:type="spellStart"/>
                        <w:r w:rsidRPr="00EC4687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LocalTime.</w:t>
                        </w:r>
                        <w:r w:rsidRPr="00EC4687">
                          <w:rPr>
                            <w:rFonts w:ascii="Consolas" w:hAnsi="Consolas" w:cs="Consolas"/>
                            <w:b/>
                            <w:bCs/>
                            <w:i/>
                            <w:iCs/>
                            <w:color w:val="0000C0"/>
                            <w:sz w:val="12"/>
                            <w:szCs w:val="12"/>
                            <w:lang w:val="en-US" w:bidi="ar-SA"/>
                          </w:rPr>
                          <w:t>MAX</w:t>
                        </w:r>
                        <w:proofErr w:type="spellEnd"/>
                        <w:r w:rsidRPr="00EC4687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 xml:space="preserve">; </w:t>
                        </w:r>
                        <w:r w:rsidRPr="00EC4687">
                          <w:rPr>
                            <w:rFonts w:ascii="Consolas" w:hAnsi="Consolas" w:cs="Consolas"/>
                            <w:color w:val="3F7F5F"/>
                            <w:sz w:val="12"/>
                            <w:szCs w:val="12"/>
                            <w:lang w:val="en-US" w:bidi="ar-SA"/>
                          </w:rPr>
                          <w:t>//23:59:59.99</w:t>
                        </w:r>
                      </w:p>
                      <w:p w:rsidR="0093030E" w:rsidRDefault="00186572" w:rsidP="0037039E">
                        <w:pPr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</w:pPr>
                        <w:r w:rsidRPr="00536961">
                          <w:rPr>
                            <w:rFonts w:ascii="Consolas" w:hAnsi="Consolas" w:cs="Consolas"/>
                            <w:b/>
                            <w:sz w:val="12"/>
                            <w:szCs w:val="12"/>
                            <w:lang w:val="en-US"/>
                          </w:rPr>
                          <w:t xml:space="preserve">Data i </w:t>
                        </w:r>
                        <w:proofErr w:type="spellStart"/>
                        <w:r w:rsidRPr="00536961">
                          <w:rPr>
                            <w:rFonts w:ascii="Consolas" w:hAnsi="Consolas" w:cs="Consolas"/>
                            <w:b/>
                            <w:sz w:val="12"/>
                            <w:szCs w:val="12"/>
                            <w:lang w:val="en-US"/>
                          </w:rPr>
                          <w:t>czas</w:t>
                        </w:r>
                        <w:proofErr w:type="spellEnd"/>
                        <w:r w:rsidRPr="00536961">
                          <w:rPr>
                            <w:rFonts w:ascii="Consolas" w:hAnsi="Consolas" w:cs="Consolas"/>
                            <w:sz w:val="12"/>
                            <w:szCs w:val="12"/>
                            <w:lang w:val="en-US"/>
                          </w:rPr>
                          <w:t xml:space="preserve"> – TS</w:t>
                        </w:r>
                      </w:p>
                      <w:p w:rsidR="007A1108" w:rsidRPr="007A1108" w:rsidRDefault="007A1108" w:rsidP="007A1108">
                        <w:pPr>
                          <w:ind w:left="720"/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</w:pPr>
                        <w:proofErr w:type="spellStart"/>
                        <w:r w:rsidRPr="007A1108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DateTimeFormatter</w:t>
                        </w:r>
                        <w:proofErr w:type="spellEnd"/>
                        <w:r w:rsidRPr="007A1108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 xml:space="preserve"> </w:t>
                        </w:r>
                        <w:r w:rsidRPr="007A1108">
                          <w:rPr>
                            <w:rFonts w:ascii="Consolas" w:hAnsi="Consolas" w:cs="Consolas"/>
                            <w:color w:val="6A3E3E"/>
                            <w:sz w:val="12"/>
                            <w:szCs w:val="12"/>
                            <w:lang w:val="en-US" w:bidi="ar-SA"/>
                          </w:rPr>
                          <w:t>formatter</w:t>
                        </w:r>
                        <w:r w:rsidRPr="007A1108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 xml:space="preserve"> = </w:t>
                        </w:r>
                        <w:proofErr w:type="spellStart"/>
                        <w:r w:rsidRPr="007A1108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DateTimeFormatter.</w:t>
                        </w:r>
                        <w:r w:rsidRPr="007A1108">
                          <w:rPr>
                            <w:rFonts w:ascii="Consolas" w:hAnsi="Consolas" w:cs="Consolas"/>
                            <w:i/>
                            <w:iCs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ofPattern</w:t>
                        </w:r>
                        <w:proofErr w:type="spellEnd"/>
                        <w:r w:rsidRPr="007A1108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(</w:t>
                        </w:r>
                        <w:r w:rsidRPr="007A1108">
                          <w:rPr>
                            <w:rFonts w:ascii="Consolas" w:hAnsi="Consolas" w:cs="Consolas"/>
                            <w:color w:val="2A00FF"/>
                            <w:sz w:val="12"/>
                            <w:szCs w:val="12"/>
                            <w:lang w:val="en-US" w:bidi="ar-SA"/>
                          </w:rPr>
                          <w:t xml:space="preserve">"e </w:t>
                        </w:r>
                        <w:proofErr w:type="spellStart"/>
                        <w:r w:rsidRPr="007A1108">
                          <w:rPr>
                            <w:rFonts w:ascii="Consolas" w:hAnsi="Consolas" w:cs="Consolas"/>
                            <w:color w:val="2A00FF"/>
                            <w:sz w:val="12"/>
                            <w:szCs w:val="12"/>
                            <w:lang w:val="en-US" w:bidi="ar-SA"/>
                          </w:rPr>
                          <w:t>yyyy</w:t>
                        </w:r>
                        <w:proofErr w:type="spellEnd"/>
                        <w:r w:rsidRPr="007A1108">
                          <w:rPr>
                            <w:rFonts w:ascii="Consolas" w:hAnsi="Consolas" w:cs="Consolas"/>
                            <w:color w:val="2A00FF"/>
                            <w:sz w:val="12"/>
                            <w:szCs w:val="12"/>
                            <w:lang w:val="en-US" w:bidi="ar-SA"/>
                          </w:rPr>
                          <w:t>-MM-</w:t>
                        </w:r>
                        <w:proofErr w:type="spellStart"/>
                        <w:r w:rsidRPr="007A1108">
                          <w:rPr>
                            <w:rFonts w:ascii="Consolas" w:hAnsi="Consolas" w:cs="Consolas"/>
                            <w:color w:val="2A00FF"/>
                            <w:sz w:val="12"/>
                            <w:szCs w:val="12"/>
                            <w:lang w:val="en-US" w:bidi="ar-SA"/>
                          </w:rPr>
                          <w:t>dd</w:t>
                        </w:r>
                        <w:proofErr w:type="spellEnd"/>
                        <w:r w:rsidRPr="007A1108">
                          <w:rPr>
                            <w:rFonts w:ascii="Consolas" w:hAnsi="Consolas" w:cs="Consolas"/>
                            <w:color w:val="2A00FF"/>
                            <w:sz w:val="12"/>
                            <w:szCs w:val="12"/>
                            <w:lang w:val="en-US" w:bidi="ar-SA"/>
                          </w:rPr>
                          <w:t xml:space="preserve"> </w:t>
                        </w:r>
                        <w:proofErr w:type="spellStart"/>
                        <w:r w:rsidRPr="007A1108">
                          <w:rPr>
                            <w:rFonts w:ascii="Consolas" w:hAnsi="Consolas" w:cs="Consolas"/>
                            <w:color w:val="2A00FF"/>
                            <w:sz w:val="12"/>
                            <w:szCs w:val="12"/>
                            <w:lang w:val="en-US" w:bidi="ar-SA"/>
                          </w:rPr>
                          <w:t>HH:mm:ss</w:t>
                        </w:r>
                        <w:proofErr w:type="spellEnd"/>
                        <w:r w:rsidRPr="007A1108">
                          <w:rPr>
                            <w:rFonts w:ascii="Consolas" w:hAnsi="Consolas" w:cs="Consolas"/>
                            <w:color w:val="2A00FF"/>
                            <w:sz w:val="12"/>
                            <w:szCs w:val="12"/>
                            <w:lang w:val="en-US" w:bidi="ar-SA"/>
                          </w:rPr>
                          <w:t>"</w:t>
                        </w:r>
                        <w:r w:rsidRPr="007A1108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);</w:t>
                        </w:r>
                      </w:p>
                      <w:p w:rsidR="007A1108" w:rsidRPr="00EC4687" w:rsidRDefault="007A1108" w:rsidP="007A1108">
                        <w:pPr>
                          <w:ind w:left="720"/>
                          <w:rPr>
                            <w:rFonts w:ascii="Consolas" w:eastAsia="Times New Roman" w:hAnsi="Consolas" w:cs="Consolas"/>
                            <w:color w:val="333333"/>
                            <w:sz w:val="12"/>
                            <w:szCs w:val="12"/>
                            <w:lang w:eastAsia="pl-PL" w:bidi="ar-SA"/>
                          </w:rPr>
                        </w:pPr>
                        <w:r w:rsidRPr="00EC4687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bidi="ar-SA"/>
                          </w:rPr>
                          <w:t xml:space="preserve">LocalDateTime </w:t>
                        </w:r>
                        <w:r w:rsidRPr="00EC4687">
                          <w:rPr>
                            <w:rFonts w:ascii="Consolas" w:hAnsi="Consolas" w:cs="Consolas"/>
                            <w:color w:val="6A3E3E"/>
                            <w:sz w:val="12"/>
                            <w:szCs w:val="12"/>
                            <w:lang w:bidi="ar-SA"/>
                          </w:rPr>
                          <w:t>ldt</w:t>
                        </w:r>
                        <w:r w:rsidRPr="00EC4687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bidi="ar-SA"/>
                          </w:rPr>
                          <w:t xml:space="preserve"> = LocalDateTime.</w:t>
                        </w:r>
                        <w:r w:rsidRPr="00EC4687">
                          <w:rPr>
                            <w:rFonts w:ascii="Consolas" w:hAnsi="Consolas" w:cs="Consolas"/>
                            <w:i/>
                            <w:iCs/>
                            <w:color w:val="000000"/>
                            <w:sz w:val="12"/>
                            <w:szCs w:val="12"/>
                            <w:lang w:bidi="ar-SA"/>
                          </w:rPr>
                          <w:t>parse</w:t>
                        </w:r>
                        <w:r w:rsidRPr="00EC4687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bidi="ar-SA"/>
                          </w:rPr>
                          <w:t>(</w:t>
                        </w:r>
                        <w:r w:rsidRPr="00EC4687">
                          <w:rPr>
                            <w:rFonts w:ascii="Consolas" w:hAnsi="Consolas" w:cs="Consolas"/>
                            <w:color w:val="2A00FF"/>
                            <w:sz w:val="12"/>
                            <w:szCs w:val="12"/>
                            <w:lang w:bidi="ar-SA"/>
                          </w:rPr>
                          <w:t>"3 1969-07-16 09:32:11"</w:t>
                        </w:r>
                        <w:r w:rsidRPr="00EC4687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bidi="ar-SA"/>
                          </w:rPr>
                          <w:t xml:space="preserve">, </w:t>
                        </w:r>
                        <w:r w:rsidRPr="00EC4687">
                          <w:rPr>
                            <w:rFonts w:ascii="Consolas" w:hAnsi="Consolas" w:cs="Consolas"/>
                            <w:color w:val="6A3E3E"/>
                            <w:sz w:val="12"/>
                            <w:szCs w:val="12"/>
                            <w:lang w:bidi="ar-SA"/>
                          </w:rPr>
                          <w:t>formatter</w:t>
                        </w:r>
                        <w:r w:rsidRPr="00EC4687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bidi="ar-SA"/>
                          </w:rPr>
                          <w:t>);</w:t>
                        </w:r>
                        <w:r w:rsidRPr="00EC4687">
                          <w:rPr>
                            <w:rFonts w:ascii="Consolas" w:eastAsia="Times New Roman" w:hAnsi="Consolas" w:cs="Consolas"/>
                            <w:color w:val="333333"/>
                            <w:sz w:val="12"/>
                            <w:szCs w:val="12"/>
                            <w:lang w:eastAsia="pl-PL" w:bidi="ar-SA"/>
                          </w:rPr>
                          <w:t xml:space="preserve"> </w:t>
                        </w:r>
                        <w:r w:rsidRPr="00EC4687">
                          <w:rPr>
                            <w:rFonts w:ascii="Consolas" w:hAnsi="Consolas" w:cs="Consolas"/>
                            <w:color w:val="3F7F5F"/>
                            <w:sz w:val="12"/>
                            <w:szCs w:val="12"/>
                            <w:lang w:bidi="ar-SA"/>
                          </w:rPr>
                          <w:t>// pobranie daty ze stringa w zadanym formacie</w:t>
                        </w:r>
                      </w:p>
                      <w:p w:rsidR="00123C58" w:rsidRPr="00536961" w:rsidRDefault="0093030E" w:rsidP="00123C5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nsolas" w:hAnsi="Consolas" w:cs="Consolas"/>
                            <w:b/>
                            <w:sz w:val="12"/>
                            <w:szCs w:val="12"/>
                            <w:lang w:bidi="ar-SA"/>
                          </w:rPr>
                        </w:pPr>
                        <w:r w:rsidRPr="00536961">
                          <w:rPr>
                            <w:rFonts w:ascii="Consolas" w:eastAsia="Times New Roman" w:hAnsi="Consolas" w:cs="Consolas"/>
                            <w:b/>
                            <w:color w:val="333333"/>
                            <w:sz w:val="12"/>
                            <w:szCs w:val="12"/>
                            <w:lang w:eastAsia="pl-PL" w:bidi="ar-SA"/>
                          </w:rPr>
                          <w:t xml:space="preserve">Data </w:t>
                        </w:r>
                        <w:r w:rsidR="00123C58" w:rsidRPr="00536961">
                          <w:rPr>
                            <w:rFonts w:ascii="Consolas" w:eastAsia="Times New Roman" w:hAnsi="Consolas" w:cs="Consolas"/>
                            <w:b/>
                            <w:color w:val="333333"/>
                            <w:sz w:val="12"/>
                            <w:szCs w:val="12"/>
                            <w:lang w:eastAsia="pl-PL" w:bidi="ar-SA"/>
                          </w:rPr>
                          <w:t>i</w:t>
                        </w:r>
                        <w:r w:rsidRPr="00536961">
                          <w:rPr>
                            <w:rFonts w:ascii="Consolas" w:eastAsia="Times New Roman" w:hAnsi="Consolas" w:cs="Consolas"/>
                            <w:b/>
                            <w:color w:val="333333"/>
                            <w:sz w:val="12"/>
                            <w:szCs w:val="12"/>
                            <w:lang w:eastAsia="pl-PL" w:bidi="ar-SA"/>
                          </w:rPr>
                          <w:t xml:space="preserve"> czas ze strefą</w:t>
                        </w:r>
                        <w:r w:rsidR="00123C58" w:rsidRPr="00536961">
                          <w:rPr>
                            <w:rFonts w:ascii="Consolas" w:hAnsi="Consolas" w:cs="Consolas"/>
                            <w:b/>
                            <w:sz w:val="12"/>
                            <w:szCs w:val="12"/>
                            <w:lang w:bidi="ar-SA"/>
                          </w:rPr>
                          <w:t xml:space="preserve"> </w:t>
                        </w:r>
                      </w:p>
                      <w:p w:rsidR="00123C58" w:rsidRPr="00536961" w:rsidRDefault="00123C58" w:rsidP="00123C58">
                        <w:pPr>
                          <w:ind w:left="720"/>
                          <w:rPr>
                            <w:rFonts w:ascii="Consolas" w:eastAsia="Times New Roman" w:hAnsi="Consolas" w:cs="Consolas"/>
                            <w:color w:val="333333"/>
                            <w:sz w:val="12"/>
                            <w:szCs w:val="12"/>
                            <w:lang w:val="en-US" w:eastAsia="pl-PL" w:bidi="ar-SA"/>
                          </w:rPr>
                        </w:pPr>
                        <w:proofErr w:type="spellStart"/>
                        <w:r w:rsidRPr="00536961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ZonedDateTime</w:t>
                        </w:r>
                        <w:proofErr w:type="spellEnd"/>
                        <w:r w:rsidRPr="00536961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 xml:space="preserve"> </w:t>
                        </w:r>
                        <w:proofErr w:type="spellStart"/>
                        <w:r w:rsidRPr="00536961">
                          <w:rPr>
                            <w:rFonts w:ascii="Consolas" w:hAnsi="Consolas" w:cs="Consolas"/>
                            <w:color w:val="6A3E3E"/>
                            <w:sz w:val="12"/>
                            <w:szCs w:val="12"/>
                            <w:lang w:val="en-US" w:bidi="ar-SA"/>
                          </w:rPr>
                          <w:t>zdt</w:t>
                        </w:r>
                        <w:proofErr w:type="spellEnd"/>
                        <w:r w:rsidRPr="00536961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 xml:space="preserve"> = </w:t>
                        </w:r>
                        <w:proofErr w:type="spellStart"/>
                        <w:r w:rsidRPr="00536961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ZonedDateTime.</w:t>
                        </w:r>
                        <w:r w:rsidRPr="00536961">
                          <w:rPr>
                            <w:rFonts w:ascii="Consolas" w:hAnsi="Consolas" w:cs="Consolas"/>
                            <w:i/>
                            <w:iCs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parse</w:t>
                        </w:r>
                        <w:proofErr w:type="spellEnd"/>
                        <w:r w:rsidRPr="00536961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(</w:t>
                        </w:r>
                        <w:r w:rsidRPr="00536961">
                          <w:rPr>
                            <w:rFonts w:ascii="Consolas" w:hAnsi="Consolas" w:cs="Consolas"/>
                            <w:color w:val="2A00FF"/>
                            <w:sz w:val="12"/>
                            <w:szCs w:val="12"/>
                            <w:lang w:val="en-US" w:bidi="ar-SA"/>
                          </w:rPr>
                          <w:t>"2015-05-03T10:15:30+01:00[Europe/Paris]"</w:t>
                        </w:r>
                        <w:r w:rsidRPr="00536961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);</w:t>
                        </w:r>
                        <w:r w:rsidRPr="00536961">
                          <w:rPr>
                            <w:rFonts w:ascii="Consolas" w:eastAsia="Times New Roman" w:hAnsi="Consolas" w:cs="Consolas"/>
                            <w:color w:val="333333"/>
                            <w:sz w:val="12"/>
                            <w:szCs w:val="12"/>
                            <w:lang w:val="en-US" w:eastAsia="pl-PL" w:bidi="ar-SA"/>
                          </w:rPr>
                          <w:t xml:space="preserve"> </w:t>
                        </w:r>
                      </w:p>
                      <w:p w:rsidR="00123C58" w:rsidRPr="00536961" w:rsidRDefault="0093030E" w:rsidP="00123C58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nsolas" w:hAnsi="Consolas" w:cs="Consolas"/>
                            <w:b/>
                            <w:sz w:val="12"/>
                            <w:szCs w:val="12"/>
                            <w:lang w:bidi="ar-SA"/>
                          </w:rPr>
                        </w:pPr>
                        <w:r w:rsidRPr="00536961">
                          <w:rPr>
                            <w:rFonts w:ascii="Consolas" w:eastAsia="Times New Roman" w:hAnsi="Consolas" w:cs="Consolas"/>
                            <w:b/>
                            <w:color w:val="333333"/>
                            <w:sz w:val="12"/>
                            <w:szCs w:val="12"/>
                            <w:lang w:eastAsia="pl-PL" w:bidi="ar-SA"/>
                          </w:rPr>
                          <w:t>Strefa czasowa</w:t>
                        </w:r>
                        <w:r w:rsidR="00123C58" w:rsidRPr="00536961">
                          <w:rPr>
                            <w:rFonts w:ascii="Consolas" w:hAnsi="Consolas" w:cs="Consolas"/>
                            <w:b/>
                            <w:sz w:val="12"/>
                            <w:szCs w:val="12"/>
                            <w:lang w:bidi="ar-SA"/>
                          </w:rPr>
                          <w:t xml:space="preserve"> </w:t>
                        </w:r>
                      </w:p>
                      <w:p w:rsidR="00186572" w:rsidRPr="00186572" w:rsidRDefault="00123C58" w:rsidP="00123C58">
                        <w:pPr>
                          <w:ind w:left="720"/>
                          <w:rPr>
                            <w:rFonts w:ascii="Consolas" w:eastAsia="Times New Roman" w:hAnsi="Consolas" w:cs="Consolas"/>
                            <w:color w:val="333333"/>
                            <w:sz w:val="12"/>
                            <w:szCs w:val="12"/>
                            <w:lang w:eastAsia="pl-PL" w:bidi="ar-SA"/>
                          </w:rPr>
                        </w:pPr>
                        <w:r w:rsidRPr="00536961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bidi="ar-SA"/>
                          </w:rPr>
                          <w:t xml:space="preserve">ZonedDateTime </w:t>
                        </w:r>
                        <w:r w:rsidRPr="00536961">
                          <w:rPr>
                            <w:rFonts w:ascii="Consolas" w:hAnsi="Consolas" w:cs="Consolas"/>
                            <w:color w:val="6A3E3E"/>
                            <w:sz w:val="12"/>
                            <w:szCs w:val="12"/>
                            <w:lang w:bidi="ar-SA"/>
                          </w:rPr>
                          <w:t>zdt</w:t>
                        </w:r>
                        <w:r w:rsidRPr="00536961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bidi="ar-SA"/>
                          </w:rPr>
                          <w:t xml:space="preserve"> = ZonedDateTime.</w:t>
                        </w:r>
                        <w:r w:rsidRPr="00536961">
                          <w:rPr>
                            <w:rFonts w:ascii="Consolas" w:hAnsi="Consolas" w:cs="Consolas"/>
                            <w:i/>
                            <w:iCs/>
                            <w:color w:val="000000"/>
                            <w:sz w:val="12"/>
                            <w:szCs w:val="12"/>
                            <w:lang w:bidi="ar-SA"/>
                          </w:rPr>
                          <w:t>of</w:t>
                        </w:r>
                        <w:r w:rsidRPr="00536961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bidi="ar-SA"/>
                          </w:rPr>
                          <w:t>(ldt, zoneId);</w:t>
                        </w:r>
                        <w:r w:rsidRPr="00536961">
                          <w:rPr>
                            <w:rFonts w:ascii="Consolas" w:eastAsia="Times New Roman" w:hAnsi="Consolas" w:cs="Consolas"/>
                            <w:color w:val="333333"/>
                            <w:sz w:val="12"/>
                            <w:szCs w:val="12"/>
                            <w:lang w:eastAsia="pl-PL" w:bidi="ar-SA"/>
                          </w:rPr>
                          <w:t xml:space="preserve"> </w:t>
                        </w:r>
                      </w:p>
                      <w:p w:rsidR="00186572" w:rsidRPr="00536961" w:rsidRDefault="00536961" w:rsidP="00536961">
                        <w:pPr>
                          <w:rPr>
                            <w:rFonts w:ascii="Consolas" w:hAnsi="Consolas" w:cs="Consolas"/>
                            <w:b/>
                            <w:sz w:val="12"/>
                            <w:szCs w:val="12"/>
                          </w:rPr>
                        </w:pPr>
                        <w:r w:rsidRPr="00536961">
                          <w:rPr>
                            <w:rFonts w:ascii="Consolas" w:hAnsi="Consolas" w:cs="Consolas"/>
                            <w:b/>
                            <w:sz w:val="12"/>
                            <w:szCs w:val="12"/>
                          </w:rPr>
                          <w:t>Offset strefy czasowej od UTC</w:t>
                        </w:r>
                      </w:p>
                      <w:p w:rsidR="00536961" w:rsidRPr="00536961" w:rsidRDefault="00536961" w:rsidP="00536961">
                        <w:pPr>
                          <w:autoSpaceDE w:val="0"/>
                          <w:autoSpaceDN w:val="0"/>
                          <w:adjustRightInd w:val="0"/>
                          <w:ind w:left="720"/>
                          <w:rPr>
                            <w:rFonts w:ascii="Consolas" w:hAnsi="Consolas" w:cs="Consolas"/>
                            <w:sz w:val="12"/>
                            <w:szCs w:val="12"/>
                            <w:lang w:val="en-US" w:bidi="ar-SA"/>
                          </w:rPr>
                        </w:pPr>
                        <w:proofErr w:type="spellStart"/>
                        <w:r w:rsidRPr="00536961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ZoneOffset</w:t>
                        </w:r>
                        <w:proofErr w:type="spellEnd"/>
                        <w:r w:rsidRPr="00536961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 xml:space="preserve"> </w:t>
                        </w:r>
                        <w:r w:rsidRPr="00536961">
                          <w:rPr>
                            <w:rFonts w:ascii="Consolas" w:hAnsi="Consolas" w:cs="Consolas"/>
                            <w:color w:val="6A3E3E"/>
                            <w:sz w:val="12"/>
                            <w:szCs w:val="12"/>
                            <w:lang w:val="en-US" w:bidi="ar-SA"/>
                          </w:rPr>
                          <w:t>offset</w:t>
                        </w:r>
                        <w:r w:rsidRPr="00536961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 xml:space="preserve"> = </w:t>
                        </w:r>
                        <w:proofErr w:type="spellStart"/>
                        <w:r w:rsidRPr="00536961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ZoneOffset.</w:t>
                        </w:r>
                        <w:r w:rsidRPr="00536961">
                          <w:rPr>
                            <w:rFonts w:ascii="Consolas" w:hAnsi="Consolas" w:cs="Consolas"/>
                            <w:i/>
                            <w:iCs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of</w:t>
                        </w:r>
                        <w:proofErr w:type="spellEnd"/>
                        <w:r w:rsidRPr="00536961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(</w:t>
                        </w:r>
                        <w:r w:rsidRPr="00536961">
                          <w:rPr>
                            <w:rFonts w:ascii="Consolas" w:hAnsi="Consolas" w:cs="Consolas"/>
                            <w:color w:val="2A00FF"/>
                            <w:sz w:val="12"/>
                            <w:szCs w:val="12"/>
                            <w:lang w:val="en-US" w:bidi="ar-SA"/>
                          </w:rPr>
                          <w:t>"+02:00"</w:t>
                        </w:r>
                        <w:r w:rsidRPr="00536961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 xml:space="preserve">); </w:t>
                        </w:r>
                        <w:r w:rsidRPr="00536961">
                          <w:rPr>
                            <w:rFonts w:ascii="Consolas" w:hAnsi="Consolas" w:cs="Consolas"/>
                            <w:color w:val="3F7F5F"/>
                            <w:sz w:val="12"/>
                            <w:szCs w:val="12"/>
                            <w:lang w:val="en-US" w:bidi="ar-SA"/>
                          </w:rPr>
                          <w:t>//UTC+2</w:t>
                        </w:r>
                        <w:r>
                          <w:rPr>
                            <w:rFonts w:ascii="Consolas" w:hAnsi="Consolas" w:cs="Consolas"/>
                            <w:color w:val="3F7F5F"/>
                            <w:sz w:val="12"/>
                            <w:szCs w:val="12"/>
                            <w:lang w:val="en-US" w:bidi="ar-SA"/>
                          </w:rPr>
                          <w:t>:00</w:t>
                        </w:r>
                        <w:r w:rsidRPr="00536961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ab/>
                        </w:r>
                        <w:r w:rsidRPr="00536961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ab/>
                          <w:t xml:space="preserve"> </w:t>
                        </w:r>
                      </w:p>
                      <w:p w:rsidR="00536961" w:rsidRDefault="00536961" w:rsidP="00536961">
                        <w:pPr>
                          <w:autoSpaceDE w:val="0"/>
                          <w:autoSpaceDN w:val="0"/>
                          <w:adjustRightInd w:val="0"/>
                          <w:ind w:left="720"/>
                          <w:rPr>
                            <w:rFonts w:ascii="Consolas" w:hAnsi="Consolas" w:cs="Consolas"/>
                            <w:color w:val="3F7F5F"/>
                            <w:sz w:val="12"/>
                            <w:szCs w:val="12"/>
                            <w:lang w:val="en-US" w:bidi="ar-SA"/>
                          </w:rPr>
                        </w:pPr>
                        <w:proofErr w:type="spellStart"/>
                        <w:r w:rsidRPr="00536961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OffsetDateTime</w:t>
                        </w:r>
                        <w:proofErr w:type="spellEnd"/>
                        <w:r w:rsidRPr="00536961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 xml:space="preserve"> </w:t>
                        </w:r>
                        <w:proofErr w:type="spellStart"/>
                        <w:r w:rsidRPr="00536961">
                          <w:rPr>
                            <w:rFonts w:ascii="Consolas" w:hAnsi="Consolas" w:cs="Consolas"/>
                            <w:color w:val="6A3E3E"/>
                            <w:sz w:val="12"/>
                            <w:szCs w:val="12"/>
                            <w:lang w:val="en-US" w:bidi="ar-SA"/>
                          </w:rPr>
                          <w:t>offSetByTwo</w:t>
                        </w:r>
                        <w:proofErr w:type="spellEnd"/>
                        <w:r w:rsidRPr="00536961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 xml:space="preserve"> = </w:t>
                        </w:r>
                        <w:proofErr w:type="spellStart"/>
                        <w:r w:rsidRPr="00536961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OffsetDateTime.</w:t>
                        </w:r>
                        <w:r w:rsidRPr="00536961">
                          <w:rPr>
                            <w:rFonts w:ascii="Consolas" w:hAnsi="Consolas" w:cs="Consolas"/>
                            <w:i/>
                            <w:iCs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of</w:t>
                        </w:r>
                        <w:proofErr w:type="spellEnd"/>
                        <w:r w:rsidRPr="00536961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(</w:t>
                        </w:r>
                        <w:proofErr w:type="spellStart"/>
                        <w:r>
                          <w:rPr>
                            <w:rFonts w:ascii="Consolas" w:hAnsi="Consolas" w:cs="Consolas"/>
                            <w:color w:val="6A3E3E"/>
                            <w:sz w:val="12"/>
                            <w:szCs w:val="12"/>
                            <w:lang w:val="en-US" w:bidi="ar-SA"/>
                          </w:rPr>
                          <w:t>ldt</w:t>
                        </w:r>
                        <w:proofErr w:type="spellEnd"/>
                        <w:r w:rsidRPr="00536961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 xml:space="preserve">, </w:t>
                        </w:r>
                        <w:r w:rsidRPr="00536961">
                          <w:rPr>
                            <w:rFonts w:ascii="Consolas" w:hAnsi="Consolas" w:cs="Consolas"/>
                            <w:color w:val="6A3E3E"/>
                            <w:sz w:val="12"/>
                            <w:szCs w:val="12"/>
                            <w:lang w:val="en-US" w:bidi="ar-SA"/>
                          </w:rPr>
                          <w:t>offset</w:t>
                        </w:r>
                        <w:r w:rsidRPr="00536961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);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 xml:space="preserve"> </w:t>
                        </w:r>
                        <w:r w:rsidRPr="00536961">
                          <w:rPr>
                            <w:rFonts w:ascii="Consolas" w:hAnsi="Consolas" w:cs="Consolas"/>
                            <w:color w:val="3F7F5F"/>
                            <w:sz w:val="12"/>
                            <w:szCs w:val="12"/>
                            <w:lang w:val="en-US" w:bidi="ar-SA"/>
                          </w:rPr>
                          <w:t>//</w:t>
                        </w:r>
                        <w:proofErr w:type="spellStart"/>
                        <w:r>
                          <w:rPr>
                            <w:rFonts w:ascii="Consolas" w:hAnsi="Consolas" w:cs="Consolas"/>
                            <w:color w:val="3F7F5F"/>
                            <w:sz w:val="12"/>
                            <w:szCs w:val="12"/>
                            <w:lang w:val="en-US" w:bidi="ar-SA"/>
                          </w:rPr>
                          <w:t>ldt</w:t>
                        </w:r>
                        <w:proofErr w:type="spellEnd"/>
                        <w:r>
                          <w:rPr>
                            <w:rFonts w:ascii="Consolas" w:hAnsi="Consolas" w:cs="Consolas"/>
                            <w:color w:val="3F7F5F"/>
                            <w:sz w:val="12"/>
                            <w:szCs w:val="12"/>
                            <w:lang w:val="en-US" w:bidi="ar-SA"/>
                          </w:rPr>
                          <w:t xml:space="preserve"> z </w:t>
                        </w:r>
                        <w:proofErr w:type="spellStart"/>
                        <w:r>
                          <w:rPr>
                            <w:rFonts w:ascii="Consolas" w:hAnsi="Consolas" w:cs="Consolas"/>
                            <w:color w:val="3F7F5F"/>
                            <w:sz w:val="12"/>
                            <w:szCs w:val="12"/>
                            <w:lang w:val="en-US" w:bidi="ar-SA"/>
                          </w:rPr>
                          <w:t>offsetem</w:t>
                        </w:r>
                        <w:proofErr w:type="spellEnd"/>
                        <w:r>
                          <w:rPr>
                            <w:rFonts w:ascii="Consolas" w:hAnsi="Consolas" w:cs="Consolas"/>
                            <w:color w:val="3F7F5F"/>
                            <w:sz w:val="12"/>
                            <w:szCs w:val="12"/>
                            <w:lang w:val="en-US" w:bidi="ar-SA"/>
                          </w:rPr>
                          <w:t xml:space="preserve"> </w:t>
                        </w:r>
                        <w:r w:rsidRPr="00536961">
                          <w:rPr>
                            <w:rFonts w:ascii="Consolas" w:hAnsi="Consolas" w:cs="Consolas"/>
                            <w:color w:val="3F7F5F"/>
                            <w:sz w:val="12"/>
                            <w:szCs w:val="12"/>
                            <w:lang w:val="en-US" w:bidi="ar-SA"/>
                          </w:rPr>
                          <w:t>+2</w:t>
                        </w:r>
                        <w:r>
                          <w:rPr>
                            <w:rFonts w:ascii="Consolas" w:hAnsi="Consolas" w:cs="Consolas"/>
                            <w:color w:val="3F7F5F"/>
                            <w:sz w:val="12"/>
                            <w:szCs w:val="12"/>
                            <w:lang w:val="en-US" w:bidi="ar-SA"/>
                          </w:rPr>
                          <w:t>:00</w:t>
                        </w:r>
                      </w:p>
                      <w:p w:rsidR="00CB3740" w:rsidRPr="00CB3740" w:rsidRDefault="00CB3740" w:rsidP="00CB3740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nsolas" w:hAnsi="Consolas" w:cs="Consolas"/>
                            <w:sz w:val="12"/>
                            <w:szCs w:val="12"/>
                            <w:lang w:bidi="ar-SA"/>
                          </w:rPr>
                        </w:pPr>
                        <w:r w:rsidRPr="00CB3740">
                          <w:rPr>
                            <w:rFonts w:ascii="Consolas" w:hAnsi="Consolas" w:cs="Consolas"/>
                            <w:sz w:val="12"/>
                            <w:szCs w:val="12"/>
                            <w:lang w:bidi="ar-SA"/>
                          </w:rPr>
                          <w:t>Reprezentuje ilość czasu</w:t>
                        </w:r>
                        <w:r>
                          <w:rPr>
                            <w:rFonts w:ascii="Consolas" w:hAnsi="Consolas" w:cs="Consolas"/>
                            <w:sz w:val="12"/>
                            <w:szCs w:val="12"/>
                            <w:lang w:bidi="ar-SA"/>
                          </w:rPr>
                          <w:t xml:space="preserve"> dla dat</w:t>
                        </w:r>
                        <w:r w:rsidRPr="00CB3740">
                          <w:rPr>
                            <w:rFonts w:ascii="Consolas" w:hAnsi="Consolas" w:cs="Consolas"/>
                            <w:sz w:val="12"/>
                            <w:szCs w:val="12"/>
                            <w:lang w:bidi="ar-SA"/>
                          </w:rPr>
                          <w:t xml:space="preserve"> w róznych jednostkach (lata, </w:t>
                        </w:r>
                        <w:r>
                          <w:rPr>
                            <w:rFonts w:ascii="Consolas" w:hAnsi="Consolas" w:cs="Consolas"/>
                            <w:sz w:val="12"/>
                            <w:szCs w:val="12"/>
                            <w:lang w:bidi="ar-SA"/>
                          </w:rPr>
                          <w:t>dni</w:t>
                        </w:r>
                        <w:r w:rsidRPr="00CB3740">
                          <w:rPr>
                            <w:rFonts w:ascii="Consolas" w:hAnsi="Consolas" w:cs="Consolas"/>
                            <w:sz w:val="12"/>
                            <w:szCs w:val="12"/>
                            <w:lang w:bidi="ar-SA"/>
                          </w:rPr>
                          <w:t>)</w:t>
                        </w:r>
                      </w:p>
                      <w:p w:rsidR="00CB3740" w:rsidRPr="00CB3740" w:rsidRDefault="00CB3740" w:rsidP="00CB3740">
                        <w:pPr>
                          <w:autoSpaceDE w:val="0"/>
                          <w:autoSpaceDN w:val="0"/>
                          <w:adjustRightInd w:val="0"/>
                          <w:ind w:left="720"/>
                          <w:rPr>
                            <w:rFonts w:ascii="Consolas" w:hAnsi="Consolas" w:cs="Consolas"/>
                            <w:sz w:val="12"/>
                            <w:szCs w:val="12"/>
                            <w:lang w:bidi="ar-SA"/>
                          </w:rPr>
                        </w:pPr>
                        <w:r w:rsidRPr="00CB3740">
                          <w:rPr>
                            <w:rFonts w:ascii="Consolas" w:hAnsi="Consolas" w:cs="Consolas"/>
                            <w:b/>
                            <w:bCs/>
                            <w:color w:val="7F0055"/>
                            <w:sz w:val="12"/>
                            <w:szCs w:val="12"/>
                            <w:lang w:bidi="ar-SA"/>
                          </w:rPr>
                          <w:lastRenderedPageBreak/>
                          <w:t>int</w:t>
                        </w:r>
                        <w:r w:rsidRPr="00CB3740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bidi="ar-SA"/>
                          </w:rPr>
                          <w:t xml:space="preserve"> </w:t>
                        </w:r>
                        <w:r w:rsidRPr="00CB3740">
                          <w:rPr>
                            <w:rFonts w:ascii="Consolas" w:hAnsi="Consolas" w:cs="Consolas"/>
                            <w:color w:val="6A3E3E"/>
                            <w:sz w:val="12"/>
                            <w:szCs w:val="12"/>
                            <w:lang w:bidi="ar-SA"/>
                          </w:rPr>
                          <w:t>days</w:t>
                        </w:r>
                        <w:r w:rsidRPr="00CB3740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bidi="ar-SA"/>
                          </w:rPr>
                          <w:t xml:space="preserve"> = Period.</w:t>
                        </w:r>
                        <w:r w:rsidRPr="00CB3740">
                          <w:rPr>
                            <w:rFonts w:ascii="Consolas" w:hAnsi="Consolas" w:cs="Consolas"/>
                            <w:i/>
                            <w:iCs/>
                            <w:color w:val="000000"/>
                            <w:sz w:val="12"/>
                            <w:szCs w:val="12"/>
                            <w:lang w:bidi="ar-SA"/>
                          </w:rPr>
                          <w:t>ofDays</w:t>
                        </w:r>
                        <w:r w:rsidRPr="00CB3740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bidi="ar-SA"/>
                          </w:rPr>
                          <w:t>(5);</w:t>
                        </w:r>
                      </w:p>
                      <w:p w:rsidR="00CB3740" w:rsidRPr="00CB3740" w:rsidRDefault="00CB3740" w:rsidP="00CB3740">
                        <w:pPr>
                          <w:autoSpaceDE w:val="0"/>
                          <w:autoSpaceDN w:val="0"/>
                          <w:adjustRightInd w:val="0"/>
                          <w:ind w:left="720"/>
                          <w:rPr>
                            <w:rFonts w:ascii="Consolas" w:hAnsi="Consolas" w:cs="Consolas"/>
                            <w:sz w:val="12"/>
                            <w:szCs w:val="12"/>
                            <w:lang w:val="en-US" w:bidi="ar-SA"/>
                          </w:rPr>
                        </w:pPr>
                        <w:proofErr w:type="spellStart"/>
                        <w:r w:rsidRPr="00CB3740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LocalDate</w:t>
                        </w:r>
                        <w:proofErr w:type="spellEnd"/>
                        <w:r w:rsidRPr="00CB3740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 xml:space="preserve"> </w:t>
                        </w:r>
                        <w:proofErr w:type="spellStart"/>
                        <w:r w:rsidRPr="00CB3740">
                          <w:rPr>
                            <w:rFonts w:ascii="Consolas" w:hAnsi="Consolas" w:cs="Consolas"/>
                            <w:color w:val="6A3E3E"/>
                            <w:sz w:val="12"/>
                            <w:szCs w:val="12"/>
                            <w:lang w:val="en-US" w:bidi="ar-SA"/>
                          </w:rPr>
                          <w:t>finalDate</w:t>
                        </w:r>
                        <w:proofErr w:type="spellEnd"/>
                        <w:r w:rsidRPr="00CB3740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 xml:space="preserve"> = </w:t>
                        </w:r>
                        <w:proofErr w:type="spellStart"/>
                        <w:r w:rsidRPr="00CB3740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ldt.plus</w:t>
                        </w:r>
                        <w:proofErr w:type="spellEnd"/>
                        <w:r w:rsidRPr="00CB3740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(</w:t>
                        </w:r>
                        <w:r w:rsidRPr="00CB3740">
                          <w:rPr>
                            <w:rFonts w:ascii="Consolas" w:hAnsi="Consolas" w:cs="Consolas"/>
                            <w:color w:val="6A3E3E"/>
                            <w:sz w:val="12"/>
                            <w:szCs w:val="12"/>
                            <w:lang w:val="en-US" w:bidi="ar-SA"/>
                          </w:rPr>
                          <w:t>days</w:t>
                        </w:r>
                        <w:r w:rsidRPr="00CB3740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);</w:t>
                        </w:r>
                      </w:p>
                      <w:p w:rsidR="00CB3740" w:rsidRDefault="00CB3740" w:rsidP="00CB3740">
                        <w:pPr>
                          <w:autoSpaceDE w:val="0"/>
                          <w:autoSpaceDN w:val="0"/>
                          <w:adjustRightInd w:val="0"/>
                          <w:ind w:left="720"/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</w:pPr>
                        <w:proofErr w:type="spellStart"/>
                        <w:r w:rsidRPr="00CB3740">
                          <w:rPr>
                            <w:rFonts w:ascii="Consolas" w:hAnsi="Consolas" w:cs="Consolas"/>
                            <w:b/>
                            <w:bCs/>
                            <w:color w:val="7F0055"/>
                            <w:sz w:val="12"/>
                            <w:szCs w:val="12"/>
                            <w:lang w:val="en-US" w:bidi="ar-SA"/>
                          </w:rPr>
                          <w:t>int</w:t>
                        </w:r>
                        <w:proofErr w:type="spellEnd"/>
                        <w:r w:rsidRPr="00CB3740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 xml:space="preserve"> </w:t>
                        </w:r>
                        <w:r w:rsidRPr="00CB3740">
                          <w:rPr>
                            <w:rFonts w:ascii="Consolas" w:hAnsi="Consolas" w:cs="Consolas"/>
                            <w:color w:val="6A3E3E"/>
                            <w:sz w:val="12"/>
                            <w:szCs w:val="12"/>
                            <w:lang w:val="en-US" w:bidi="ar-SA"/>
                          </w:rPr>
                          <w:t>five</w:t>
                        </w:r>
                        <w:r w:rsidRPr="00CB3740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 xml:space="preserve"> = </w:t>
                        </w:r>
                        <w:proofErr w:type="spellStart"/>
                        <w:r w:rsidRPr="00CB3740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Period.</w:t>
                        </w:r>
                        <w:r w:rsidRPr="00CB3740">
                          <w:rPr>
                            <w:rFonts w:ascii="Consolas" w:hAnsi="Consolas" w:cs="Consolas"/>
                            <w:i/>
                            <w:iCs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between</w:t>
                        </w:r>
                        <w:proofErr w:type="spellEnd"/>
                        <w:r w:rsidRPr="00CB3740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(</w:t>
                        </w:r>
                        <w:proofErr w:type="spellStart"/>
                        <w:r w:rsidRPr="00CB3740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ldt</w:t>
                        </w:r>
                        <w:proofErr w:type="spellEnd"/>
                        <w:r w:rsidRPr="00CB3740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 xml:space="preserve">, </w:t>
                        </w:r>
                        <w:proofErr w:type="spellStart"/>
                        <w:r w:rsidRPr="00CB3740">
                          <w:rPr>
                            <w:rFonts w:ascii="Consolas" w:hAnsi="Consolas" w:cs="Consolas"/>
                            <w:color w:val="6A3E3E"/>
                            <w:sz w:val="12"/>
                            <w:szCs w:val="12"/>
                            <w:lang w:val="en-US" w:bidi="ar-SA"/>
                          </w:rPr>
                          <w:t>finalDate</w:t>
                        </w:r>
                        <w:proofErr w:type="spellEnd"/>
                        <w:r w:rsidRPr="00CB3740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).</w:t>
                        </w:r>
                        <w:proofErr w:type="spellStart"/>
                        <w:r w:rsidRPr="00CB3740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getDays</w:t>
                        </w:r>
                        <w:proofErr w:type="spellEnd"/>
                        <w:r w:rsidRPr="00CB3740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();</w:t>
                        </w:r>
                      </w:p>
                      <w:p w:rsidR="00CB3740" w:rsidRPr="00CB3740" w:rsidRDefault="00CB3740" w:rsidP="00CB3740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nsolas" w:hAnsi="Consolas" w:cs="Consolas"/>
                            <w:sz w:val="12"/>
                            <w:szCs w:val="12"/>
                            <w:lang w:bidi="ar-SA"/>
                          </w:rPr>
                        </w:pPr>
                        <w:r w:rsidRPr="00CB3740">
                          <w:rPr>
                            <w:rFonts w:ascii="Consolas" w:hAnsi="Consolas" w:cs="Consolas"/>
                            <w:sz w:val="12"/>
                            <w:szCs w:val="12"/>
                            <w:lang w:bidi="ar-SA"/>
                          </w:rPr>
                          <w:t>Reprezentuje ilość czasu</w:t>
                        </w:r>
                        <w:r>
                          <w:rPr>
                            <w:rFonts w:ascii="Consolas" w:hAnsi="Consolas" w:cs="Consolas"/>
                            <w:sz w:val="12"/>
                            <w:szCs w:val="12"/>
                            <w:lang w:bidi="ar-SA"/>
                          </w:rPr>
                          <w:t xml:space="preserve"> dla czasu</w:t>
                        </w:r>
                        <w:r w:rsidRPr="00CB3740">
                          <w:rPr>
                            <w:rFonts w:ascii="Consolas" w:hAnsi="Consolas" w:cs="Consolas"/>
                            <w:sz w:val="12"/>
                            <w:szCs w:val="12"/>
                            <w:lang w:bidi="ar-SA"/>
                          </w:rPr>
                          <w:t xml:space="preserve"> w róznych jednostkach (</w:t>
                        </w:r>
                        <w:r>
                          <w:rPr>
                            <w:rFonts w:ascii="Consolas" w:hAnsi="Consolas" w:cs="Consolas"/>
                            <w:sz w:val="12"/>
                            <w:szCs w:val="12"/>
                            <w:lang w:bidi="ar-SA"/>
                          </w:rPr>
                          <w:t>godziny</w:t>
                        </w:r>
                        <w:r w:rsidRPr="00CB3740">
                          <w:rPr>
                            <w:rFonts w:ascii="Consolas" w:hAnsi="Consolas" w:cs="Consolas"/>
                            <w:sz w:val="12"/>
                            <w:szCs w:val="12"/>
                            <w:lang w:bidi="ar-SA"/>
                          </w:rPr>
                          <w:t xml:space="preserve">, </w:t>
                        </w:r>
                        <w:r>
                          <w:rPr>
                            <w:rFonts w:ascii="Consolas" w:hAnsi="Consolas" w:cs="Consolas"/>
                            <w:sz w:val="12"/>
                            <w:szCs w:val="12"/>
                            <w:lang w:bidi="ar-SA"/>
                          </w:rPr>
                          <w:t>minuty</w:t>
                        </w:r>
                        <w:r w:rsidRPr="00CB3740">
                          <w:rPr>
                            <w:rFonts w:ascii="Consolas" w:hAnsi="Consolas" w:cs="Consolas"/>
                            <w:sz w:val="12"/>
                            <w:szCs w:val="12"/>
                            <w:lang w:bidi="ar-SA"/>
                          </w:rPr>
                          <w:t>)</w:t>
                        </w:r>
                      </w:p>
                      <w:p w:rsidR="00CB3740" w:rsidRDefault="00CB3740" w:rsidP="00CB3740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nsolas" w:hAnsi="Consolas" w:cs="Consolas"/>
                            <w:sz w:val="12"/>
                            <w:szCs w:val="12"/>
                          </w:rPr>
                        </w:pPr>
                      </w:p>
                      <w:p w:rsidR="00666764" w:rsidRDefault="00666764" w:rsidP="00912553">
                        <w:pPr>
                          <w:autoSpaceDE w:val="0"/>
                          <w:autoSpaceDN w:val="0"/>
                          <w:adjustRightInd w:val="0"/>
                          <w:ind w:left="720"/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</w:pPr>
                        <w:r w:rsidRPr="00666764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 xml:space="preserve">String </w:t>
                        </w:r>
                        <w:proofErr w:type="spellStart"/>
                        <w:r w:rsidRPr="00666764">
                          <w:rPr>
                            <w:rFonts w:ascii="Consolas" w:hAnsi="Consolas" w:cs="Consolas"/>
                            <w:color w:val="6A3E3E"/>
                            <w:sz w:val="12"/>
                            <w:szCs w:val="12"/>
                            <w:lang w:val="en-US" w:bidi="ar-SA"/>
                          </w:rPr>
                          <w:t>localDateString</w:t>
                        </w:r>
                        <w:proofErr w:type="spellEnd"/>
                        <w:r w:rsidRPr="00666764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 xml:space="preserve"> = </w:t>
                        </w:r>
                        <w:proofErr w:type="spellStart"/>
                        <w:r w:rsidR="00912553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u w:val="single"/>
                            <w:lang w:val="en-US" w:bidi="ar-SA"/>
                          </w:rPr>
                          <w:t>ldt</w:t>
                        </w:r>
                        <w:r w:rsidRPr="00666764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.format</w:t>
                        </w:r>
                        <w:proofErr w:type="spellEnd"/>
                        <w:r w:rsidRPr="00666764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(</w:t>
                        </w:r>
                        <w:proofErr w:type="spellStart"/>
                        <w:r w:rsidRPr="00666764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DateTimeFormatter.</w:t>
                        </w:r>
                        <w:r>
                          <w:rPr>
                            <w:rFonts w:ascii="Consolas" w:hAnsi="Consolas" w:cs="Consolas"/>
                            <w:b/>
                            <w:bCs/>
                            <w:i/>
                            <w:iCs/>
                            <w:color w:val="0000C0"/>
                            <w:sz w:val="12"/>
                            <w:szCs w:val="12"/>
                            <w:lang w:val="en-US" w:bidi="ar-SA"/>
                          </w:rPr>
                          <w:t>ISO_DATE</w:t>
                        </w:r>
                        <w:proofErr w:type="spellEnd"/>
                        <w:r w:rsidRPr="00666764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);</w:t>
                        </w:r>
                      </w:p>
                      <w:p w:rsidR="00666764" w:rsidRPr="00666764" w:rsidRDefault="00666764" w:rsidP="00666764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bidi="ar-SA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bidi="ar-SA"/>
                          </w:rPr>
                          <w:t xml:space="preserve">Konwersja z formatu bez strefy do formatu ze strefą pobierze czas jako </w:t>
                        </w:r>
                        <w:r w:rsidR="00A854AA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bidi="ar-SA"/>
                          </w:rPr>
                          <w:t>w danej strefie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bidi="ar-SA"/>
                          </w:rPr>
                          <w:t>, czyli jeśli mamy w time 14:00 i damy z polską strefą to dostaniemy 1</w:t>
                        </w:r>
                        <w:r w:rsidR="00A854AA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bidi="ar-SA"/>
                          </w:rPr>
                          <w:t>2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bidi="ar-SA"/>
                          </w:rPr>
                          <w:t>.00+02:00</w:t>
                        </w:r>
                      </w:p>
                      <w:p w:rsidR="00666764" w:rsidRPr="00912553" w:rsidRDefault="00666764" w:rsidP="00912553">
                        <w:pPr>
                          <w:autoSpaceDE w:val="0"/>
                          <w:autoSpaceDN w:val="0"/>
                          <w:adjustRightInd w:val="0"/>
                          <w:ind w:left="720"/>
                          <w:rPr>
                            <w:rFonts w:ascii="Consolas" w:hAnsi="Consolas" w:cs="Consolas"/>
                            <w:color w:val="00B050"/>
                            <w:sz w:val="12"/>
                            <w:szCs w:val="12"/>
                            <w:lang w:val="en-US" w:bidi="ar-SA"/>
                          </w:rPr>
                        </w:pPr>
                        <w:proofErr w:type="spellStart"/>
                        <w:r w:rsidRPr="00666764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LocalDateTime.</w:t>
                        </w:r>
                        <w:r w:rsidRPr="00666764">
                          <w:rPr>
                            <w:rFonts w:ascii="Consolas" w:hAnsi="Consolas" w:cs="Consolas"/>
                            <w:i/>
                            <w:iCs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ofInstant</w:t>
                        </w:r>
                        <w:proofErr w:type="spellEnd"/>
                        <w:r w:rsidRPr="00666764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(</w:t>
                        </w:r>
                        <w:proofErr w:type="spellStart"/>
                        <w:r w:rsidRPr="00666764">
                          <w:rPr>
                            <w:rFonts w:ascii="Consolas" w:hAnsi="Consolas" w:cs="Consolas"/>
                            <w:color w:val="4A442A" w:themeColor="background2" w:themeShade="40"/>
                            <w:sz w:val="12"/>
                            <w:szCs w:val="12"/>
                            <w:u w:val="single"/>
                            <w:lang w:val="en-US" w:bidi="ar-SA"/>
                          </w:rPr>
                          <w:t>date</w:t>
                        </w:r>
                        <w:r w:rsidRPr="00666764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.toInstant</w:t>
                        </w:r>
                        <w:proofErr w:type="spellEnd"/>
                        <w:r w:rsidRPr="00666764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 xml:space="preserve">(), </w:t>
                        </w:r>
                        <w:proofErr w:type="spellStart"/>
                        <w:r w:rsidRPr="00666764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ZoneId.</w:t>
                        </w:r>
                        <w:r w:rsidRPr="00666764">
                          <w:rPr>
                            <w:rFonts w:ascii="Consolas" w:hAnsi="Consolas" w:cs="Consolas"/>
                            <w:i/>
                            <w:iCs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systemDefault</w:t>
                        </w:r>
                        <w:proofErr w:type="spellEnd"/>
                        <w:r w:rsidRPr="00666764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());</w:t>
                        </w:r>
                        <w:r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 xml:space="preserve"> </w:t>
                        </w:r>
                        <w:r w:rsidRPr="00912553">
                          <w:rPr>
                            <w:rFonts w:ascii="Consolas" w:hAnsi="Consolas" w:cs="Consolas"/>
                            <w:color w:val="00B050"/>
                            <w:sz w:val="12"/>
                            <w:szCs w:val="12"/>
                            <w:lang w:val="en-US" w:bidi="ar-SA"/>
                          </w:rPr>
                          <w:t>//</w:t>
                        </w:r>
                        <w:proofErr w:type="spellStart"/>
                        <w:r w:rsidR="00912553">
                          <w:rPr>
                            <w:rFonts w:ascii="Consolas" w:hAnsi="Consolas" w:cs="Consolas"/>
                            <w:color w:val="00B050"/>
                            <w:sz w:val="12"/>
                            <w:szCs w:val="12"/>
                            <w:lang w:val="en-US" w:bidi="ar-SA"/>
                          </w:rPr>
                          <w:t>dla</w:t>
                        </w:r>
                        <w:proofErr w:type="spellEnd"/>
                        <w:r w:rsidR="00912553">
                          <w:rPr>
                            <w:rFonts w:ascii="Consolas" w:hAnsi="Consolas" w:cs="Consolas"/>
                            <w:color w:val="00B050"/>
                            <w:sz w:val="12"/>
                            <w:szCs w:val="12"/>
                            <w:lang w:val="en-US" w:bidi="ar-SA"/>
                          </w:rPr>
                          <w:t xml:space="preserve"> Instant 12:00 da 13:00</w:t>
                        </w:r>
                      </w:p>
                      <w:p w:rsidR="00666764" w:rsidRPr="00666764" w:rsidRDefault="00666764" w:rsidP="00912553">
                        <w:pPr>
                          <w:autoSpaceDE w:val="0"/>
                          <w:autoSpaceDN w:val="0"/>
                          <w:adjustRightInd w:val="0"/>
                          <w:ind w:left="720"/>
                          <w:rPr>
                            <w:rFonts w:ascii="Consolas" w:hAnsi="Consolas" w:cs="Consolas"/>
                            <w:sz w:val="12"/>
                            <w:szCs w:val="12"/>
                            <w:lang w:val="en-US"/>
                          </w:rPr>
                        </w:pPr>
                        <w:proofErr w:type="spellStart"/>
                        <w:r w:rsidRPr="00666764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LocalDateTime.</w:t>
                        </w:r>
                        <w:r w:rsidRPr="00666764">
                          <w:rPr>
                            <w:rFonts w:ascii="Consolas" w:hAnsi="Consolas" w:cs="Consolas"/>
                            <w:i/>
                            <w:iCs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ofInstant</w:t>
                        </w:r>
                        <w:proofErr w:type="spellEnd"/>
                        <w:r w:rsidRPr="00666764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(</w:t>
                        </w:r>
                        <w:proofErr w:type="spellStart"/>
                        <w:r w:rsidRPr="00666764">
                          <w:rPr>
                            <w:rFonts w:ascii="Consolas" w:hAnsi="Consolas" w:cs="Consolas"/>
                            <w:color w:val="4A442A" w:themeColor="background2" w:themeShade="40"/>
                            <w:sz w:val="12"/>
                            <w:szCs w:val="12"/>
                            <w:u w:val="single"/>
                            <w:lang w:val="en-US" w:bidi="ar-SA"/>
                          </w:rPr>
                          <w:t>calendar</w:t>
                        </w:r>
                        <w:r w:rsidRPr="00666764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.toInstant</w:t>
                        </w:r>
                        <w:proofErr w:type="spellEnd"/>
                        <w:r w:rsidRPr="00666764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 xml:space="preserve">(), </w:t>
                        </w:r>
                        <w:proofErr w:type="spellStart"/>
                        <w:r w:rsidRPr="00666764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ZoneId.</w:t>
                        </w:r>
                        <w:r w:rsidRPr="00666764">
                          <w:rPr>
                            <w:rFonts w:ascii="Consolas" w:hAnsi="Consolas" w:cs="Consolas"/>
                            <w:i/>
                            <w:iCs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systemDefault</w:t>
                        </w:r>
                        <w:proofErr w:type="spellEnd"/>
                        <w:r w:rsidRPr="00666764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());</w:t>
                        </w:r>
                        <w:r w:rsidRPr="00666764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ab/>
                        </w:r>
                        <w:r w:rsidRPr="00666764"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val="en-US" w:bidi="ar-SA"/>
                          </w:rPr>
                          <w:tab/>
                        </w:r>
                      </w:p>
                    </w:tc>
                  </w:tr>
                  <w:tr w:rsidR="0093030E" w:rsidRPr="00666764" w:rsidTr="00912553">
                    <w:tc>
                      <w:tcPr>
                        <w:tcW w:w="1956" w:type="dxa"/>
                        <w:tcBorders>
                          <w:top w:val="dotted" w:sz="2" w:space="0" w:color="auto"/>
                        </w:tcBorders>
                      </w:tcPr>
                      <w:p w:rsidR="0093030E" w:rsidRPr="00666764" w:rsidRDefault="0093030E" w:rsidP="004B2960">
                        <w:pPr>
                          <w:rPr>
                            <w:rFonts w:ascii="Consolas" w:hAnsi="Consolas" w:cs="Consolas"/>
                            <w:sz w:val="12"/>
                            <w:szCs w:val="12"/>
                            <w:lang w:val="en-US"/>
                          </w:rPr>
                        </w:pPr>
                      </w:p>
                    </w:tc>
                    <w:tc>
                      <w:tcPr>
                        <w:tcW w:w="7337" w:type="dxa"/>
                        <w:tcBorders>
                          <w:top w:val="dotted" w:sz="2" w:space="0" w:color="auto"/>
                        </w:tcBorders>
                      </w:tcPr>
                      <w:p w:rsidR="0093030E" w:rsidRPr="00666764" w:rsidRDefault="0093030E" w:rsidP="004B2960">
                        <w:pPr>
                          <w:rPr>
                            <w:rFonts w:ascii="Consolas" w:hAnsi="Consolas" w:cs="Consolas"/>
                            <w:sz w:val="12"/>
                            <w:szCs w:val="12"/>
                            <w:lang w:val="en-US"/>
                          </w:rPr>
                        </w:pPr>
                      </w:p>
                    </w:tc>
                  </w:tr>
                </w:tbl>
                <w:p w:rsidR="004B2960" w:rsidRPr="00666764" w:rsidRDefault="004B2960" w:rsidP="001B5D0E">
                  <w:pPr>
                    <w:rPr>
                      <w:rFonts w:ascii="Consolas" w:hAnsi="Consolas" w:cs="Consolas"/>
                      <w:sz w:val="12"/>
                      <w:szCs w:val="12"/>
                      <w:lang w:val="en-US"/>
                    </w:rPr>
                  </w:pPr>
                </w:p>
                <w:p w:rsidR="004B2960" w:rsidRPr="00666764" w:rsidRDefault="004B2960" w:rsidP="001727D1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B050"/>
                      <w:sz w:val="12"/>
                      <w:szCs w:val="12"/>
                      <w:lang w:val="en-US" w:bidi="ar-SA"/>
                    </w:rPr>
                  </w:pPr>
                </w:p>
                <w:p w:rsidR="004B2960" w:rsidRPr="00666764" w:rsidRDefault="004B2960" w:rsidP="001727D1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/>
                    </w:rPr>
                  </w:pPr>
                </w:p>
                <w:p w:rsidR="001B5D0E" w:rsidRPr="00666764" w:rsidRDefault="001B5D0E" w:rsidP="001B5D0E">
                  <w:pPr>
                    <w:rPr>
                      <w:rFonts w:ascii="Consolas" w:hAnsi="Consolas" w:cs="Consolas"/>
                      <w:sz w:val="12"/>
                      <w:szCs w:val="12"/>
                      <w:lang w:val="en-US"/>
                    </w:rPr>
                  </w:pPr>
                </w:p>
                <w:p w:rsidR="00186572" w:rsidRPr="00666764" w:rsidRDefault="00186572" w:rsidP="00186572">
                  <w:pPr>
                    <w:rPr>
                      <w:rFonts w:ascii="Consolas" w:hAnsi="Consolas" w:cs="Consolas"/>
                      <w:sz w:val="12"/>
                      <w:szCs w:val="12"/>
                      <w:lang w:val="en-US"/>
                    </w:rPr>
                  </w:pPr>
                </w:p>
                <w:p w:rsidR="004B2960" w:rsidRPr="00666764" w:rsidRDefault="004B2960" w:rsidP="004B2960">
                  <w:pPr>
                    <w:pStyle w:val="HTMLPreformatted"/>
                    <w:rPr>
                      <w:color w:val="000000"/>
                      <w:sz w:val="18"/>
                      <w:szCs w:val="18"/>
                      <w:lang w:val="en-US"/>
                    </w:rPr>
                  </w:pPr>
                </w:p>
                <w:p w:rsidR="004B2960" w:rsidRPr="00666764" w:rsidRDefault="004B2960" w:rsidP="004B2960">
                  <w:pPr>
                    <w:pStyle w:val="HTMLPreformatted"/>
                    <w:rPr>
                      <w:color w:val="000000"/>
                      <w:sz w:val="18"/>
                      <w:szCs w:val="18"/>
                      <w:lang w:val="en-US"/>
                    </w:rPr>
                  </w:pPr>
                </w:p>
              </w:tc>
            </w:tr>
            <w:tr w:rsidR="004B2960" w:rsidRPr="00666764" w:rsidTr="001B5D0E">
              <w:tc>
                <w:tcPr>
                  <w:tcW w:w="9519" w:type="dxa"/>
                </w:tcPr>
                <w:p w:rsidR="004B2960" w:rsidRPr="00666764" w:rsidRDefault="004B2960" w:rsidP="001B5D0E">
                  <w:pPr>
                    <w:rPr>
                      <w:rFonts w:ascii="Consolas" w:hAnsi="Consolas" w:cs="Consolas"/>
                      <w:sz w:val="12"/>
                      <w:szCs w:val="12"/>
                      <w:lang w:val="en-US"/>
                    </w:rPr>
                  </w:pPr>
                </w:p>
              </w:tc>
            </w:tr>
          </w:tbl>
          <w:p w:rsidR="001B5D0E" w:rsidRPr="00666764" w:rsidRDefault="001B5D0E">
            <w:pPr>
              <w:rPr>
                <w:lang w:val="en-US"/>
              </w:rPr>
            </w:pPr>
          </w:p>
          <w:p w:rsidR="00D13244" w:rsidRPr="00666764" w:rsidRDefault="00D13244">
            <w:pPr>
              <w:rPr>
                <w:lang w:val="en-US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759"/>
              <w:gridCol w:w="4760"/>
            </w:tblGrid>
            <w:tr w:rsidR="00D13244" w:rsidTr="00D13244">
              <w:tc>
                <w:tcPr>
                  <w:tcW w:w="4759" w:type="dxa"/>
                </w:tcPr>
                <w:p w:rsidR="00D13244" w:rsidRDefault="00D13244">
                  <w:pPr>
                    <w:pStyle w:val="Zawartotabeli"/>
                    <w:rPr>
                      <w:rFonts w:ascii="Consolas" w:hAnsi="Consolas"/>
                      <w:sz w:val="16"/>
                      <w:szCs w:val="16"/>
                    </w:rPr>
                  </w:pPr>
                  <w:r>
                    <w:rPr>
                      <w:rFonts w:ascii="Consolas" w:hAnsi="Consolas"/>
                      <w:b/>
                      <w:bCs/>
                      <w:sz w:val="16"/>
                      <w:szCs w:val="16"/>
                    </w:rPr>
                    <w:t>PROSTY ENUM</w:t>
                  </w:r>
                </w:p>
              </w:tc>
              <w:tc>
                <w:tcPr>
                  <w:tcW w:w="4760" w:type="dxa"/>
                </w:tcPr>
                <w:p w:rsidR="00D13244" w:rsidRDefault="00D13244">
                  <w:pPr>
                    <w:pStyle w:val="Zawartotabeli"/>
                    <w:rPr>
                      <w:rFonts w:ascii="Consolas" w:hAnsi="Consolas"/>
                      <w:sz w:val="16"/>
                      <w:szCs w:val="16"/>
                    </w:rPr>
                  </w:pPr>
                  <w:r>
                    <w:rPr>
                      <w:rFonts w:ascii="Consolas" w:hAnsi="Consolas"/>
                      <w:b/>
                      <w:bCs/>
                      <w:sz w:val="16"/>
                      <w:szCs w:val="16"/>
                    </w:rPr>
                    <w:t>ENUM Z WARTOŚCIAMI</w:t>
                  </w:r>
                </w:p>
              </w:tc>
            </w:tr>
            <w:tr w:rsidR="00D13244" w:rsidTr="00D13244">
              <w:tc>
                <w:tcPr>
                  <w:tcW w:w="4759" w:type="dxa"/>
                </w:tcPr>
                <w:p w:rsidR="00D13244" w:rsidRPr="00186572" w:rsidRDefault="00D13244" w:rsidP="00D13244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bidi="ar-SA"/>
                    </w:rPr>
                  </w:pPr>
                  <w:r w:rsidRPr="00186572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bidi="ar-SA"/>
                    </w:rPr>
                    <w:t>public</w:t>
                  </w:r>
                  <w:r w:rsidRPr="00186572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 </w:t>
                  </w:r>
                  <w:r w:rsidRPr="00186572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bidi="ar-SA"/>
                    </w:rPr>
                    <w:t>enum</w:t>
                  </w:r>
                  <w:r w:rsidRPr="00186572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 MealEnum1</w:t>
                  </w:r>
                </w:p>
                <w:p w:rsidR="00D13244" w:rsidRPr="00186572" w:rsidRDefault="00D13244" w:rsidP="00D13244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bidi="ar-SA"/>
                    </w:rPr>
                  </w:pPr>
                  <w:r w:rsidRPr="00186572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>{</w:t>
                  </w:r>
                </w:p>
                <w:p w:rsidR="00D13244" w:rsidRPr="00186572" w:rsidRDefault="00D13244" w:rsidP="00D13244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bidi="ar-SA"/>
                    </w:rPr>
                  </w:pPr>
                  <w:r w:rsidRPr="00186572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  PIZZA,</w:t>
                  </w:r>
                </w:p>
                <w:p w:rsidR="00D13244" w:rsidRPr="00186572" w:rsidRDefault="00D13244" w:rsidP="00D13244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bidi="ar-SA"/>
                    </w:rPr>
                  </w:pPr>
                  <w:r w:rsidRPr="00186572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  HAMBURGER;</w:t>
                  </w:r>
                </w:p>
                <w:p w:rsidR="00D13244" w:rsidRPr="00D13244" w:rsidRDefault="00D13244" w:rsidP="00D13244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bidi="ar-SA"/>
                    </w:rPr>
                  </w:pPr>
                  <w:r w:rsidRPr="00D1324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>}</w:t>
                  </w:r>
                </w:p>
                <w:p w:rsidR="00D13244" w:rsidRPr="00D13244" w:rsidRDefault="00D13244" w:rsidP="00D13244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bidi="ar-SA"/>
                    </w:rPr>
                  </w:pPr>
                  <w:r w:rsidRPr="00D1324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>toString(): PIZZA</w:t>
                  </w:r>
                </w:p>
                <w:p w:rsidR="00D13244" w:rsidRPr="00D13244" w:rsidRDefault="00D13244" w:rsidP="00D13244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bidi="ar-SA"/>
                    </w:rPr>
                  </w:pPr>
                  <w:r w:rsidRPr="00D1324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>name(): PIZZA</w:t>
                  </w:r>
                </w:p>
                <w:p w:rsidR="00D13244" w:rsidRPr="00D13244" w:rsidRDefault="00D13244" w:rsidP="00D13244">
                  <w:pPr>
                    <w:pStyle w:val="Zawartotabeli"/>
                    <w:rPr>
                      <w:rFonts w:ascii="Consolas" w:hAnsi="Consolas"/>
                      <w:sz w:val="12"/>
                      <w:szCs w:val="12"/>
                    </w:rPr>
                  </w:pPr>
                  <w:r w:rsidRPr="00D1324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>ordinal: 0;</w:t>
                  </w:r>
                </w:p>
              </w:tc>
              <w:tc>
                <w:tcPr>
                  <w:tcW w:w="4760" w:type="dxa"/>
                </w:tcPr>
                <w:p w:rsidR="00D13244" w:rsidRPr="00D13244" w:rsidRDefault="00D13244" w:rsidP="00D13244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D13244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public</w:t>
                  </w:r>
                  <w:r w:rsidRPr="00D1324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 w:rsidRPr="00D13244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enum</w:t>
                  </w:r>
                  <w:proofErr w:type="spellEnd"/>
                  <w:r w:rsidRPr="00D1324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MealEnum3</w:t>
                  </w:r>
                </w:p>
                <w:p w:rsidR="00D13244" w:rsidRPr="00D13244" w:rsidRDefault="00D13244" w:rsidP="00D13244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D1324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{</w:t>
                  </w:r>
                </w:p>
                <w:p w:rsidR="00D13244" w:rsidRPr="00D13244" w:rsidRDefault="00D13244" w:rsidP="00D13244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D1324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PIZZA(</w:t>
                  </w:r>
                  <w:r w:rsidRPr="00D13244">
                    <w:rPr>
                      <w:rFonts w:ascii="Consolas" w:hAnsi="Consolas" w:cs="Consolas"/>
                      <w:color w:val="2A00FF"/>
                      <w:sz w:val="12"/>
                      <w:szCs w:val="12"/>
                      <w:lang w:val="en-US" w:bidi="ar-SA"/>
                    </w:rPr>
                    <w:t>"P"</w:t>
                  </w:r>
                  <w:r w:rsidRPr="00D1324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),</w:t>
                  </w:r>
                </w:p>
                <w:p w:rsidR="00D13244" w:rsidRPr="00D13244" w:rsidRDefault="00D13244" w:rsidP="00D13244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D1324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HAMBURGER(</w:t>
                  </w:r>
                  <w:r w:rsidRPr="00D13244">
                    <w:rPr>
                      <w:rFonts w:ascii="Consolas" w:hAnsi="Consolas" w:cs="Consolas"/>
                      <w:color w:val="2A00FF"/>
                      <w:sz w:val="12"/>
                      <w:szCs w:val="12"/>
                      <w:lang w:val="en-US" w:bidi="ar-SA"/>
                    </w:rPr>
                    <w:t>"H"</w:t>
                  </w:r>
                  <w:r w:rsidRPr="00D1324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);    </w:t>
                  </w:r>
                </w:p>
                <w:p w:rsidR="00D13244" w:rsidRPr="00D13244" w:rsidRDefault="00D13244" w:rsidP="00D13244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D1324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</w:t>
                  </w:r>
                </w:p>
                <w:p w:rsidR="00D13244" w:rsidRPr="00D13244" w:rsidRDefault="00D13244" w:rsidP="00D13244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D1324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</w:t>
                  </w:r>
                  <w:r w:rsidRPr="00D13244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private</w:t>
                  </w:r>
                  <w:r w:rsidRPr="00D1324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String value;</w:t>
                  </w:r>
                </w:p>
                <w:p w:rsidR="00D13244" w:rsidRPr="00D13244" w:rsidRDefault="00D13244" w:rsidP="00D13244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D1324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  </w:t>
                  </w:r>
                </w:p>
                <w:p w:rsidR="00D13244" w:rsidRPr="00D13244" w:rsidRDefault="00D13244" w:rsidP="00D13244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D1324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</w:t>
                  </w:r>
                  <w:r w:rsidRPr="00D13244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public</w:t>
                  </w:r>
                  <w:r w:rsidRPr="00D1324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String </w:t>
                  </w:r>
                  <w:proofErr w:type="spellStart"/>
                  <w:r w:rsidRPr="00D1324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getValue</w:t>
                  </w:r>
                  <w:proofErr w:type="spellEnd"/>
                  <w:r w:rsidRPr="00D1324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() {</w:t>
                  </w:r>
                </w:p>
                <w:p w:rsidR="00D13244" w:rsidRPr="00D13244" w:rsidRDefault="00D13244" w:rsidP="00D13244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D1324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  </w:t>
                  </w:r>
                  <w:r w:rsidRPr="00D13244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return</w:t>
                  </w:r>
                  <w:r w:rsidRPr="00D1324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value;</w:t>
                  </w:r>
                </w:p>
                <w:p w:rsidR="00D13244" w:rsidRPr="00D13244" w:rsidRDefault="00D13244" w:rsidP="00D13244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D1324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}</w:t>
                  </w:r>
                </w:p>
                <w:p w:rsidR="00D13244" w:rsidRPr="00D13244" w:rsidRDefault="00D13244" w:rsidP="00D13244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D1324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MealEnum3(String </w:t>
                  </w:r>
                  <w:proofErr w:type="spellStart"/>
                  <w:r w:rsidRPr="00D1324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val</w:t>
                  </w:r>
                  <w:proofErr w:type="spellEnd"/>
                  <w:r w:rsidRPr="00D1324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){</w:t>
                  </w:r>
                </w:p>
                <w:p w:rsidR="00D13244" w:rsidRPr="00D13244" w:rsidRDefault="00D13244" w:rsidP="00D13244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D1324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  value = </w:t>
                  </w:r>
                  <w:proofErr w:type="spellStart"/>
                  <w:r w:rsidRPr="00D1324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val</w:t>
                  </w:r>
                  <w:proofErr w:type="spellEnd"/>
                  <w:r w:rsidRPr="00D1324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;</w:t>
                  </w:r>
                </w:p>
                <w:p w:rsidR="00D13244" w:rsidRPr="00D13244" w:rsidRDefault="00D13244" w:rsidP="00D13244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bidi="ar-SA"/>
                    </w:rPr>
                  </w:pPr>
                  <w:r w:rsidRPr="00D1324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</w:t>
                  </w:r>
                  <w:r w:rsidRPr="00D1324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>}</w:t>
                  </w:r>
                </w:p>
                <w:p w:rsidR="00D13244" w:rsidRPr="00D13244" w:rsidRDefault="00D13244" w:rsidP="00D13244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bidi="ar-SA"/>
                    </w:rPr>
                  </w:pPr>
                  <w:r w:rsidRPr="00D1324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>}</w:t>
                  </w:r>
                </w:p>
                <w:p w:rsidR="00D13244" w:rsidRPr="00D13244" w:rsidRDefault="00D13244" w:rsidP="00D13244">
                  <w:pPr>
                    <w:pStyle w:val="Zawartotabeli"/>
                    <w:rPr>
                      <w:rFonts w:ascii="Consolas" w:hAnsi="Consolas"/>
                      <w:sz w:val="12"/>
                      <w:szCs w:val="12"/>
                    </w:rPr>
                  </w:pPr>
                  <w:r w:rsidRPr="00D13244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>getValue(): „P”</w:t>
                  </w:r>
                </w:p>
              </w:tc>
            </w:tr>
          </w:tbl>
          <w:p w:rsidR="00D13244" w:rsidRDefault="00D13244">
            <w:pPr>
              <w:pStyle w:val="Zawartotabeli"/>
              <w:rPr>
                <w:rFonts w:ascii="Consolas" w:hAnsi="Consolas"/>
                <w:sz w:val="16"/>
                <w:szCs w:val="16"/>
              </w:rPr>
            </w:pPr>
          </w:p>
          <w:p w:rsidR="00D13244" w:rsidRDefault="00D13244">
            <w:pPr>
              <w:pStyle w:val="Zawartotabeli"/>
              <w:rPr>
                <w:rFonts w:ascii="Consolas" w:hAnsi="Consolas"/>
                <w:sz w:val="16"/>
                <w:szCs w:val="16"/>
              </w:rPr>
            </w:pPr>
          </w:p>
          <w:tbl>
            <w:tblPr>
              <w:tblW w:w="9528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  <w:insideH w:val="single" w:sz="2" w:space="0" w:color="000000"/>
                <w:insideV w:val="single" w:sz="2" w:space="0" w:color="000000"/>
              </w:tblBorders>
              <w:tblCellMar>
                <w:top w:w="55" w:type="dxa"/>
                <w:left w:w="54" w:type="dxa"/>
                <w:bottom w:w="55" w:type="dxa"/>
                <w:right w:w="55" w:type="dxa"/>
              </w:tblCellMar>
              <w:tblLook w:val="0000" w:firstRow="0" w:lastRow="0" w:firstColumn="0" w:lastColumn="0" w:noHBand="0" w:noVBand="0"/>
            </w:tblPr>
            <w:tblGrid>
              <w:gridCol w:w="9528"/>
            </w:tblGrid>
            <w:tr w:rsidR="003E1367">
              <w:tc>
                <w:tcPr>
                  <w:tcW w:w="952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3E1367" w:rsidRDefault="007A1108">
                  <w:pPr>
                    <w:pStyle w:val="Zawartotabeli"/>
                    <w:rPr>
                      <w:rFonts w:ascii="Consolas" w:hAnsi="Consolas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Consolas" w:hAnsi="Consolas"/>
                      <w:b/>
                      <w:bCs/>
                      <w:sz w:val="16"/>
                      <w:szCs w:val="16"/>
                    </w:rPr>
                    <w:t>ARRAYS</w:t>
                  </w:r>
                </w:p>
              </w:tc>
            </w:tr>
            <w:tr w:rsidR="003E1367">
              <w:tc>
                <w:tcPr>
                  <w:tcW w:w="9528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766223" w:rsidRPr="00766223" w:rsidRDefault="00766223" w:rsidP="0076622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766223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String[] </w:t>
                  </w:r>
                  <w:r w:rsidRPr="00766223">
                    <w:rPr>
                      <w:rFonts w:ascii="Consolas" w:hAnsi="Consolas" w:cs="Consolas"/>
                      <w:color w:val="0000C0"/>
                      <w:sz w:val="12"/>
                      <w:szCs w:val="12"/>
                      <w:lang w:val="en-US" w:bidi="ar-SA"/>
                    </w:rPr>
                    <w:t>stArr1</w:t>
                  </w:r>
                  <w:r w:rsidRPr="00766223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= </w:t>
                  </w:r>
                  <w:r w:rsidRPr="00766223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new</w:t>
                  </w:r>
                  <w:r w:rsidRPr="00766223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String[2];</w:t>
                  </w:r>
                </w:p>
                <w:p w:rsidR="00766223" w:rsidRPr="00766223" w:rsidRDefault="00766223" w:rsidP="0076622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</w:p>
                <w:p w:rsidR="00766223" w:rsidRPr="00766223" w:rsidRDefault="00766223" w:rsidP="0076622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proofErr w:type="spellStart"/>
                  <w:r w:rsidRPr="00766223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Arrays.fill</w:t>
                  </w:r>
                  <w:proofErr w:type="spellEnd"/>
                  <w:r w:rsidRPr="00766223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(stArr1, </w:t>
                  </w:r>
                  <w:r w:rsidRPr="00766223">
                    <w:rPr>
                      <w:rFonts w:ascii="Consolas" w:hAnsi="Consolas" w:cs="Consolas"/>
                      <w:color w:val="2A00FF"/>
                      <w:sz w:val="12"/>
                      <w:szCs w:val="12"/>
                      <w:lang w:val="en-US" w:bidi="ar-SA"/>
                    </w:rPr>
                    <w:t>"c"</w:t>
                  </w:r>
                  <w:r w:rsidRPr="00766223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);</w:t>
                  </w:r>
                </w:p>
                <w:p w:rsidR="00766223" w:rsidRPr="00766223" w:rsidRDefault="00766223" w:rsidP="0076622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</w:p>
                <w:p w:rsidR="00766223" w:rsidRPr="00766223" w:rsidRDefault="00766223" w:rsidP="0076622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766223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String[] </w:t>
                  </w:r>
                  <w:r w:rsidRPr="00766223">
                    <w:rPr>
                      <w:rFonts w:ascii="Consolas" w:hAnsi="Consolas" w:cs="Consolas"/>
                      <w:color w:val="0000C0"/>
                      <w:sz w:val="12"/>
                      <w:szCs w:val="12"/>
                      <w:lang w:val="en-US" w:bidi="ar-SA"/>
                    </w:rPr>
                    <w:t>stArr2</w:t>
                  </w:r>
                  <w:r w:rsidRPr="00766223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= {</w:t>
                  </w:r>
                  <w:r w:rsidRPr="00766223">
                    <w:rPr>
                      <w:rFonts w:ascii="Consolas" w:hAnsi="Consolas" w:cs="Consolas"/>
                      <w:color w:val="2A00FF"/>
                      <w:sz w:val="12"/>
                      <w:szCs w:val="12"/>
                      <w:lang w:val="en-US" w:bidi="ar-SA"/>
                    </w:rPr>
                    <w:t>"a"</w:t>
                  </w:r>
                  <w:r w:rsidRPr="00766223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, </w:t>
                  </w:r>
                  <w:r w:rsidRPr="00766223">
                    <w:rPr>
                      <w:rFonts w:ascii="Consolas" w:hAnsi="Consolas" w:cs="Consolas"/>
                      <w:color w:val="2A00FF"/>
                      <w:sz w:val="12"/>
                      <w:szCs w:val="12"/>
                      <w:lang w:val="en-US" w:bidi="ar-SA"/>
                    </w:rPr>
                    <w:t>"b"</w:t>
                  </w:r>
                  <w:r w:rsidRPr="00766223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};</w:t>
                  </w:r>
                </w:p>
                <w:p w:rsidR="00766223" w:rsidRPr="00766223" w:rsidRDefault="00766223" w:rsidP="0076622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</w:p>
                <w:p w:rsidR="00766223" w:rsidRPr="00766223" w:rsidRDefault="00766223" w:rsidP="0076622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766223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List&lt;String&gt; </w:t>
                  </w:r>
                  <w:r w:rsidRPr="00766223">
                    <w:rPr>
                      <w:rFonts w:ascii="Consolas" w:hAnsi="Consolas" w:cs="Consolas"/>
                      <w:color w:val="0000C0"/>
                      <w:sz w:val="12"/>
                      <w:szCs w:val="12"/>
                      <w:lang w:val="en-US" w:bidi="ar-SA"/>
                    </w:rPr>
                    <w:t>stLst2</w:t>
                  </w:r>
                  <w:r w:rsidRPr="00766223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= </w:t>
                  </w:r>
                  <w:proofErr w:type="spellStart"/>
                  <w:proofErr w:type="gramStart"/>
                  <w:r w:rsidRPr="00766223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Arrays.asList</w:t>
                  </w:r>
                  <w:proofErr w:type="spellEnd"/>
                  <w:r w:rsidRPr="00766223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(</w:t>
                  </w:r>
                  <w:proofErr w:type="gramEnd"/>
                  <w:r w:rsidRPr="00766223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new</w:t>
                  </w:r>
                  <w:r w:rsidRPr="00766223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String[]{</w:t>
                  </w:r>
                  <w:r w:rsidRPr="00766223">
                    <w:rPr>
                      <w:rFonts w:ascii="Consolas" w:hAnsi="Consolas" w:cs="Consolas"/>
                      <w:color w:val="2A00FF"/>
                      <w:sz w:val="12"/>
                      <w:szCs w:val="12"/>
                      <w:lang w:val="en-US" w:bidi="ar-SA"/>
                    </w:rPr>
                    <w:t>"a"</w:t>
                  </w:r>
                  <w:r w:rsidRPr="00766223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, </w:t>
                  </w:r>
                  <w:r w:rsidRPr="00766223">
                    <w:rPr>
                      <w:rFonts w:ascii="Consolas" w:hAnsi="Consolas" w:cs="Consolas"/>
                      <w:color w:val="2A00FF"/>
                      <w:sz w:val="12"/>
                      <w:szCs w:val="12"/>
                      <w:lang w:val="en-US" w:bidi="ar-SA"/>
                    </w:rPr>
                    <w:t>"b"</w:t>
                  </w:r>
                  <w:r w:rsidRPr="00766223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}); </w:t>
                  </w:r>
                  <w:r w:rsidRPr="00766223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val="en-US" w:bidi="ar-SA"/>
                    </w:rPr>
                    <w:t xml:space="preserve">//!! </w:t>
                  </w:r>
                  <w:proofErr w:type="spellStart"/>
                  <w:r w:rsidRPr="00766223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val="en-US" w:bidi="ar-SA"/>
                    </w:rPr>
                    <w:t>Rozmiar</w:t>
                  </w:r>
                  <w:proofErr w:type="spellEnd"/>
                  <w:r w:rsidRPr="00766223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 w:rsidRPr="00766223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val="en-US" w:bidi="ar-SA"/>
                    </w:rPr>
                    <w:t>listy</w:t>
                  </w:r>
                  <w:proofErr w:type="spellEnd"/>
                  <w:r w:rsidRPr="00766223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gramStart"/>
                  <w:r w:rsidRPr="00766223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val="en-US" w:bidi="ar-SA"/>
                    </w:rPr>
                    <w:t>fixed !!</w:t>
                  </w:r>
                  <w:proofErr w:type="gramEnd"/>
                </w:p>
                <w:p w:rsidR="00766223" w:rsidRPr="00766223" w:rsidRDefault="00766223" w:rsidP="0076622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</w:p>
                <w:p w:rsidR="00766223" w:rsidRPr="00766223" w:rsidRDefault="00766223" w:rsidP="0076622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proofErr w:type="spellStart"/>
                  <w:proofErr w:type="gramStart"/>
                  <w:r w:rsidRPr="00766223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Stream.of</w:t>
                  </w:r>
                  <w:proofErr w:type="spellEnd"/>
                  <w:r w:rsidRPr="00766223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(</w:t>
                  </w:r>
                  <w:proofErr w:type="gramEnd"/>
                  <w:r w:rsidRPr="00766223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stArr1). …</w:t>
                  </w:r>
                </w:p>
                <w:p w:rsidR="00766223" w:rsidRPr="00766223" w:rsidRDefault="00766223" w:rsidP="0076622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</w:p>
                <w:p w:rsidR="00766223" w:rsidRPr="00766223" w:rsidRDefault="00766223" w:rsidP="0076622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bidi="ar-SA"/>
                    </w:rPr>
                  </w:pPr>
                  <w:proofErr w:type="spellStart"/>
                  <w:r w:rsidRPr="00766223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Arrays.equals</w:t>
                  </w:r>
                  <w:proofErr w:type="spellEnd"/>
                  <w:r w:rsidRPr="00766223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(x, y) </w:t>
                  </w:r>
                  <w:r w:rsidRPr="00766223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val="en-US" w:bidi="ar-SA"/>
                    </w:rPr>
                    <w:t xml:space="preserve">// </w:t>
                  </w:r>
                  <w:proofErr w:type="spellStart"/>
                  <w:r w:rsidRPr="00766223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val="en-US" w:bidi="ar-SA"/>
                    </w:rPr>
                    <w:t>Tylko</w:t>
                  </w:r>
                  <w:proofErr w:type="spellEnd"/>
                  <w:r w:rsidRPr="00766223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 w:rsidRPr="00766223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val="en-US" w:bidi="ar-SA"/>
                    </w:rPr>
                    <w:t>dla</w:t>
                  </w:r>
                  <w:proofErr w:type="spellEnd"/>
                  <w:r w:rsidRPr="00766223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val="en-US" w:bidi="ar-SA"/>
                    </w:rPr>
                    <w:t xml:space="preserve"> one dimension! </w:t>
                  </w:r>
                  <w:r w:rsidRPr="00766223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>True gdy dokładnie takie same elementy. Dla obiektów sprawdza adresy.</w:t>
                  </w:r>
                </w:p>
                <w:p w:rsidR="00766223" w:rsidRPr="00766223" w:rsidRDefault="00766223" w:rsidP="0076622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bidi="ar-SA"/>
                    </w:rPr>
                  </w:pPr>
                  <w:r w:rsidRPr="00766223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Arrays.deepEquals(x, y) </w:t>
                  </w:r>
                  <w:r w:rsidRPr="00766223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>// Także multi dimension, bo sprawdza w głąb.</w:t>
                  </w:r>
                </w:p>
                <w:p w:rsidR="00766223" w:rsidRPr="00766223" w:rsidRDefault="00766223" w:rsidP="0076622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bidi="ar-SA"/>
                    </w:rPr>
                  </w:pPr>
                </w:p>
                <w:p w:rsidR="00766223" w:rsidRPr="00766223" w:rsidRDefault="00766223" w:rsidP="0076622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proofErr w:type="spellStart"/>
                  <w:r w:rsidRPr="00766223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Arrays.stream</w:t>
                  </w:r>
                  <w:proofErr w:type="spellEnd"/>
                  <w:r w:rsidRPr="00766223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(x [, </w:t>
                  </w:r>
                  <w:proofErr w:type="spellStart"/>
                  <w:proofErr w:type="gramStart"/>
                  <w:r w:rsidRPr="00766223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startInclusive</w:t>
                  </w:r>
                  <w:proofErr w:type="spellEnd"/>
                  <w:r w:rsidRPr="00766223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[</w:t>
                  </w:r>
                  <w:proofErr w:type="gramEnd"/>
                  <w:r w:rsidRPr="00766223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, </w:t>
                  </w:r>
                  <w:proofErr w:type="spellStart"/>
                  <w:r w:rsidRPr="00766223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endExclusive</w:t>
                  </w:r>
                  <w:proofErr w:type="spellEnd"/>
                  <w:r w:rsidRPr="00766223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]]). </w:t>
                  </w:r>
                  <w:r w:rsidRPr="00766223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val="en-US" w:bidi="ar-SA"/>
                    </w:rPr>
                    <w:t>//</w:t>
                  </w:r>
                  <w:proofErr w:type="spellStart"/>
                  <w:r w:rsidRPr="00766223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val="en-US" w:bidi="ar-SA"/>
                    </w:rPr>
                    <w:t>abcde</w:t>
                  </w:r>
                  <w:proofErr w:type="spellEnd"/>
                  <w:r w:rsidRPr="00766223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val="en-US" w:bidi="ar-SA"/>
                    </w:rPr>
                    <w:t xml:space="preserve">: 2,2=’’; 2,4=’cd’; </w:t>
                  </w:r>
                  <w:proofErr w:type="spellStart"/>
                  <w:r w:rsidRPr="00766223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val="en-US" w:bidi="ar-SA"/>
                    </w:rPr>
                    <w:t>liczone</w:t>
                  </w:r>
                  <w:proofErr w:type="spellEnd"/>
                  <w:r w:rsidRPr="00766223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val="en-US" w:bidi="ar-SA"/>
                    </w:rPr>
                    <w:t xml:space="preserve"> od ‘0’</w:t>
                  </w:r>
                </w:p>
                <w:p w:rsidR="00766223" w:rsidRPr="00766223" w:rsidRDefault="00766223" w:rsidP="0076622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proofErr w:type="spellStart"/>
                  <w:r w:rsidRPr="00766223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Arrays.stream</w:t>
                  </w:r>
                  <w:proofErr w:type="spellEnd"/>
                  <w:r w:rsidRPr="00766223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(x , start, </w:t>
                  </w:r>
                  <w:proofErr w:type="spellStart"/>
                  <w:r w:rsidRPr="00766223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x.length</w:t>
                  </w:r>
                  <w:proofErr w:type="spellEnd"/>
                  <w:r w:rsidRPr="00766223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)</w:t>
                  </w:r>
                </w:p>
                <w:p w:rsidR="00766223" w:rsidRPr="00766223" w:rsidRDefault="00766223" w:rsidP="0076622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</w:p>
                <w:p w:rsidR="00766223" w:rsidRPr="00766223" w:rsidRDefault="00766223" w:rsidP="0076622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proofErr w:type="spellStart"/>
                  <w:r w:rsidRPr="00766223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Arrays.stream</w:t>
                  </w:r>
                  <w:proofErr w:type="spellEnd"/>
                  <w:r w:rsidRPr="00766223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(intArr1).</w:t>
                  </w:r>
                  <w:proofErr w:type="spellStart"/>
                  <w:r w:rsidRPr="00766223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forEach</w:t>
                  </w:r>
                  <w:proofErr w:type="spellEnd"/>
                  <w:r w:rsidRPr="00766223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(a -&gt; </w:t>
                  </w:r>
                  <w:proofErr w:type="spellStart"/>
                  <w:r w:rsidRPr="00766223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System.out.print</w:t>
                  </w:r>
                  <w:proofErr w:type="spellEnd"/>
                  <w:r w:rsidRPr="00766223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(a+</w:t>
                  </w:r>
                  <w:r w:rsidRPr="00766223">
                    <w:rPr>
                      <w:rFonts w:ascii="Consolas" w:hAnsi="Consolas" w:cs="Consolas"/>
                      <w:color w:val="2A00FF"/>
                      <w:sz w:val="12"/>
                      <w:szCs w:val="12"/>
                      <w:lang w:val="en-US" w:bidi="ar-SA"/>
                    </w:rPr>
                    <w:t>","</w:t>
                  </w:r>
                  <w:r w:rsidRPr="00766223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)); </w:t>
                  </w:r>
                  <w:r w:rsidRPr="00766223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val="en-US" w:bidi="ar-SA"/>
                    </w:rPr>
                    <w:t xml:space="preserve">//intArr1 to </w:t>
                  </w:r>
                  <w:proofErr w:type="spellStart"/>
                  <w:r w:rsidRPr="00766223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val="en-US" w:bidi="ar-SA"/>
                    </w:rPr>
                    <w:t>obiekty</w:t>
                  </w:r>
                  <w:proofErr w:type="spellEnd"/>
                  <w:r w:rsidRPr="00766223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val="en-US" w:bidi="ar-SA"/>
                    </w:rPr>
                    <w:t xml:space="preserve"> Integer</w:t>
                  </w:r>
                </w:p>
                <w:p w:rsidR="00766223" w:rsidRPr="00766223" w:rsidRDefault="00766223" w:rsidP="0076622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</w:p>
                <w:p w:rsidR="00766223" w:rsidRPr="00766223" w:rsidRDefault="00766223" w:rsidP="0076622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proofErr w:type="spellStart"/>
                  <w:r w:rsidRPr="00766223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BinaryOperator</w:t>
                  </w:r>
                  <w:proofErr w:type="spellEnd"/>
                  <w:r w:rsidRPr="00766223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&lt;Integer&gt; op1 = (a, b) -&gt; a + b + 1;</w:t>
                  </w:r>
                </w:p>
                <w:p w:rsidR="003E1367" w:rsidRDefault="00766223" w:rsidP="00766223">
                  <w:pPr>
                    <w:pStyle w:val="Zawartotabeli"/>
                    <w:rPr>
                      <w:rFonts w:ascii="Consolas" w:hAnsi="Consolas"/>
                      <w:sz w:val="12"/>
                      <w:szCs w:val="12"/>
                    </w:rPr>
                  </w:pPr>
                  <w:r w:rsidRPr="00766223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Arrays.parallelPrefix(intArr1, 2, 5, op1); </w:t>
                  </w:r>
                  <w:r w:rsidRPr="00766223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>//1 2 3 4 5 6 → 1 2 3 8 14 6</w:t>
                  </w:r>
                </w:p>
              </w:tc>
            </w:tr>
          </w:tbl>
          <w:p w:rsidR="003E1367" w:rsidRDefault="003E1367">
            <w:pPr>
              <w:pStyle w:val="Zawartotabeli"/>
            </w:pPr>
          </w:p>
          <w:tbl>
            <w:tblPr>
              <w:tblW w:w="9528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  <w:insideH w:val="single" w:sz="2" w:space="0" w:color="000000"/>
                <w:insideV w:val="single" w:sz="2" w:space="0" w:color="000000"/>
              </w:tblBorders>
              <w:tblCellMar>
                <w:top w:w="55" w:type="dxa"/>
                <w:left w:w="54" w:type="dxa"/>
                <w:bottom w:w="55" w:type="dxa"/>
                <w:right w:w="55" w:type="dxa"/>
              </w:tblCellMar>
              <w:tblLook w:val="0000" w:firstRow="0" w:lastRow="0" w:firstColumn="0" w:lastColumn="0" w:noHBand="0" w:noVBand="0"/>
            </w:tblPr>
            <w:tblGrid>
              <w:gridCol w:w="3868"/>
              <w:gridCol w:w="5660"/>
            </w:tblGrid>
            <w:tr w:rsidR="003E1367">
              <w:tc>
                <w:tcPr>
                  <w:tcW w:w="9528" w:type="dxa"/>
                  <w:gridSpan w:val="2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3E1367" w:rsidRDefault="007A1108">
                  <w:pPr>
                    <w:pStyle w:val="Zawartotabeli"/>
                    <w:rPr>
                      <w:rFonts w:ascii="Consolas" w:hAnsi="Consolas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Consolas" w:hAnsi="Consolas"/>
                      <w:b/>
                      <w:bCs/>
                      <w:sz w:val="16"/>
                      <w:szCs w:val="16"/>
                    </w:rPr>
                    <w:t>LITERAŁY</w:t>
                  </w:r>
                </w:p>
              </w:tc>
            </w:tr>
            <w:tr w:rsidR="003E1367">
              <w:trPr>
                <w:cantSplit/>
              </w:trPr>
              <w:tc>
                <w:tcPr>
                  <w:tcW w:w="3868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3E1367" w:rsidRDefault="007A1108">
                  <w:pPr>
                    <w:pStyle w:val="Zawartotabeli"/>
                    <w:rPr>
                      <w:rFonts w:ascii="Consolas" w:hAnsi="Consolas"/>
                      <w:sz w:val="12"/>
                      <w:szCs w:val="12"/>
                    </w:rPr>
                  </w:pPr>
                  <w:r>
                    <w:rPr>
                      <w:rFonts w:ascii="Consolas" w:hAnsi="Consolas"/>
                      <w:sz w:val="12"/>
                      <w:szCs w:val="12"/>
                    </w:rPr>
                    <w:t>Liczby pomijają „_” rozdzielący tysiące</w:t>
                  </w:r>
                </w:p>
                <w:p w:rsidR="003E1367" w:rsidRDefault="007A1108">
                  <w:pPr>
                    <w:pStyle w:val="Zawartotabeli"/>
                    <w:rPr>
                      <w:rFonts w:ascii="Consolas" w:hAnsi="Consolas"/>
                      <w:sz w:val="12"/>
                      <w:szCs w:val="12"/>
                    </w:rPr>
                  </w:pPr>
                  <w:r>
                    <w:rPr>
                      <w:rFonts w:ascii="Consolas" w:hAnsi="Consolas"/>
                      <w:sz w:val="12"/>
                      <w:szCs w:val="12"/>
                    </w:rPr>
                    <w:t>int/Int – domyślny – brak litery</w:t>
                  </w:r>
                </w:p>
                <w:p w:rsidR="003E1367" w:rsidRDefault="007A1108">
                  <w:pPr>
                    <w:pStyle w:val="Zawartotabeli"/>
                    <w:rPr>
                      <w:rFonts w:ascii="Consolas" w:hAnsi="Consolas"/>
                      <w:sz w:val="12"/>
                      <w:szCs w:val="12"/>
                    </w:rPr>
                  </w:pPr>
                  <w:r>
                    <w:rPr>
                      <w:rFonts w:ascii="Consolas" w:hAnsi="Consolas"/>
                      <w:sz w:val="12"/>
                      <w:szCs w:val="12"/>
                    </w:rPr>
                    <w:t>Long – dla Long konieczne l/L</w:t>
                  </w:r>
                </w:p>
                <w:p w:rsidR="003E1367" w:rsidRDefault="007A1108">
                  <w:pPr>
                    <w:pStyle w:val="Zawartotabeli"/>
                    <w:rPr>
                      <w:rFonts w:ascii="Consolas" w:hAnsi="Consolas"/>
                      <w:sz w:val="12"/>
                      <w:szCs w:val="12"/>
                    </w:rPr>
                  </w:pPr>
                  <w:r>
                    <w:rPr>
                      <w:rFonts w:ascii="Consolas" w:hAnsi="Consolas"/>
                      <w:sz w:val="12"/>
                      <w:szCs w:val="12"/>
                    </w:rPr>
                    <w:t>long - dla long niekonieczne</w:t>
                  </w:r>
                </w:p>
                <w:p w:rsidR="003E1367" w:rsidRDefault="007A1108">
                  <w:pPr>
                    <w:pStyle w:val="Zawartotabeli"/>
                    <w:rPr>
                      <w:sz w:val="12"/>
                    </w:rPr>
                  </w:pPr>
                  <w:r>
                    <w:rPr>
                      <w:rFonts w:ascii="Consolas" w:hAnsi="Consolas"/>
                      <w:color w:val="000000"/>
                      <w:sz w:val="12"/>
                      <w:szCs w:val="12"/>
                    </w:rPr>
                    <w:t>Float – dla Float konieczne f/F</w:t>
                  </w:r>
                </w:p>
                <w:p w:rsidR="003E1367" w:rsidRDefault="007A1108">
                  <w:pPr>
                    <w:pStyle w:val="Zawartotabeli"/>
                    <w:rPr>
                      <w:sz w:val="12"/>
                    </w:rPr>
                  </w:pPr>
                  <w:r>
                    <w:rPr>
                      <w:rFonts w:ascii="Consolas" w:hAnsi="Consolas"/>
                      <w:color w:val="000000"/>
                      <w:sz w:val="12"/>
                      <w:szCs w:val="12"/>
                    </w:rPr>
                    <w:t>float - dla float niekonieczne</w:t>
                  </w:r>
                </w:p>
                <w:p w:rsidR="003E1367" w:rsidRDefault="007A1108">
                  <w:pPr>
                    <w:pStyle w:val="Zawartotabeli"/>
                    <w:rPr>
                      <w:sz w:val="12"/>
                    </w:rPr>
                  </w:pPr>
                  <w:r>
                    <w:rPr>
                      <w:rFonts w:ascii="Consolas" w:hAnsi="Consolas"/>
                      <w:color w:val="000000"/>
                      <w:sz w:val="12"/>
                      <w:szCs w:val="12"/>
                    </w:rPr>
                    <w:t xml:space="preserve">double/Double – domyślny – możliwe d/D, </w:t>
                  </w:r>
                </w:p>
                <w:p w:rsidR="003E1367" w:rsidRDefault="003E1367">
                  <w:pPr>
                    <w:pStyle w:val="Zawartotabeli"/>
                    <w:rPr>
                      <w:rFonts w:ascii="Consolas" w:hAnsi="Consolas"/>
                      <w:color w:val="000000"/>
                      <w:sz w:val="12"/>
                      <w:szCs w:val="12"/>
                    </w:rPr>
                  </w:pPr>
                </w:p>
                <w:p w:rsidR="003E1367" w:rsidRPr="00D13244" w:rsidRDefault="007A1108">
                  <w:pPr>
                    <w:pStyle w:val="Zawartotabeli"/>
                    <w:rPr>
                      <w:rFonts w:ascii="Consolas" w:hAnsi="Consolas"/>
                      <w:color w:val="000000"/>
                      <w:sz w:val="12"/>
                      <w:szCs w:val="12"/>
                      <w:lang w:val="en-US"/>
                    </w:rPr>
                  </w:pPr>
                  <w:r w:rsidRPr="00D13244">
                    <w:rPr>
                      <w:rFonts w:ascii="Consolas" w:hAnsi="Consolas"/>
                      <w:color w:val="000000"/>
                      <w:sz w:val="12"/>
                      <w:szCs w:val="12"/>
                      <w:lang w:val="en-US"/>
                    </w:rPr>
                    <w:t xml:space="preserve">\b → \u0008: backspace BS </w:t>
                  </w:r>
                </w:p>
                <w:p w:rsidR="003E1367" w:rsidRPr="00D13244" w:rsidRDefault="007A1108">
                  <w:pPr>
                    <w:pStyle w:val="Zawartotabeli"/>
                    <w:rPr>
                      <w:rFonts w:ascii="Consolas" w:hAnsi="Consolas"/>
                      <w:color w:val="000000"/>
                      <w:sz w:val="12"/>
                      <w:szCs w:val="12"/>
                      <w:lang w:val="en-US"/>
                    </w:rPr>
                  </w:pPr>
                  <w:r w:rsidRPr="00D13244">
                    <w:rPr>
                      <w:rFonts w:ascii="Consolas" w:hAnsi="Consolas"/>
                      <w:color w:val="000000"/>
                      <w:sz w:val="12"/>
                      <w:szCs w:val="12"/>
                      <w:lang w:val="en-US"/>
                    </w:rPr>
                    <w:t xml:space="preserve">\t → \u0009: horizontal tab HT </w:t>
                  </w:r>
                </w:p>
                <w:p w:rsidR="003E1367" w:rsidRPr="00D13244" w:rsidRDefault="007A1108">
                  <w:pPr>
                    <w:pStyle w:val="Zawartotabeli"/>
                    <w:rPr>
                      <w:rFonts w:ascii="Consolas" w:hAnsi="Consolas"/>
                      <w:color w:val="000000"/>
                      <w:sz w:val="12"/>
                      <w:szCs w:val="12"/>
                      <w:lang w:val="en-US"/>
                    </w:rPr>
                  </w:pPr>
                  <w:r w:rsidRPr="00D13244">
                    <w:rPr>
                      <w:rFonts w:ascii="Consolas" w:hAnsi="Consolas"/>
                      <w:color w:val="000000"/>
                      <w:sz w:val="12"/>
                      <w:szCs w:val="12"/>
                      <w:lang w:val="en-US"/>
                    </w:rPr>
                    <w:t xml:space="preserve">\n → \u000a: linefeed LF </w:t>
                  </w:r>
                </w:p>
                <w:p w:rsidR="003E1367" w:rsidRPr="00D13244" w:rsidRDefault="007A1108">
                  <w:pPr>
                    <w:pStyle w:val="Zawartotabeli"/>
                    <w:rPr>
                      <w:rFonts w:ascii="Consolas" w:hAnsi="Consolas"/>
                      <w:color w:val="000000"/>
                      <w:sz w:val="12"/>
                      <w:szCs w:val="12"/>
                      <w:lang w:val="en-US"/>
                    </w:rPr>
                  </w:pPr>
                  <w:r w:rsidRPr="00D13244">
                    <w:rPr>
                      <w:rFonts w:ascii="Consolas" w:hAnsi="Consolas"/>
                      <w:color w:val="000000"/>
                      <w:sz w:val="12"/>
                      <w:szCs w:val="12"/>
                      <w:lang w:val="en-US"/>
                    </w:rPr>
                    <w:t xml:space="preserve">\f → \u000c: form feed FF </w:t>
                  </w:r>
                </w:p>
                <w:p w:rsidR="003E1367" w:rsidRPr="00D13244" w:rsidRDefault="007A1108">
                  <w:pPr>
                    <w:pStyle w:val="Zawartotabeli"/>
                    <w:rPr>
                      <w:rFonts w:ascii="Consolas" w:hAnsi="Consolas"/>
                      <w:color w:val="000000"/>
                      <w:sz w:val="12"/>
                      <w:szCs w:val="12"/>
                      <w:lang w:val="en-US"/>
                    </w:rPr>
                  </w:pPr>
                  <w:r w:rsidRPr="00D13244">
                    <w:rPr>
                      <w:rFonts w:ascii="Consolas" w:hAnsi="Consolas"/>
                      <w:color w:val="000000"/>
                      <w:sz w:val="12"/>
                      <w:szCs w:val="12"/>
                      <w:lang w:val="en-US"/>
                    </w:rPr>
                    <w:t xml:space="preserve">\r → \u000d: carriage return CR </w:t>
                  </w:r>
                </w:p>
                <w:p w:rsidR="003E1367" w:rsidRPr="00D13244" w:rsidRDefault="007A1108">
                  <w:pPr>
                    <w:pStyle w:val="Zawartotabeli"/>
                    <w:rPr>
                      <w:rFonts w:ascii="Consolas" w:hAnsi="Consolas"/>
                      <w:color w:val="000000"/>
                      <w:sz w:val="12"/>
                      <w:szCs w:val="12"/>
                      <w:lang w:val="en-US"/>
                    </w:rPr>
                  </w:pPr>
                  <w:r w:rsidRPr="00D13244">
                    <w:rPr>
                      <w:rFonts w:ascii="Consolas" w:hAnsi="Consolas"/>
                      <w:color w:val="000000"/>
                      <w:sz w:val="12"/>
                      <w:szCs w:val="12"/>
                      <w:lang w:val="en-US"/>
                    </w:rPr>
                    <w:t xml:space="preserve">\" → \u0022: double quote " </w:t>
                  </w:r>
                </w:p>
                <w:p w:rsidR="003E1367" w:rsidRPr="00D13244" w:rsidRDefault="007A1108">
                  <w:pPr>
                    <w:pStyle w:val="Zawartotabeli"/>
                    <w:rPr>
                      <w:rFonts w:ascii="Consolas" w:hAnsi="Consolas"/>
                      <w:color w:val="000000"/>
                      <w:sz w:val="12"/>
                      <w:szCs w:val="12"/>
                      <w:lang w:val="en-US"/>
                    </w:rPr>
                  </w:pPr>
                  <w:r w:rsidRPr="00D13244">
                    <w:rPr>
                      <w:rFonts w:ascii="Consolas" w:hAnsi="Consolas"/>
                      <w:color w:val="000000"/>
                      <w:sz w:val="12"/>
                      <w:szCs w:val="12"/>
                      <w:lang w:val="en-US"/>
                    </w:rPr>
                    <w:t xml:space="preserve">\' → \u0027: single quote ' </w:t>
                  </w:r>
                </w:p>
                <w:p w:rsidR="003E1367" w:rsidRPr="00D13244" w:rsidRDefault="007A1108">
                  <w:pPr>
                    <w:pStyle w:val="Zawartotabeli"/>
                    <w:rPr>
                      <w:rFonts w:ascii="Consolas" w:hAnsi="Consolas"/>
                      <w:color w:val="000000"/>
                      <w:sz w:val="12"/>
                      <w:szCs w:val="12"/>
                      <w:lang w:val="en-US"/>
                    </w:rPr>
                  </w:pPr>
                  <w:r w:rsidRPr="00D13244">
                    <w:rPr>
                      <w:rFonts w:ascii="Consolas" w:hAnsi="Consolas"/>
                      <w:color w:val="000000"/>
                      <w:sz w:val="12"/>
                      <w:szCs w:val="12"/>
                      <w:lang w:val="en-US"/>
                    </w:rPr>
                    <w:t xml:space="preserve">\\ → \u005c: backslash \ </w:t>
                  </w:r>
                </w:p>
              </w:tc>
              <w:tc>
                <w:tcPr>
                  <w:tcW w:w="5660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3E1367" w:rsidRPr="00D13244" w:rsidRDefault="007A1108">
                  <w:pPr>
                    <w:pStyle w:val="Zawartotabeli"/>
                    <w:rPr>
                      <w:rFonts w:ascii="Consolas" w:hAnsi="Consolas"/>
                      <w:color w:val="000000"/>
                      <w:sz w:val="12"/>
                      <w:szCs w:val="12"/>
                      <w:lang w:val="en-US"/>
                    </w:rPr>
                  </w:pPr>
                  <w:r w:rsidRPr="00D13244">
                    <w:rPr>
                      <w:rFonts w:ascii="Consolas" w:hAnsi="Consolas"/>
                      <w:color w:val="000000"/>
                      <w:sz w:val="12"/>
                      <w:szCs w:val="12"/>
                      <w:lang w:val="en-US"/>
                    </w:rPr>
                    <w:t>1_1 → 11, 12_344 → 12344</w:t>
                  </w:r>
                </w:p>
                <w:p w:rsidR="003E1367" w:rsidRPr="00D13244" w:rsidRDefault="007A1108">
                  <w:pPr>
                    <w:pStyle w:val="Zawartotabeli"/>
                    <w:rPr>
                      <w:rFonts w:ascii="Consolas" w:hAnsi="Consolas"/>
                      <w:color w:val="000000"/>
                      <w:sz w:val="12"/>
                      <w:szCs w:val="12"/>
                      <w:lang w:val="en-US"/>
                    </w:rPr>
                  </w:pPr>
                  <w:r w:rsidRPr="00D13244">
                    <w:rPr>
                      <w:rFonts w:ascii="Consolas" w:hAnsi="Consolas"/>
                      <w:color w:val="000000"/>
                      <w:sz w:val="12"/>
                      <w:szCs w:val="12"/>
                      <w:lang w:val="en-US"/>
                    </w:rPr>
                    <w:t>2, 0372, 0xDada_Cafe</w:t>
                  </w:r>
                </w:p>
                <w:p w:rsidR="003E1367" w:rsidRPr="00D13244" w:rsidRDefault="007A1108">
                  <w:pPr>
                    <w:pStyle w:val="Zawartotabeli"/>
                    <w:rPr>
                      <w:rFonts w:ascii="Consolas" w:hAnsi="Consolas"/>
                      <w:sz w:val="12"/>
                      <w:szCs w:val="12"/>
                      <w:lang w:val="en-US"/>
                    </w:rPr>
                  </w:pPr>
                  <w:r w:rsidRPr="00D13244">
                    <w:rPr>
                      <w:rFonts w:ascii="Consolas" w:hAnsi="Consolas"/>
                      <w:color w:val="000000"/>
                      <w:sz w:val="12"/>
                      <w:szCs w:val="12"/>
                      <w:lang w:val="en-US"/>
                    </w:rPr>
                    <w:t xml:space="preserve">0L, 0777L, 0xC0B0L, </w:t>
                  </w:r>
                  <w:r w:rsidRPr="00D13244">
                    <w:rPr>
                      <w:rFonts w:ascii="Consolas" w:hAnsi="Consolas"/>
                      <w:strike/>
                      <w:color w:val="000000"/>
                      <w:sz w:val="12"/>
                      <w:szCs w:val="12"/>
                      <w:lang w:val="en-US"/>
                    </w:rPr>
                    <w:t>123</w:t>
                  </w:r>
                </w:p>
                <w:p w:rsidR="003E1367" w:rsidRPr="00D13244" w:rsidRDefault="007A1108">
                  <w:pPr>
                    <w:pStyle w:val="Zawartotabeli"/>
                    <w:rPr>
                      <w:rFonts w:ascii="Consolas" w:hAnsi="Consolas"/>
                      <w:color w:val="000000"/>
                      <w:sz w:val="12"/>
                      <w:szCs w:val="12"/>
                      <w:lang w:val="en-US"/>
                    </w:rPr>
                  </w:pPr>
                  <w:proofErr w:type="spellStart"/>
                  <w:proofErr w:type="gramStart"/>
                  <w:r w:rsidRPr="00D13244">
                    <w:rPr>
                      <w:rFonts w:ascii="Consolas" w:hAnsi="Consolas"/>
                      <w:color w:val="000000"/>
                      <w:sz w:val="12"/>
                      <w:szCs w:val="12"/>
                      <w:lang w:val="en-US"/>
                    </w:rPr>
                    <w:t>jw</w:t>
                  </w:r>
                  <w:proofErr w:type="spellEnd"/>
                  <w:proofErr w:type="gramEnd"/>
                  <w:r w:rsidRPr="00D13244">
                    <w:rPr>
                      <w:rFonts w:ascii="Consolas" w:hAnsi="Consolas"/>
                      <w:color w:val="000000"/>
                      <w:sz w:val="12"/>
                      <w:szCs w:val="12"/>
                      <w:lang w:val="en-US"/>
                    </w:rPr>
                    <w:t>. + 123</w:t>
                  </w:r>
                </w:p>
                <w:p w:rsidR="003E1367" w:rsidRPr="00D13244" w:rsidRDefault="007A1108">
                  <w:pPr>
                    <w:pStyle w:val="Zawartotabeli"/>
                    <w:rPr>
                      <w:rFonts w:ascii="Consolas" w:hAnsi="Consolas"/>
                      <w:sz w:val="12"/>
                      <w:szCs w:val="12"/>
                      <w:lang w:val="en-US"/>
                    </w:rPr>
                  </w:pPr>
                  <w:r w:rsidRPr="00D13244">
                    <w:rPr>
                      <w:rFonts w:ascii="Consolas" w:hAnsi="Consolas"/>
                      <w:color w:val="000000"/>
                      <w:sz w:val="12"/>
                      <w:szCs w:val="12"/>
                      <w:lang w:val="en-US"/>
                    </w:rPr>
                    <w:t xml:space="preserve">1e1f, 2.f, .3f, 0f, 3.14f, 6.027e+3f3, </w:t>
                  </w:r>
                  <w:r w:rsidRPr="00D13244">
                    <w:rPr>
                      <w:rFonts w:ascii="Consolas" w:hAnsi="Consolas"/>
                      <w:strike/>
                      <w:color w:val="000000"/>
                      <w:sz w:val="12"/>
                      <w:szCs w:val="12"/>
                      <w:lang w:val="en-US"/>
                    </w:rPr>
                    <w:t>0.123</w:t>
                  </w:r>
                </w:p>
                <w:p w:rsidR="003E1367" w:rsidRDefault="007A1108">
                  <w:pPr>
                    <w:pStyle w:val="Zawartotabeli"/>
                    <w:rPr>
                      <w:rFonts w:ascii="Consolas" w:hAnsi="Consolas"/>
                      <w:sz w:val="12"/>
                      <w:szCs w:val="12"/>
                    </w:rPr>
                  </w:pPr>
                  <w:r>
                    <w:rPr>
                      <w:rFonts w:ascii="Consolas" w:hAnsi="Consolas"/>
                      <w:color w:val="000000"/>
                      <w:sz w:val="12"/>
                      <w:szCs w:val="12"/>
                    </w:rPr>
                    <w:t>jw. + 0.123</w:t>
                  </w:r>
                </w:p>
                <w:p w:rsidR="003E1367" w:rsidRDefault="007A1108">
                  <w:pPr>
                    <w:pStyle w:val="Tekstwstpniesformatowany"/>
                    <w:rPr>
                      <w:rFonts w:ascii="Consolas" w:hAnsi="Consolas"/>
                      <w:color w:val="000000"/>
                      <w:sz w:val="12"/>
                      <w:szCs w:val="12"/>
                    </w:rPr>
                  </w:pPr>
                  <w:r>
                    <w:rPr>
                      <w:rFonts w:ascii="Consolas" w:hAnsi="Consolas"/>
                      <w:color w:val="000000"/>
                      <w:sz w:val="12"/>
                      <w:szCs w:val="12"/>
                    </w:rPr>
                    <w:t>1e1, 2., .3, 0.0, 1D, 3.14, 1e-9d, 1e137</w:t>
                  </w:r>
                </w:p>
                <w:p w:rsidR="003E1367" w:rsidRDefault="003E1367">
                  <w:pPr>
                    <w:pStyle w:val="Zawartotabeli"/>
                    <w:rPr>
                      <w:rFonts w:ascii="Consolas" w:hAnsi="Consolas"/>
                      <w:color w:val="000000"/>
                      <w:sz w:val="12"/>
                      <w:szCs w:val="12"/>
                    </w:rPr>
                  </w:pPr>
                </w:p>
              </w:tc>
            </w:tr>
          </w:tbl>
          <w:p w:rsidR="003E1367" w:rsidRDefault="003E1367">
            <w:pPr>
              <w:rPr>
                <w:rFonts w:ascii="Consolas" w:hAnsi="Consolas"/>
                <w:b/>
                <w:bCs/>
                <w:sz w:val="16"/>
                <w:szCs w:val="16"/>
              </w:rPr>
            </w:pPr>
          </w:p>
          <w:p w:rsidR="003E1367" w:rsidRDefault="003E1367">
            <w:pPr>
              <w:rPr>
                <w:rFonts w:ascii="Consolas" w:hAnsi="Consolas"/>
                <w:b/>
                <w:bCs/>
                <w:sz w:val="16"/>
                <w:szCs w:val="16"/>
              </w:rPr>
            </w:pPr>
          </w:p>
        </w:tc>
      </w:tr>
      <w:tr w:rsidR="003E1367">
        <w:trPr>
          <w:trHeight w:val="4089"/>
        </w:trPr>
        <w:tc>
          <w:tcPr>
            <w:tcW w:w="9638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auto"/>
            <w:tcMar>
              <w:left w:w="54" w:type="dxa"/>
            </w:tcMar>
          </w:tcPr>
          <w:p w:rsidR="003E1367" w:rsidRDefault="003E1367">
            <w:pPr>
              <w:pStyle w:val="Zawartotabeli"/>
              <w:rPr>
                <w:rFonts w:ascii="Consolas" w:hAnsi="Consolas"/>
                <w:sz w:val="12"/>
                <w:szCs w:val="12"/>
              </w:rPr>
            </w:pPr>
          </w:p>
          <w:tbl>
            <w:tblPr>
              <w:tblW w:w="9528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  <w:insideH w:val="single" w:sz="2" w:space="0" w:color="000000"/>
                <w:insideV w:val="single" w:sz="2" w:space="0" w:color="000000"/>
              </w:tblBorders>
              <w:tblCellMar>
                <w:top w:w="55" w:type="dxa"/>
                <w:left w:w="54" w:type="dxa"/>
                <w:bottom w:w="55" w:type="dxa"/>
                <w:right w:w="55" w:type="dxa"/>
              </w:tblCellMar>
              <w:tblLook w:val="0000" w:firstRow="0" w:lastRow="0" w:firstColumn="0" w:lastColumn="0" w:noHBand="0" w:noVBand="0"/>
            </w:tblPr>
            <w:tblGrid>
              <w:gridCol w:w="9528"/>
            </w:tblGrid>
            <w:tr w:rsidR="003E1367">
              <w:tc>
                <w:tcPr>
                  <w:tcW w:w="952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3E1367" w:rsidRDefault="007A1108">
                  <w:pPr>
                    <w:pStyle w:val="Zawartotabeli"/>
                    <w:rPr>
                      <w:rFonts w:ascii="Consolas" w:hAnsi="Consolas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Consolas" w:hAnsi="Consolas"/>
                      <w:b/>
                      <w:bCs/>
                      <w:sz w:val="16"/>
                      <w:szCs w:val="16"/>
                    </w:rPr>
                    <w:t>toString()</w:t>
                  </w:r>
                </w:p>
              </w:tc>
            </w:tr>
            <w:tr w:rsidR="003E1367">
              <w:trPr>
                <w:trHeight w:val="1898"/>
              </w:trPr>
              <w:tc>
                <w:tcPr>
                  <w:tcW w:w="9528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766223" w:rsidRPr="00766223" w:rsidRDefault="00766223" w:rsidP="0076622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bidi="ar-SA"/>
                    </w:rPr>
                  </w:pPr>
                  <w:r w:rsidRPr="00766223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Obiekty </w:t>
                  </w:r>
                  <w:r w:rsidRPr="00766223">
                    <w:rPr>
                      <w:rFonts w:ascii="Consolas" w:hAnsi="Consolas" w:cs="Consolas"/>
                      <w:sz w:val="12"/>
                      <w:szCs w:val="12"/>
                      <w:lang w:bidi="ar-SA"/>
                    </w:rPr>
                    <w:t>liczbowe</w:t>
                  </w:r>
                  <w:r w:rsidRPr="00766223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 = typy proste</w:t>
                  </w:r>
                </w:p>
                <w:p w:rsidR="00766223" w:rsidRPr="00766223" w:rsidRDefault="00766223" w:rsidP="0076622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bidi="ar-SA"/>
                    </w:rPr>
                  </w:pPr>
                  <w:r w:rsidRPr="00766223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bidi="ar-SA"/>
                    </w:rPr>
                    <w:t>int</w:t>
                  </w:r>
                  <w:r w:rsidRPr="00766223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 </w:t>
                  </w:r>
                  <w:r w:rsidRPr="00766223">
                    <w:rPr>
                      <w:rFonts w:ascii="Consolas" w:hAnsi="Consolas" w:cs="Consolas"/>
                      <w:color w:val="0000C0"/>
                      <w:sz w:val="12"/>
                      <w:szCs w:val="12"/>
                      <w:lang w:bidi="ar-SA"/>
                    </w:rPr>
                    <w:t>x</w:t>
                  </w:r>
                  <w:r w:rsidRPr="00766223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 = 3; → ‘3’</w:t>
                  </w:r>
                </w:p>
                <w:p w:rsidR="00766223" w:rsidRPr="00766223" w:rsidRDefault="00766223" w:rsidP="0076622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766223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double</w:t>
                  </w:r>
                  <w:r w:rsidRPr="00766223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/</w:t>
                  </w:r>
                  <w:r w:rsidRPr="00766223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float</w:t>
                  </w:r>
                  <w:r w:rsidRPr="00766223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x = 3; → ‘3.0’</w:t>
                  </w:r>
                </w:p>
                <w:p w:rsidR="00766223" w:rsidRPr="00766223" w:rsidRDefault="00766223" w:rsidP="0076622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766223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double</w:t>
                  </w:r>
                  <w:r w:rsidRPr="00766223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/</w:t>
                  </w:r>
                  <w:r w:rsidRPr="00766223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float</w:t>
                  </w:r>
                  <w:r w:rsidRPr="00766223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x = 3.00; → ‘3.0’</w:t>
                  </w:r>
                </w:p>
                <w:p w:rsidR="00766223" w:rsidRPr="00766223" w:rsidRDefault="00766223" w:rsidP="0076622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766223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float</w:t>
                  </w:r>
                  <w:r w:rsidRPr="00766223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3.0000001; → ‘3.0000001’</w:t>
                  </w:r>
                </w:p>
                <w:p w:rsidR="00766223" w:rsidRPr="00766223" w:rsidRDefault="00766223" w:rsidP="0076622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766223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float</w:t>
                  </w:r>
                  <w:r w:rsidRPr="00766223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3.00000001; → ‘3.0’ </w:t>
                  </w:r>
                </w:p>
                <w:p w:rsidR="00766223" w:rsidRPr="00766223" w:rsidRDefault="00766223" w:rsidP="0076622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</w:p>
                <w:p w:rsidR="00766223" w:rsidRPr="00766223" w:rsidRDefault="00766223" w:rsidP="0076622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proofErr w:type="spellStart"/>
                  <w:r w:rsidRPr="00766223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int</w:t>
                  </w:r>
                  <w:proofErr w:type="spellEnd"/>
                  <w:r w:rsidRPr="00766223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[] </w:t>
                  </w:r>
                  <w:r w:rsidRPr="00766223">
                    <w:rPr>
                      <w:rFonts w:ascii="Consolas" w:hAnsi="Consolas" w:cs="Consolas"/>
                      <w:color w:val="0000C0"/>
                      <w:sz w:val="12"/>
                      <w:szCs w:val="12"/>
                      <w:lang w:val="en-US" w:bidi="ar-SA"/>
                    </w:rPr>
                    <w:t>a1</w:t>
                  </w:r>
                  <w:r w:rsidRPr="00766223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= </w:t>
                  </w:r>
                  <w:r w:rsidRPr="00766223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new</w:t>
                  </w:r>
                  <w:r w:rsidRPr="00766223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 w:rsidRPr="00766223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int</w:t>
                  </w:r>
                  <w:proofErr w:type="spellEnd"/>
                  <w:r w:rsidRPr="00766223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[2]; → [I</w:t>
                  </w:r>
                  <w:r w:rsidRPr="00766223">
                    <w:rPr>
                      <w:rFonts w:ascii="Consolas" w:hAnsi="Consolas" w:cs="Consolas"/>
                      <w:color w:val="646464"/>
                      <w:sz w:val="12"/>
                      <w:szCs w:val="12"/>
                      <w:lang w:val="en-US" w:bidi="ar-SA"/>
                    </w:rPr>
                    <w:t>@</w:t>
                  </w:r>
                  <w:r w:rsidRPr="00766223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641856</w:t>
                  </w:r>
                </w:p>
                <w:p w:rsidR="00766223" w:rsidRPr="00766223" w:rsidRDefault="00766223" w:rsidP="0076622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766223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Integer[] </w:t>
                  </w:r>
                  <w:r w:rsidRPr="00766223">
                    <w:rPr>
                      <w:rFonts w:ascii="Consolas" w:hAnsi="Consolas" w:cs="Consolas"/>
                      <w:color w:val="0000C0"/>
                      <w:sz w:val="12"/>
                      <w:szCs w:val="12"/>
                      <w:lang w:val="en-US" w:bidi="ar-SA"/>
                    </w:rPr>
                    <w:t>a2</w:t>
                  </w:r>
                  <w:r w:rsidRPr="00766223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= </w:t>
                  </w:r>
                  <w:r w:rsidRPr="00766223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new</w:t>
                  </w:r>
                  <w:r w:rsidRPr="00766223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Integer[2]; → [</w:t>
                  </w:r>
                  <w:proofErr w:type="spellStart"/>
                  <w:r w:rsidRPr="00766223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Ljava.lang.Integer</w:t>
                  </w:r>
                  <w:proofErr w:type="spellEnd"/>
                  <w:r w:rsidRPr="00766223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;</w:t>
                  </w:r>
                  <w:r w:rsidRPr="00766223">
                    <w:rPr>
                      <w:rFonts w:ascii="Consolas" w:hAnsi="Consolas" w:cs="Consolas"/>
                      <w:color w:val="646464"/>
                      <w:sz w:val="12"/>
                      <w:szCs w:val="12"/>
                      <w:lang w:val="en-US" w:bidi="ar-SA"/>
                    </w:rPr>
                    <w:t>@</w:t>
                  </w:r>
                  <w:r w:rsidRPr="00766223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1b58ff9e</w:t>
                  </w:r>
                </w:p>
                <w:p w:rsidR="00766223" w:rsidRPr="00766223" w:rsidRDefault="00766223" w:rsidP="0076622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</w:p>
                <w:p w:rsidR="00766223" w:rsidRPr="00766223" w:rsidRDefault="00766223" w:rsidP="0076622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766223">
                    <w:rPr>
                      <w:rFonts w:ascii="Consolas" w:hAnsi="Consolas" w:cs="Consolas"/>
                      <w:color w:val="0000C0"/>
                      <w:sz w:val="12"/>
                      <w:szCs w:val="12"/>
                      <w:lang w:val="en-US" w:bidi="ar-SA"/>
                    </w:rPr>
                    <w:t>Object</w:t>
                  </w:r>
                  <w:r w:rsidRPr="00766223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x = </w:t>
                  </w:r>
                  <w:r w:rsidRPr="00766223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null</w:t>
                  </w:r>
                  <w:r w:rsidRPr="00766223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; → ‘</w:t>
                  </w:r>
                  <w:r w:rsidRPr="00766223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null</w:t>
                  </w:r>
                  <w:r w:rsidRPr="00766223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’</w:t>
                  </w:r>
                </w:p>
                <w:p w:rsidR="00766223" w:rsidRPr="00766223" w:rsidRDefault="00766223" w:rsidP="0076622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proofErr w:type="spellStart"/>
                  <w:r w:rsidRPr="00766223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TestClass</w:t>
                  </w:r>
                  <w:proofErr w:type="spellEnd"/>
                  <w:r w:rsidRPr="00766223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r w:rsidRPr="00766223">
                    <w:rPr>
                      <w:rFonts w:ascii="Consolas" w:hAnsi="Consolas" w:cs="Consolas"/>
                      <w:color w:val="0000C0"/>
                      <w:sz w:val="12"/>
                      <w:szCs w:val="12"/>
                      <w:lang w:val="en-US" w:bidi="ar-SA"/>
                    </w:rPr>
                    <w:t>t1</w:t>
                  </w:r>
                  <w:r w:rsidRPr="00766223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= </w:t>
                  </w:r>
                  <w:r w:rsidRPr="00766223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new</w:t>
                  </w:r>
                  <w:r w:rsidRPr="00766223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 w:rsidRPr="00766223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TestClass</w:t>
                  </w:r>
                  <w:proofErr w:type="spellEnd"/>
                  <w:r w:rsidRPr="00766223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(); →  [</w:t>
                  </w:r>
                  <w:r w:rsidRPr="00766223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package</w:t>
                  </w:r>
                  <w:r w:rsidRPr="00766223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].ToStringTest$TestClass</w:t>
                  </w:r>
                  <w:r w:rsidRPr="00766223">
                    <w:rPr>
                      <w:rFonts w:ascii="Consolas" w:hAnsi="Consolas" w:cs="Consolas"/>
                      <w:color w:val="646464"/>
                      <w:sz w:val="12"/>
                      <w:szCs w:val="12"/>
                      <w:lang w:val="en-US" w:bidi="ar-SA"/>
                    </w:rPr>
                    <w:t>@</w:t>
                  </w:r>
                  <w:r w:rsidRPr="00766223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641856</w:t>
                  </w:r>
                </w:p>
                <w:p w:rsidR="00766223" w:rsidRPr="00766223" w:rsidRDefault="00766223" w:rsidP="0076622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</w:p>
                <w:p w:rsidR="00766223" w:rsidRPr="00766223" w:rsidRDefault="00766223" w:rsidP="0076622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766223">
                    <w:rPr>
                      <w:rFonts w:ascii="Consolas" w:hAnsi="Consolas" w:cs="Consolas"/>
                      <w:color w:val="646464"/>
                      <w:sz w:val="12"/>
                      <w:szCs w:val="12"/>
                      <w:lang w:val="en-US" w:bidi="ar-SA"/>
                    </w:rPr>
                    <w:t>@</w:t>
                  </w:r>
                  <w:r w:rsidRPr="00766223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Override</w:t>
                  </w:r>
                </w:p>
                <w:p w:rsidR="00766223" w:rsidRPr="00766223" w:rsidRDefault="00766223" w:rsidP="0076622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766223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public</w:t>
                  </w:r>
                  <w:r w:rsidRPr="00766223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String </w:t>
                  </w:r>
                  <w:proofErr w:type="spellStart"/>
                  <w:r w:rsidRPr="00766223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toString</w:t>
                  </w:r>
                  <w:proofErr w:type="spellEnd"/>
                  <w:r w:rsidRPr="00766223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() {</w:t>
                  </w:r>
                </w:p>
                <w:p w:rsidR="00766223" w:rsidRPr="00766223" w:rsidRDefault="00766223" w:rsidP="0076622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766223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</w:t>
                  </w:r>
                  <w:proofErr w:type="gramStart"/>
                  <w:r w:rsidRPr="00766223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return</w:t>
                  </w:r>
                  <w:proofErr w:type="gramEnd"/>
                  <w:r w:rsidRPr="00766223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r w:rsidRPr="00766223">
                    <w:rPr>
                      <w:rFonts w:ascii="Consolas" w:hAnsi="Consolas" w:cs="Consolas"/>
                      <w:color w:val="2A00FF"/>
                      <w:sz w:val="12"/>
                      <w:szCs w:val="12"/>
                      <w:lang w:val="en-US" w:bidi="ar-SA"/>
                    </w:rPr>
                    <w:t>"...”;</w:t>
                  </w:r>
                </w:p>
                <w:p w:rsidR="003E1367" w:rsidRDefault="00766223" w:rsidP="00766223">
                  <w:pPr>
                    <w:pStyle w:val="Zawartotabeli"/>
                    <w:rPr>
                      <w:rFonts w:ascii="Consolas" w:hAnsi="Consolas"/>
                      <w:sz w:val="12"/>
                      <w:szCs w:val="12"/>
                    </w:rPr>
                  </w:pPr>
                  <w:r w:rsidRPr="00766223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>}</w:t>
                  </w:r>
                </w:p>
              </w:tc>
            </w:tr>
          </w:tbl>
          <w:p w:rsidR="003E1367" w:rsidRDefault="003E1367">
            <w:pPr>
              <w:pStyle w:val="Zawartotabeli"/>
              <w:rPr>
                <w:rFonts w:ascii="Consolas" w:hAnsi="Consolas"/>
                <w:sz w:val="12"/>
                <w:szCs w:val="12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519"/>
            </w:tblGrid>
            <w:tr w:rsidR="00771018" w:rsidTr="00771018">
              <w:tc>
                <w:tcPr>
                  <w:tcW w:w="9519" w:type="dxa"/>
                </w:tcPr>
                <w:p w:rsidR="00771018" w:rsidRPr="00771018" w:rsidRDefault="00771018">
                  <w:pPr>
                    <w:pStyle w:val="Zawartotabeli"/>
                    <w:rPr>
                      <w:rFonts w:ascii="Consolas" w:hAnsi="Consolas"/>
                      <w:b/>
                      <w:sz w:val="16"/>
                      <w:szCs w:val="16"/>
                    </w:rPr>
                  </w:pPr>
                  <w:r w:rsidRPr="00771018">
                    <w:rPr>
                      <w:rFonts w:ascii="Consolas" w:hAnsi="Consolas"/>
                      <w:b/>
                      <w:sz w:val="16"/>
                      <w:szCs w:val="16"/>
                    </w:rPr>
                    <w:t>Annotacje</w:t>
                  </w:r>
                </w:p>
              </w:tc>
            </w:tr>
            <w:tr w:rsidR="00771018" w:rsidTr="00771018">
              <w:tc>
                <w:tcPr>
                  <w:tcW w:w="9519" w:type="dxa"/>
                </w:tcPr>
                <w:p w:rsidR="00771018" w:rsidRDefault="00771018">
                  <w:pPr>
                    <w:pStyle w:val="Zawartotabeli"/>
                    <w:rPr>
                      <w:rFonts w:ascii="Consolas" w:hAnsi="Consolas"/>
                      <w:sz w:val="12"/>
                      <w:szCs w:val="12"/>
                    </w:rPr>
                  </w:pPr>
                  <w:r>
                    <w:rPr>
                      <w:rFonts w:ascii="Consolas" w:hAnsi="Consolas"/>
                      <w:sz w:val="12"/>
                      <w:szCs w:val="12"/>
                    </w:rPr>
                    <w:t xml:space="preserve">Annotacje służą: </w:t>
                  </w:r>
                </w:p>
                <w:p w:rsidR="00771018" w:rsidRDefault="00771018" w:rsidP="00771018">
                  <w:pPr>
                    <w:pStyle w:val="Zawartotabeli"/>
                    <w:numPr>
                      <w:ilvl w:val="0"/>
                      <w:numId w:val="4"/>
                    </w:numPr>
                    <w:rPr>
                      <w:rFonts w:ascii="Consolas" w:hAnsi="Consolas"/>
                      <w:sz w:val="12"/>
                      <w:szCs w:val="12"/>
                    </w:rPr>
                  </w:pPr>
                  <w:r>
                    <w:rPr>
                      <w:rFonts w:ascii="Consolas" w:hAnsi="Consolas"/>
                      <w:sz w:val="12"/>
                      <w:szCs w:val="12"/>
                    </w:rPr>
                    <w:t>informaowaniu compilera o błędach i ostrzeżeniach</w:t>
                  </w:r>
                </w:p>
                <w:p w:rsidR="00771018" w:rsidRDefault="00771018" w:rsidP="00771018">
                  <w:pPr>
                    <w:pStyle w:val="Zawartotabeli"/>
                    <w:numPr>
                      <w:ilvl w:val="0"/>
                      <w:numId w:val="4"/>
                    </w:numPr>
                    <w:rPr>
                      <w:rFonts w:ascii="Consolas" w:hAnsi="Consolas"/>
                      <w:sz w:val="12"/>
                      <w:szCs w:val="12"/>
                    </w:rPr>
                  </w:pPr>
                  <w:r>
                    <w:rPr>
                      <w:rFonts w:ascii="Consolas" w:hAnsi="Consolas"/>
                      <w:sz w:val="12"/>
                      <w:szCs w:val="12"/>
                    </w:rPr>
                    <w:t>manipulowaniu kodem podczas kompilacji</w:t>
                  </w:r>
                </w:p>
                <w:p w:rsidR="00771018" w:rsidRDefault="00771018" w:rsidP="00771018">
                  <w:pPr>
                    <w:pStyle w:val="Zawartotabeli"/>
                    <w:numPr>
                      <w:ilvl w:val="0"/>
                      <w:numId w:val="4"/>
                    </w:numPr>
                    <w:rPr>
                      <w:rFonts w:ascii="Consolas" w:hAnsi="Consolas"/>
                      <w:sz w:val="12"/>
                      <w:szCs w:val="12"/>
                    </w:rPr>
                  </w:pPr>
                  <w:r>
                    <w:rPr>
                      <w:rFonts w:ascii="Consolas" w:hAnsi="Consolas"/>
                      <w:sz w:val="12"/>
                      <w:szCs w:val="12"/>
                    </w:rPr>
                    <w:t>modyfikacji i sprawdzania zachowania w runtime</w:t>
                  </w:r>
                </w:p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2521"/>
                    <w:gridCol w:w="6772"/>
                  </w:tblGrid>
                  <w:tr w:rsidR="00771018" w:rsidRPr="009A2073" w:rsidTr="00510E81">
                    <w:tc>
                      <w:tcPr>
                        <w:tcW w:w="2521" w:type="dxa"/>
                      </w:tcPr>
                      <w:p w:rsidR="00771018" w:rsidRDefault="00771018" w:rsidP="00771018">
                        <w:pPr>
                          <w:pStyle w:val="Zawartotabeli"/>
                          <w:rPr>
                            <w:rFonts w:ascii="Consolas" w:hAnsi="Consolas" w:cs="Consolas"/>
                            <w:color w:val="646464"/>
                            <w:sz w:val="12"/>
                            <w:szCs w:val="12"/>
                            <w:lang w:bidi="ar-SA"/>
                          </w:rPr>
                        </w:pPr>
                        <w:r>
                          <w:rPr>
                            <w:rFonts w:ascii="Consolas" w:hAnsi="Consolas" w:cs="Consolas"/>
                            <w:color w:val="646464"/>
                            <w:sz w:val="12"/>
                            <w:szCs w:val="12"/>
                            <w:lang w:bidi="ar-SA"/>
                          </w:rPr>
                          <w:t>@Override</w:t>
                        </w:r>
                      </w:p>
                      <w:p w:rsidR="00882D18" w:rsidRDefault="00882D18" w:rsidP="00771018">
                        <w:pPr>
                          <w:pStyle w:val="Zawartotabeli"/>
                          <w:rPr>
                            <w:rFonts w:ascii="Consolas" w:hAnsi="Consolas" w:cs="Consolas"/>
                            <w:color w:val="646464"/>
                            <w:sz w:val="12"/>
                            <w:szCs w:val="12"/>
                            <w:lang w:bidi="ar-SA"/>
                          </w:rPr>
                        </w:pPr>
                      </w:p>
                      <w:p w:rsidR="00771018" w:rsidRDefault="00771018" w:rsidP="00771018">
                        <w:pPr>
                          <w:pStyle w:val="Zawartotabeli"/>
                          <w:rPr>
                            <w:rFonts w:ascii="Consolas" w:hAnsi="Consolas" w:cs="Consolas"/>
                            <w:color w:val="646464"/>
                            <w:sz w:val="12"/>
                            <w:szCs w:val="12"/>
                            <w:lang w:bidi="ar-SA"/>
                          </w:rPr>
                        </w:pPr>
                        <w:r>
                          <w:rPr>
                            <w:rFonts w:ascii="Consolas" w:hAnsi="Consolas" w:cs="Consolas"/>
                            <w:color w:val="646464"/>
                            <w:sz w:val="12"/>
                            <w:szCs w:val="12"/>
                            <w:lang w:bidi="ar-SA"/>
                          </w:rPr>
                          <w:t>@Deprecated</w:t>
                        </w:r>
                      </w:p>
                      <w:p w:rsidR="00510E81" w:rsidRDefault="00510E81" w:rsidP="00510E81">
                        <w:pPr>
                          <w:pStyle w:val="Zawartotabeli"/>
                          <w:rPr>
                            <w:rFonts w:ascii="Consolas" w:hAnsi="Consolas" w:cs="Consolas"/>
                            <w:color w:val="646464"/>
                            <w:sz w:val="12"/>
                            <w:szCs w:val="12"/>
                            <w:lang w:bidi="ar-SA"/>
                          </w:rPr>
                        </w:pPr>
                        <w:r>
                          <w:rPr>
                            <w:rFonts w:ascii="Consolas" w:hAnsi="Consolas" w:cs="Consolas"/>
                            <w:color w:val="646464"/>
                            <w:sz w:val="12"/>
                            <w:szCs w:val="12"/>
                            <w:lang w:bidi="ar-SA"/>
                          </w:rPr>
                          <w:t>@SuppressWarnings([‘x’/{‘x’,’y’}])</w:t>
                        </w:r>
                      </w:p>
                      <w:p w:rsidR="00882D18" w:rsidRDefault="00882D18" w:rsidP="00510E81">
                        <w:pPr>
                          <w:pStyle w:val="Zawartotabeli"/>
                          <w:rPr>
                            <w:rFonts w:ascii="Consolas" w:hAnsi="Consolas" w:cs="Consolas"/>
                            <w:color w:val="646464"/>
                            <w:sz w:val="12"/>
                            <w:szCs w:val="12"/>
                            <w:lang w:bidi="ar-SA"/>
                          </w:rPr>
                        </w:pPr>
                      </w:p>
                      <w:p w:rsidR="00882D18" w:rsidRPr="00882D18" w:rsidRDefault="00882D18" w:rsidP="00510E81">
                        <w:pPr>
                          <w:pStyle w:val="Zawartotabeli"/>
                          <w:rPr>
                            <w:rFonts w:ascii="Consolas" w:hAnsi="Consolas" w:cs="Consolas"/>
                            <w:color w:val="808080"/>
                            <w:sz w:val="12"/>
                            <w:szCs w:val="12"/>
                            <w:shd w:val="clear" w:color="auto" w:fill="FFFFFF"/>
                          </w:rPr>
                        </w:pPr>
                        <w:r w:rsidRPr="00882D18">
                          <w:rPr>
                            <w:rFonts w:ascii="Consolas" w:hAnsi="Consolas" w:cs="Consolas"/>
                            <w:color w:val="808080"/>
                            <w:sz w:val="12"/>
                            <w:szCs w:val="12"/>
                            <w:shd w:val="clear" w:color="auto" w:fill="FFFFFF"/>
                          </w:rPr>
                          <w:t>@SafeVarargs</w:t>
                        </w:r>
                      </w:p>
                      <w:p w:rsidR="00882D18" w:rsidRDefault="00882D18" w:rsidP="00510E81">
                        <w:pPr>
                          <w:pStyle w:val="Zawartotabeli"/>
                          <w:rPr>
                            <w:rFonts w:ascii="Consolas" w:hAnsi="Consolas" w:cs="Consolas"/>
                            <w:color w:val="808080"/>
                            <w:sz w:val="12"/>
                            <w:szCs w:val="12"/>
                            <w:shd w:val="clear" w:color="auto" w:fill="FFFFFF"/>
                          </w:rPr>
                        </w:pPr>
                        <w:r w:rsidRPr="00882D18">
                          <w:rPr>
                            <w:rFonts w:ascii="Consolas" w:hAnsi="Consolas" w:cs="Consolas"/>
                            <w:color w:val="808080"/>
                            <w:sz w:val="12"/>
                            <w:szCs w:val="12"/>
                            <w:shd w:val="clear" w:color="auto" w:fill="FFFFFF"/>
                          </w:rPr>
                          <w:t>@FunctionalInterface</w:t>
                        </w:r>
                      </w:p>
                      <w:p w:rsidR="00882D18" w:rsidRDefault="00882D18" w:rsidP="00510E81">
                        <w:pPr>
                          <w:pStyle w:val="Zawartotabeli"/>
                          <w:rPr>
                            <w:rFonts w:ascii="Consolas" w:hAnsi="Consolas" w:cs="Consolas"/>
                            <w:color w:val="808080"/>
                            <w:sz w:val="12"/>
                            <w:szCs w:val="12"/>
                            <w:shd w:val="clear" w:color="auto" w:fill="FFFFFF"/>
                          </w:rPr>
                        </w:pPr>
                      </w:p>
                      <w:p w:rsidR="00882D18" w:rsidRDefault="00882D18" w:rsidP="00510E81">
                        <w:pPr>
                          <w:pStyle w:val="Zawartotabeli"/>
                          <w:rPr>
                            <w:rFonts w:ascii="Consolas" w:hAnsi="Consolas" w:cs="Consolas"/>
                            <w:color w:val="808080"/>
                            <w:sz w:val="12"/>
                            <w:szCs w:val="12"/>
                            <w:shd w:val="clear" w:color="auto" w:fill="FFFFFF"/>
                          </w:rPr>
                        </w:pPr>
                      </w:p>
                      <w:p w:rsidR="00673E1F" w:rsidRPr="00C64A0A" w:rsidRDefault="00C64A0A" w:rsidP="00510E81">
                        <w:pPr>
                          <w:pStyle w:val="Zawartotabeli"/>
                          <w:rPr>
                            <w:rFonts w:ascii="Consolas" w:hAnsi="Consolas" w:cs="Consolas"/>
                            <w:b/>
                            <w:i/>
                            <w:color w:val="808080"/>
                            <w:sz w:val="12"/>
                            <w:szCs w:val="12"/>
                            <w:shd w:val="clear" w:color="auto" w:fill="FFFFFF"/>
                          </w:rPr>
                        </w:pPr>
                        <w:r w:rsidRPr="00C64A0A">
                          <w:rPr>
                            <w:rFonts w:ascii="Consolas" w:hAnsi="Consolas" w:cs="Consolas"/>
                            <w:b/>
                            <w:i/>
                            <w:color w:val="808080"/>
                            <w:sz w:val="12"/>
                            <w:szCs w:val="12"/>
                            <w:shd w:val="clear" w:color="auto" w:fill="FFFFFF"/>
                          </w:rPr>
                          <w:t>Meta annotations</w:t>
                        </w:r>
                      </w:p>
                      <w:p w:rsidR="00882D18" w:rsidRDefault="00882D18" w:rsidP="00510E81">
                        <w:pPr>
                          <w:pStyle w:val="Zawartotabeli"/>
                          <w:rPr>
                            <w:rFonts w:ascii="Consolas" w:hAnsi="Consolas" w:cs="Consolas"/>
                            <w:sz w:val="12"/>
                            <w:szCs w:val="12"/>
                          </w:rPr>
                        </w:pPr>
                        <w:r w:rsidRPr="00882D18">
                          <w:rPr>
                            <w:rFonts w:ascii="Consolas" w:hAnsi="Consolas" w:cs="Consolas"/>
                            <w:color w:val="808080"/>
                            <w:sz w:val="12"/>
                            <w:szCs w:val="12"/>
                            <w:shd w:val="clear" w:color="auto" w:fill="FFFFFF"/>
                          </w:rPr>
                          <w:t>@</w:t>
                        </w:r>
                        <w:r>
                          <w:rPr>
                            <w:rFonts w:ascii="Consolas" w:hAnsi="Consolas" w:cs="Consolas"/>
                            <w:color w:val="808080"/>
                            <w:sz w:val="12"/>
                            <w:szCs w:val="12"/>
                            <w:shd w:val="clear" w:color="auto" w:fill="FFFFFF"/>
                          </w:rPr>
                          <w:t>Target</w:t>
                        </w:r>
                      </w:p>
                      <w:p w:rsidR="00673E1F" w:rsidRDefault="00673E1F" w:rsidP="00673E1F">
                        <w:pPr>
                          <w:pStyle w:val="Zawartotabeli"/>
                          <w:rPr>
                            <w:rFonts w:ascii="Consolas" w:hAnsi="Consolas" w:cs="Consolas"/>
                            <w:color w:val="808080"/>
                            <w:sz w:val="12"/>
                            <w:szCs w:val="12"/>
                            <w:shd w:val="clear" w:color="auto" w:fill="FFFFFF"/>
                          </w:rPr>
                        </w:pPr>
                        <w:r w:rsidRPr="00882D18">
                          <w:rPr>
                            <w:rFonts w:ascii="Consolas" w:hAnsi="Consolas" w:cs="Consolas"/>
                            <w:color w:val="808080"/>
                            <w:sz w:val="12"/>
                            <w:szCs w:val="12"/>
                            <w:shd w:val="clear" w:color="auto" w:fill="FFFFFF"/>
                          </w:rPr>
                          <w:t>@</w:t>
                        </w:r>
                        <w:r>
                          <w:rPr>
                            <w:rFonts w:ascii="Consolas" w:hAnsi="Consolas" w:cs="Consolas"/>
                            <w:color w:val="808080"/>
                            <w:sz w:val="12"/>
                            <w:szCs w:val="12"/>
                            <w:shd w:val="clear" w:color="auto" w:fill="FFFFFF"/>
                          </w:rPr>
                          <w:t>Retention</w:t>
                        </w:r>
                      </w:p>
                      <w:p w:rsidR="00673E1F" w:rsidRDefault="00673E1F" w:rsidP="00510E81">
                        <w:pPr>
                          <w:pStyle w:val="Zawartotabeli"/>
                          <w:rPr>
                            <w:rFonts w:ascii="Consolas" w:hAnsi="Consolas" w:cs="Consolas"/>
                            <w:sz w:val="12"/>
                            <w:szCs w:val="12"/>
                          </w:rPr>
                        </w:pPr>
                      </w:p>
                      <w:p w:rsidR="00673E1F" w:rsidRDefault="00673E1F" w:rsidP="00510E81">
                        <w:pPr>
                          <w:pStyle w:val="Zawartotabeli"/>
                          <w:rPr>
                            <w:rFonts w:ascii="Consolas" w:hAnsi="Consolas" w:cs="Consolas"/>
                            <w:sz w:val="12"/>
                            <w:szCs w:val="12"/>
                          </w:rPr>
                        </w:pPr>
                      </w:p>
                      <w:p w:rsidR="00673E1F" w:rsidRDefault="00673E1F" w:rsidP="00510E81">
                        <w:pPr>
                          <w:pStyle w:val="Zawartotabeli"/>
                          <w:rPr>
                            <w:rFonts w:ascii="Consolas" w:hAnsi="Consolas" w:cs="Consolas"/>
                            <w:sz w:val="12"/>
                            <w:szCs w:val="12"/>
                          </w:rPr>
                        </w:pPr>
                      </w:p>
                      <w:p w:rsidR="00673E1F" w:rsidRDefault="00673E1F" w:rsidP="00673E1F">
                        <w:pPr>
                          <w:pStyle w:val="Zawartotabeli"/>
                          <w:rPr>
                            <w:rFonts w:ascii="Consolas" w:hAnsi="Consolas" w:cs="Consolas"/>
                            <w:color w:val="808080"/>
                            <w:sz w:val="12"/>
                            <w:szCs w:val="12"/>
                            <w:shd w:val="clear" w:color="auto" w:fill="FFFFFF"/>
                          </w:rPr>
                        </w:pPr>
                        <w:r>
                          <w:rPr>
                            <w:rFonts w:ascii="Consolas" w:hAnsi="Consolas" w:cs="Consolas"/>
                            <w:color w:val="808080"/>
                            <w:sz w:val="12"/>
                            <w:szCs w:val="12"/>
                            <w:shd w:val="clear" w:color="auto" w:fill="FFFFFF"/>
                          </w:rPr>
                          <w:t>@Inherited</w:t>
                        </w:r>
                      </w:p>
                      <w:p w:rsidR="00673E1F" w:rsidRDefault="00673E1F" w:rsidP="00673E1F">
                        <w:pPr>
                          <w:pStyle w:val="Zawartotabeli"/>
                          <w:rPr>
                            <w:rFonts w:ascii="Consolas" w:hAnsi="Consolas" w:cs="Consolas"/>
                            <w:color w:val="808080"/>
                            <w:sz w:val="12"/>
                            <w:szCs w:val="12"/>
                            <w:shd w:val="clear" w:color="auto" w:fill="FFFFFF"/>
                          </w:rPr>
                        </w:pPr>
                        <w:r>
                          <w:rPr>
                            <w:rFonts w:ascii="Consolas" w:hAnsi="Consolas" w:cs="Consolas"/>
                            <w:color w:val="808080"/>
                            <w:sz w:val="12"/>
                            <w:szCs w:val="12"/>
                            <w:shd w:val="clear" w:color="auto" w:fill="FFFFFF"/>
                          </w:rPr>
                          <w:t>@</w:t>
                        </w:r>
                        <w:r>
                          <w:rPr>
                            <w:rFonts w:ascii="Consolas" w:hAnsi="Consolas" w:cs="Consolas"/>
                            <w:color w:val="808080"/>
                            <w:sz w:val="12"/>
                            <w:szCs w:val="12"/>
                            <w:shd w:val="clear" w:color="auto" w:fill="FFFFFF"/>
                          </w:rPr>
                          <w:t>Repetable</w:t>
                        </w:r>
                      </w:p>
                      <w:p w:rsidR="00C64A0A" w:rsidRDefault="00C64A0A" w:rsidP="00673E1F">
                        <w:pPr>
                          <w:pStyle w:val="Zawartotabeli"/>
                          <w:rPr>
                            <w:rFonts w:ascii="Consolas" w:hAnsi="Consolas" w:cs="Consolas"/>
                            <w:color w:val="808080"/>
                            <w:sz w:val="12"/>
                            <w:szCs w:val="12"/>
                            <w:shd w:val="clear" w:color="auto" w:fill="FFFFFF"/>
                          </w:rPr>
                        </w:pPr>
                      </w:p>
                      <w:p w:rsidR="00C64A0A" w:rsidRDefault="00C64A0A" w:rsidP="00673E1F">
                        <w:pPr>
                          <w:pStyle w:val="Zawartotabeli"/>
                          <w:rPr>
                            <w:rFonts w:ascii="Consolas" w:hAnsi="Consolas" w:cs="Consolas"/>
                            <w:color w:val="808080"/>
                            <w:sz w:val="12"/>
                            <w:szCs w:val="12"/>
                            <w:shd w:val="clear" w:color="auto" w:fill="FFFFFF"/>
                          </w:rPr>
                        </w:pPr>
                      </w:p>
                      <w:p w:rsidR="00C64A0A" w:rsidRDefault="00C64A0A" w:rsidP="00673E1F">
                        <w:pPr>
                          <w:pStyle w:val="Zawartotabeli"/>
                          <w:rPr>
                            <w:rFonts w:ascii="Consolas" w:hAnsi="Consolas" w:cs="Consolas"/>
                            <w:color w:val="808080"/>
                            <w:sz w:val="12"/>
                            <w:szCs w:val="12"/>
                            <w:shd w:val="clear" w:color="auto" w:fill="FFFFFF"/>
                          </w:rPr>
                        </w:pPr>
                      </w:p>
                      <w:p w:rsidR="00C64A0A" w:rsidRPr="00C64A0A" w:rsidRDefault="00C64A0A" w:rsidP="00673E1F">
                        <w:pPr>
                          <w:pStyle w:val="Zawartotabeli"/>
                          <w:rPr>
                            <w:rFonts w:ascii="Consolas" w:hAnsi="Consolas" w:cs="Consolas"/>
                            <w:i/>
                            <w:color w:val="808080"/>
                            <w:sz w:val="12"/>
                            <w:szCs w:val="12"/>
                            <w:shd w:val="clear" w:color="auto" w:fill="FFFFFF"/>
                          </w:rPr>
                        </w:pPr>
                      </w:p>
                      <w:p w:rsidR="00C64A0A" w:rsidRDefault="00C64A0A" w:rsidP="00673E1F">
                        <w:pPr>
                          <w:pStyle w:val="Zawartotabeli"/>
                          <w:rPr>
                            <w:rFonts w:ascii="Consolas" w:hAnsi="Consolas" w:cs="Consolas"/>
                            <w:b/>
                            <w:i/>
                            <w:color w:val="808080"/>
                            <w:sz w:val="12"/>
                            <w:szCs w:val="12"/>
                            <w:shd w:val="clear" w:color="auto" w:fill="FFFFFF"/>
                          </w:rPr>
                        </w:pPr>
                        <w:r w:rsidRPr="00C64A0A">
                          <w:rPr>
                            <w:rFonts w:ascii="Consolas" w:hAnsi="Consolas" w:cs="Consolas"/>
                            <w:b/>
                            <w:i/>
                            <w:color w:val="808080"/>
                            <w:sz w:val="12"/>
                            <w:szCs w:val="12"/>
                            <w:shd w:val="clear" w:color="auto" w:fill="FFFFFF"/>
                          </w:rPr>
                          <w:t>Spring annotations</w:t>
                        </w:r>
                      </w:p>
                      <w:p w:rsidR="00435493" w:rsidRDefault="00435493" w:rsidP="00673E1F">
                        <w:pPr>
                          <w:pStyle w:val="Zawartotabeli"/>
                          <w:rPr>
                            <w:rFonts w:ascii="Consolas" w:hAnsi="Consolas" w:cs="Consolas"/>
                            <w:b/>
                            <w:i/>
                            <w:color w:val="808080"/>
                            <w:sz w:val="12"/>
                            <w:szCs w:val="12"/>
                            <w:shd w:val="clear" w:color="auto" w:fill="FFFFFF"/>
                          </w:rPr>
                        </w:pPr>
                      </w:p>
                      <w:p w:rsidR="00435493" w:rsidRPr="00435493" w:rsidRDefault="00435493" w:rsidP="00673E1F">
                        <w:pPr>
                          <w:pStyle w:val="Zawartotabeli"/>
                          <w:rPr>
                            <w:rFonts w:ascii="Consolas" w:hAnsi="Consolas" w:cs="Consolas"/>
                            <w:b/>
                            <w:i/>
                            <w:sz w:val="12"/>
                            <w:szCs w:val="12"/>
                          </w:rPr>
                        </w:pPr>
                        <w:r w:rsidRPr="00435493">
                          <w:rPr>
                            <w:rFonts w:ascii="Consolas" w:hAnsi="Consolas" w:cs="Consolas"/>
                            <w:b/>
                            <w:i/>
                            <w:color w:val="808080"/>
                            <w:sz w:val="12"/>
                            <w:szCs w:val="12"/>
                            <w:shd w:val="clear" w:color="auto" w:fill="FFFFFF"/>
                          </w:rPr>
                          <w:t>Custom annotation</w:t>
                        </w:r>
                      </w:p>
                    </w:tc>
                    <w:tc>
                      <w:tcPr>
                        <w:tcW w:w="6772" w:type="dxa"/>
                      </w:tcPr>
                      <w:p w:rsidR="00771018" w:rsidRPr="00F16C94" w:rsidRDefault="00771018" w:rsidP="00771018">
                        <w:pPr>
                          <w:pStyle w:val="Zawartotabeli"/>
                          <w:rPr>
                            <w:rFonts w:ascii="Consolas" w:hAnsi="Consolas" w:cs="Consolas"/>
                            <w:sz w:val="12"/>
                            <w:szCs w:val="12"/>
                          </w:rPr>
                        </w:pPr>
                        <w:r w:rsidRPr="00F16C94">
                          <w:rPr>
                            <w:rFonts w:ascii="Consolas" w:hAnsi="Consolas" w:cs="Consolas"/>
                            <w:sz w:val="12"/>
                            <w:szCs w:val="12"/>
                          </w:rPr>
                          <w:t>Wymusza sprawdzenie, czy to faktycznie w dziedziczonej klasie jest taka funcja. Bloku</w:t>
                        </w:r>
                        <w:r w:rsidR="00882D18" w:rsidRPr="00F16C94">
                          <w:rPr>
                            <w:rFonts w:ascii="Consolas" w:hAnsi="Consolas" w:cs="Consolas"/>
                            <w:sz w:val="12"/>
                            <w:szCs w:val="12"/>
                          </w:rPr>
                          <w:t>je</w:t>
                        </w:r>
                        <w:r w:rsidRPr="00F16C94">
                          <w:rPr>
                            <w:rFonts w:ascii="Consolas" w:hAnsi="Consolas" w:cs="Consolas"/>
                            <w:sz w:val="12"/>
                            <w:szCs w:val="12"/>
                          </w:rPr>
                          <w:t xml:space="preserve"> kompilację</w:t>
                        </w:r>
                        <w:r w:rsidR="00882D18" w:rsidRPr="00F16C94">
                          <w:rPr>
                            <w:rFonts w:ascii="Consolas" w:hAnsi="Consolas" w:cs="Consolas"/>
                            <w:sz w:val="12"/>
                            <w:szCs w:val="12"/>
                          </w:rPr>
                          <w:t>. Nie jest niezbędna, ale zabezpiecza.</w:t>
                        </w:r>
                      </w:p>
                      <w:p w:rsidR="00771018" w:rsidRPr="00F16C94" w:rsidRDefault="00771018" w:rsidP="00771018">
                        <w:pPr>
                          <w:pStyle w:val="Zawartotabeli"/>
                          <w:rPr>
                            <w:rFonts w:ascii="Consolas" w:hAnsi="Consolas" w:cs="Consolas"/>
                            <w:sz w:val="12"/>
                            <w:szCs w:val="12"/>
                          </w:rPr>
                        </w:pPr>
                        <w:r w:rsidRPr="00F16C94">
                          <w:rPr>
                            <w:rFonts w:ascii="Consolas" w:hAnsi="Consolas" w:cs="Consolas"/>
                            <w:sz w:val="12"/>
                            <w:szCs w:val="12"/>
                          </w:rPr>
                          <w:t>Oznacza kod jako deprecated. Używane przez kompilator do warningów i w api</w:t>
                        </w:r>
                      </w:p>
                      <w:p w:rsidR="00771018" w:rsidRPr="00F16C94" w:rsidRDefault="00510E81" w:rsidP="00882D18">
                        <w:pPr>
                          <w:pStyle w:val="Zawartotabeli"/>
                          <w:rPr>
                            <w:rFonts w:ascii="Consolas" w:hAnsi="Consolas" w:cs="Consolas"/>
                            <w:b/>
                            <w:color w:val="333333"/>
                            <w:sz w:val="12"/>
                            <w:szCs w:val="12"/>
                            <w:shd w:val="clear" w:color="auto" w:fill="FFFFFF"/>
                          </w:rPr>
                        </w:pPr>
                        <w:r w:rsidRPr="00F16C94">
                          <w:rPr>
                            <w:rFonts w:ascii="Consolas" w:hAnsi="Consolas" w:cs="Consolas"/>
                            <w:sz w:val="12"/>
                            <w:szCs w:val="12"/>
                          </w:rPr>
                          <w:t xml:space="preserve">Wyłącza sprawdzanie </w:t>
                        </w:r>
                        <w:r w:rsidR="00A65396" w:rsidRPr="00F16C94">
                          <w:rPr>
                            <w:rFonts w:ascii="Consolas" w:hAnsi="Consolas" w:cs="Consolas"/>
                            <w:sz w:val="12"/>
                            <w:szCs w:val="12"/>
                          </w:rPr>
                          <w:t xml:space="preserve">pewnych typów </w:t>
                        </w:r>
                        <w:r w:rsidRPr="00F16C94">
                          <w:rPr>
                            <w:rFonts w:ascii="Consolas" w:hAnsi="Consolas" w:cs="Consolas"/>
                            <w:sz w:val="12"/>
                            <w:szCs w:val="12"/>
                          </w:rPr>
                          <w:t>warning</w:t>
                        </w:r>
                        <w:r w:rsidR="00F17193" w:rsidRPr="00F16C94">
                          <w:rPr>
                            <w:rFonts w:ascii="Consolas" w:hAnsi="Consolas" w:cs="Consolas"/>
                            <w:sz w:val="12"/>
                            <w:szCs w:val="12"/>
                          </w:rPr>
                          <w:t xml:space="preserve">ów, np: </w:t>
                        </w:r>
                        <w:r w:rsidR="00F17193" w:rsidRPr="00F16C94">
                          <w:rPr>
                            <w:rStyle w:val="HTMLCode"/>
                            <w:rFonts w:ascii="Consolas" w:eastAsia="SimSun" w:hAnsi="Consolas" w:cs="Consolas"/>
                            <w:sz w:val="12"/>
                            <w:szCs w:val="12"/>
                          </w:rPr>
                          <w:t>"unchecked", "deprecated"</w:t>
                        </w:r>
                        <w:r w:rsidR="00882D18" w:rsidRPr="00F16C94">
                          <w:rPr>
                            <w:rStyle w:val="HTMLCode"/>
                            <w:rFonts w:ascii="Consolas" w:eastAsia="SimSun" w:hAnsi="Consolas" w:cs="Consolas"/>
                            <w:sz w:val="12"/>
                            <w:szCs w:val="12"/>
                          </w:rPr>
                          <w:t>. Lista zależy od wersji. Ide obsługuje zazwyczaj więcej opcji: „</w:t>
                        </w:r>
                        <w:r w:rsidR="00882D18" w:rsidRPr="00F16C94">
                          <w:rPr>
                            <w:rFonts w:ascii="Consolas" w:hAnsi="Consolas" w:cs="Consolas"/>
                            <w:b/>
                            <w:color w:val="333333"/>
                            <w:sz w:val="12"/>
                            <w:szCs w:val="12"/>
                            <w:shd w:val="clear" w:color="auto" w:fill="FFFFFF"/>
                          </w:rPr>
                          <w:t xml:space="preserve">javac </w:t>
                        </w:r>
                        <w:r w:rsidR="00882D18" w:rsidRPr="00F16C94">
                          <w:rPr>
                            <w:rFonts w:ascii="Consolas" w:hAnsi="Consolas" w:cs="Consolas"/>
                            <w:b/>
                            <w:color w:val="333333"/>
                            <w:sz w:val="12"/>
                            <w:szCs w:val="12"/>
                            <w:shd w:val="clear" w:color="auto" w:fill="FFFFFF"/>
                          </w:rPr>
                          <w:t>–</w:t>
                        </w:r>
                        <w:r w:rsidR="00882D18" w:rsidRPr="00F16C94">
                          <w:rPr>
                            <w:rFonts w:ascii="Consolas" w:hAnsi="Consolas" w:cs="Consolas"/>
                            <w:b/>
                            <w:color w:val="333333"/>
                            <w:sz w:val="12"/>
                            <w:szCs w:val="12"/>
                            <w:shd w:val="clear" w:color="auto" w:fill="FFFFFF"/>
                          </w:rPr>
                          <w:t>X</w:t>
                        </w:r>
                        <w:r w:rsidR="00882D18" w:rsidRPr="00F16C94">
                          <w:rPr>
                            <w:rFonts w:ascii="Consolas" w:hAnsi="Consolas" w:cs="Consolas"/>
                            <w:b/>
                            <w:color w:val="333333"/>
                            <w:sz w:val="12"/>
                            <w:szCs w:val="12"/>
                            <w:shd w:val="clear" w:color="auto" w:fill="FFFFFF"/>
                          </w:rPr>
                          <w:t>”</w:t>
                        </w:r>
                      </w:p>
                      <w:p w:rsidR="00882D18" w:rsidRPr="00F16C94" w:rsidRDefault="00882D18" w:rsidP="00882D18">
                        <w:pPr>
                          <w:pStyle w:val="Zawartotabeli"/>
                          <w:rPr>
                            <w:rFonts w:ascii="Consolas" w:hAnsi="Consolas" w:cs="Consolas"/>
                            <w:color w:val="646464"/>
                            <w:sz w:val="12"/>
                            <w:szCs w:val="12"/>
                            <w:lang w:bidi="ar-SA"/>
                          </w:rPr>
                        </w:pPr>
                        <w:r w:rsidRPr="00F16C94">
                          <w:rPr>
                            <w:rFonts w:ascii="Consolas" w:hAnsi="Consolas" w:cs="Consolas"/>
                            <w:color w:val="333333"/>
                            <w:sz w:val="12"/>
                            <w:szCs w:val="12"/>
                            <w:shd w:val="clear" w:color="auto" w:fill="FFFFFF"/>
                          </w:rPr>
                          <w:t xml:space="preserve">Pozwala ignorować bwarnini związane z Varargs- coś jak </w:t>
                        </w:r>
                        <w:r w:rsidRPr="00F16C94">
                          <w:rPr>
                            <w:rFonts w:ascii="Consolas" w:hAnsi="Consolas" w:cs="Consolas"/>
                            <w:color w:val="646464"/>
                            <w:sz w:val="12"/>
                            <w:szCs w:val="12"/>
                            <w:lang w:bidi="ar-SA"/>
                          </w:rPr>
                          <w:t>@S</w:t>
                        </w:r>
                        <w:r w:rsidRPr="00F16C94">
                          <w:rPr>
                            <w:rFonts w:ascii="Consolas" w:hAnsi="Consolas" w:cs="Consolas"/>
                            <w:color w:val="646464"/>
                            <w:sz w:val="12"/>
                            <w:szCs w:val="12"/>
                            <w:lang w:bidi="ar-SA"/>
                          </w:rPr>
                          <w:t>uppressWarnings</w:t>
                        </w:r>
                      </w:p>
                      <w:p w:rsidR="00882D18" w:rsidRPr="00F16C94" w:rsidRDefault="00882D18" w:rsidP="00882D18">
                        <w:pPr>
                          <w:pStyle w:val="Zawartotabeli"/>
                          <w:rPr>
                            <w:rFonts w:ascii="Consolas" w:hAnsi="Consolas" w:cs="Consolas"/>
                            <w:color w:val="333333"/>
                            <w:sz w:val="12"/>
                            <w:szCs w:val="12"/>
                            <w:shd w:val="clear" w:color="auto" w:fill="FFFFFF"/>
                          </w:rPr>
                        </w:pPr>
                        <w:r w:rsidRPr="00F16C94">
                          <w:rPr>
                            <w:rFonts w:ascii="Consolas" w:hAnsi="Consolas" w:cs="Consolas"/>
                            <w:color w:val="333333"/>
                            <w:sz w:val="12"/>
                            <w:szCs w:val="12"/>
                            <w:shd w:val="clear" w:color="auto" w:fill="FFFFFF"/>
                          </w:rPr>
                          <w:t xml:space="preserve">Dodane nad interface polnuje aby była tylko jedna metoda (bo tak działają functional interfaces). Działa podobnie jak </w:t>
                        </w:r>
                        <w:r w:rsidRPr="00F16C94">
                          <w:rPr>
                            <w:rFonts w:ascii="Consolas" w:hAnsi="Consolas" w:cs="Consolas"/>
                            <w:color w:val="646464"/>
                            <w:sz w:val="12"/>
                            <w:szCs w:val="12"/>
                            <w:lang w:bidi="ar-SA"/>
                          </w:rPr>
                          <w:t>@O</w:t>
                        </w:r>
                        <w:r w:rsidRPr="00F16C94">
                          <w:rPr>
                            <w:rFonts w:ascii="Consolas" w:hAnsi="Consolas" w:cs="Consolas"/>
                            <w:color w:val="646464"/>
                            <w:sz w:val="12"/>
                            <w:szCs w:val="12"/>
                            <w:lang w:bidi="ar-SA"/>
                          </w:rPr>
                          <w:t>verride</w:t>
                        </w:r>
                        <w:r w:rsidRPr="00F16C94">
                          <w:rPr>
                            <w:rFonts w:ascii="Consolas" w:hAnsi="Consolas" w:cs="Consolas"/>
                            <w:color w:val="333333"/>
                            <w:sz w:val="12"/>
                            <w:szCs w:val="12"/>
                            <w:shd w:val="clear" w:color="auto" w:fill="FFFFFF"/>
                          </w:rPr>
                          <w:t>, czyli zabezpiecza.</w:t>
                        </w:r>
                      </w:p>
                      <w:p w:rsidR="00673E1F" w:rsidRPr="00F16C94" w:rsidRDefault="00673E1F" w:rsidP="00882D18">
                        <w:pPr>
                          <w:pStyle w:val="Zawartotabeli"/>
                          <w:rPr>
                            <w:rFonts w:ascii="Consolas" w:hAnsi="Consolas" w:cs="Consolas"/>
                            <w:b/>
                            <w:color w:val="333333"/>
                            <w:sz w:val="12"/>
                            <w:szCs w:val="12"/>
                            <w:shd w:val="clear" w:color="auto" w:fill="FFFFFF"/>
                          </w:rPr>
                        </w:pPr>
                      </w:p>
                      <w:p w:rsidR="00673E1F" w:rsidRPr="00F16C94" w:rsidRDefault="00882D18" w:rsidP="00673E1F">
                        <w:pPr>
                          <w:pStyle w:val="Zawartotabeli"/>
                          <w:rPr>
                            <w:rFonts w:ascii="Consolas" w:hAnsi="Consolas" w:cs="Consolas"/>
                            <w:color w:val="333333"/>
                            <w:sz w:val="12"/>
                            <w:szCs w:val="12"/>
                            <w:shd w:val="clear" w:color="auto" w:fill="FFFFFF"/>
                          </w:rPr>
                        </w:pPr>
                        <w:r w:rsidRPr="00F16C94">
                          <w:rPr>
                            <w:rFonts w:ascii="Consolas" w:hAnsi="Consolas" w:cs="Consolas"/>
                            <w:b/>
                            <w:color w:val="333333"/>
                            <w:sz w:val="12"/>
                            <w:szCs w:val="12"/>
                            <w:shd w:val="clear" w:color="auto" w:fill="FFFFFF"/>
                          </w:rPr>
                          <w:t>Używany</w:t>
                        </w:r>
                        <w:r w:rsidR="00673E1F" w:rsidRPr="00F16C94">
                          <w:rPr>
                            <w:rFonts w:ascii="Consolas" w:hAnsi="Consolas" w:cs="Consolas"/>
                            <w:b/>
                            <w:color w:val="333333"/>
                            <w:sz w:val="12"/>
                            <w:szCs w:val="12"/>
                            <w:shd w:val="clear" w:color="auto" w:fill="FFFFFF"/>
                          </w:rPr>
                          <w:t>e</w:t>
                        </w:r>
                        <w:r w:rsidRPr="00F16C94">
                          <w:rPr>
                            <w:rFonts w:ascii="Consolas" w:hAnsi="Consolas" w:cs="Consolas"/>
                            <w:b/>
                            <w:color w:val="333333"/>
                            <w:sz w:val="12"/>
                            <w:szCs w:val="12"/>
                            <w:shd w:val="clear" w:color="auto" w:fill="FFFFFF"/>
                          </w:rPr>
                          <w:t xml:space="preserve"> w definicjach custom annotation. </w:t>
                        </w:r>
                        <w:r w:rsidR="00673E1F" w:rsidRPr="00F16C94">
                          <w:rPr>
                            <w:rFonts w:ascii="Consolas" w:hAnsi="Consolas" w:cs="Consolas"/>
                            <w:sz w:val="12"/>
                            <w:szCs w:val="12"/>
                          </w:rPr>
                          <w:fldChar w:fldCharType="begin"/>
                        </w:r>
                        <w:r w:rsidR="00673E1F" w:rsidRPr="00F16C94">
                          <w:rPr>
                            <w:rFonts w:ascii="Consolas" w:hAnsi="Consolas" w:cs="Consolas"/>
                            <w:sz w:val="12"/>
                            <w:szCs w:val="12"/>
                          </w:rPr>
                          <w:instrText xml:space="preserve"> HYPERLINK "https://www.baeldung.com/java-default-annotations" </w:instrText>
                        </w:r>
                        <w:r w:rsidR="00673E1F" w:rsidRPr="00F16C94">
                          <w:rPr>
                            <w:rFonts w:ascii="Consolas" w:hAnsi="Consolas" w:cs="Consolas"/>
                            <w:sz w:val="12"/>
                            <w:szCs w:val="12"/>
                          </w:rPr>
                          <w:fldChar w:fldCharType="separate"/>
                        </w:r>
                        <w:r w:rsidR="00673E1F" w:rsidRPr="00F16C94">
                          <w:rPr>
                            <w:rStyle w:val="Hyperlink"/>
                            <w:rFonts w:ascii="Consolas" w:hAnsi="Consolas" w:cs="Consolas"/>
                            <w:sz w:val="12"/>
                            <w:szCs w:val="12"/>
                            <w:u w:val="none"/>
                          </w:rPr>
                          <w:t>https://www.baeldung.com/java-default-annotations</w:t>
                        </w:r>
                        <w:r w:rsidR="00673E1F" w:rsidRPr="00F16C94">
                          <w:rPr>
                            <w:rFonts w:ascii="Consolas" w:hAnsi="Consolas" w:cs="Consolas"/>
                            <w:sz w:val="12"/>
                            <w:szCs w:val="12"/>
                          </w:rPr>
                          <w:fldChar w:fldCharType="end"/>
                        </w:r>
                      </w:p>
                      <w:p w:rsidR="00882D18" w:rsidRPr="00F16C94" w:rsidRDefault="00882D18" w:rsidP="00882D18">
                        <w:pPr>
                          <w:pStyle w:val="Zawartotabeli"/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bidi="ar-SA"/>
                          </w:rPr>
                        </w:pPr>
                        <w:r w:rsidRPr="00F16C94">
                          <w:rPr>
                            <w:rFonts w:ascii="Consolas" w:hAnsi="Consolas" w:cs="Consolas"/>
                            <w:color w:val="333333"/>
                            <w:sz w:val="12"/>
                            <w:szCs w:val="12"/>
                            <w:shd w:val="clear" w:color="auto" w:fill="FFFFFF"/>
                          </w:rPr>
                          <w:t>W</w:t>
                        </w:r>
                        <w:r w:rsidR="00673E1F" w:rsidRPr="00F16C94">
                          <w:rPr>
                            <w:rFonts w:ascii="Consolas" w:hAnsi="Consolas" w:cs="Consolas"/>
                            <w:color w:val="333333"/>
                            <w:sz w:val="12"/>
                            <w:szCs w:val="12"/>
                            <w:shd w:val="clear" w:color="auto" w:fill="FFFFFF"/>
                          </w:rPr>
                          <w:t>s</w:t>
                        </w:r>
                        <w:r w:rsidRPr="00F16C94">
                          <w:rPr>
                            <w:rFonts w:ascii="Consolas" w:hAnsi="Consolas" w:cs="Consolas"/>
                            <w:color w:val="333333"/>
                            <w:sz w:val="12"/>
                            <w:szCs w:val="12"/>
                            <w:shd w:val="clear" w:color="auto" w:fill="FFFFFF"/>
                          </w:rPr>
                          <w:t>kazyje typy z jakimi annotaja ma być dostępna.</w:t>
                        </w:r>
                        <w:r w:rsidR="00673E1F" w:rsidRPr="00F16C94">
                          <w:rPr>
                            <w:rFonts w:ascii="Consolas" w:hAnsi="Consolas" w:cs="Consolas"/>
                            <w:color w:val="333333"/>
                            <w:sz w:val="12"/>
                            <w:szCs w:val="12"/>
                            <w:shd w:val="clear" w:color="auto" w:fill="FFFFFF"/>
                          </w:rPr>
                          <w:t xml:space="preserve"> </w:t>
                        </w:r>
                        <w:r w:rsidRPr="00F16C94">
                          <w:rPr>
                            <w:rFonts w:ascii="Consolas" w:hAnsi="Consolas" w:cs="Consolas"/>
                            <w:color w:val="646464"/>
                            <w:sz w:val="12"/>
                            <w:szCs w:val="12"/>
                            <w:lang w:bidi="ar-SA"/>
                          </w:rPr>
                          <w:t>@Target</w:t>
                        </w:r>
                        <w:r w:rsidRPr="00F16C94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bidi="ar-SA"/>
                          </w:rPr>
                          <w:t>({ElementType.</w:t>
                        </w:r>
                        <w:r w:rsidRPr="00F16C94">
                          <w:rPr>
                            <w:rFonts w:ascii="Consolas" w:hAnsi="Consolas" w:cs="Consolas"/>
                            <w:bCs/>
                            <w:i/>
                            <w:iCs/>
                            <w:color w:val="0000C0"/>
                            <w:sz w:val="12"/>
                            <w:szCs w:val="12"/>
                            <w:shd w:val="clear" w:color="auto" w:fill="D4D4D4"/>
                            <w:lang w:bidi="ar-SA"/>
                          </w:rPr>
                          <w:t>CONSTRUCTOR</w:t>
                        </w:r>
                        <w:r w:rsidRPr="00F16C94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bidi="ar-SA"/>
                          </w:rPr>
                          <w:t>})</w:t>
                        </w:r>
                      </w:p>
                      <w:p w:rsidR="00673E1F" w:rsidRPr="00F16C94" w:rsidRDefault="00673E1F" w:rsidP="00673E1F">
                        <w:pPr>
                          <w:pStyle w:val="Zawartotabeli"/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bidi="ar-SA"/>
                          </w:rPr>
                        </w:pPr>
                        <w:r w:rsidRPr="00F16C94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bidi="ar-SA"/>
                          </w:rPr>
                          <w:t xml:space="preserve">Kiedy annotacja ma być widoczna. </w:t>
                        </w:r>
                      </w:p>
                      <w:p w:rsidR="00673E1F" w:rsidRPr="00F16C94" w:rsidRDefault="00673E1F" w:rsidP="00673E1F">
                        <w:pPr>
                          <w:pStyle w:val="Zawartotabeli"/>
                          <w:numPr>
                            <w:ilvl w:val="0"/>
                            <w:numId w:val="8"/>
                          </w:numPr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</w:pPr>
                        <w:proofErr w:type="spellStart"/>
                        <w:r w:rsidRPr="00F16C94">
                          <w:rPr>
                            <w:rFonts w:ascii="Consolas" w:eastAsia="Times New Roman" w:hAnsi="Consolas" w:cs="Consolas"/>
                            <w:i/>
                            <w:iCs/>
                            <w:color w:val="333333"/>
                            <w:sz w:val="12"/>
                            <w:szCs w:val="12"/>
                            <w:lang w:val="en-US" w:eastAsia="pl-PL" w:bidi="ar-SA"/>
                          </w:rPr>
                          <w:t>RetentionPolicy.SOURCE</w:t>
                        </w:r>
                        <w:proofErr w:type="spellEnd"/>
                        <w:r w:rsidRPr="00F16C94">
                          <w:rPr>
                            <w:rFonts w:ascii="Consolas" w:eastAsia="Times New Roman" w:hAnsi="Consolas" w:cs="Consolas"/>
                            <w:i/>
                            <w:iCs/>
                            <w:color w:val="333333"/>
                            <w:sz w:val="12"/>
                            <w:szCs w:val="12"/>
                            <w:lang w:val="en-US" w:eastAsia="pl-PL" w:bidi="ar-SA"/>
                          </w:rPr>
                          <w:t xml:space="preserve"> – </w:t>
                        </w:r>
                        <w:r w:rsidRPr="00673E1F">
                          <w:rPr>
                            <w:rFonts w:ascii="Consolas" w:eastAsia="Times New Roman" w:hAnsi="Consolas" w:cs="Consolas"/>
                            <w:color w:val="333333"/>
                            <w:sz w:val="12"/>
                            <w:szCs w:val="12"/>
                            <w:lang w:val="en-US" w:eastAsia="pl-PL" w:bidi="ar-SA"/>
                          </w:rPr>
                          <w:t xml:space="preserve">visible by neither the compiler nor the </w:t>
                        </w:r>
                        <w:proofErr w:type="spellStart"/>
                        <w:r w:rsidRPr="00673E1F">
                          <w:rPr>
                            <w:rFonts w:ascii="Consolas" w:eastAsia="Times New Roman" w:hAnsi="Consolas" w:cs="Consolas"/>
                            <w:color w:val="333333"/>
                            <w:sz w:val="12"/>
                            <w:szCs w:val="12"/>
                            <w:lang w:val="en-US" w:eastAsia="pl-PL" w:bidi="ar-SA"/>
                          </w:rPr>
                          <w:t>runtime</w:t>
                        </w:r>
                        <w:proofErr w:type="spellEnd"/>
                      </w:p>
                      <w:p w:rsidR="00673E1F" w:rsidRPr="00F16C94" w:rsidRDefault="00673E1F" w:rsidP="00673E1F">
                        <w:pPr>
                          <w:pStyle w:val="Zawartotabeli"/>
                          <w:numPr>
                            <w:ilvl w:val="0"/>
                            <w:numId w:val="8"/>
                          </w:numPr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</w:pPr>
                        <w:proofErr w:type="spellStart"/>
                        <w:r w:rsidRPr="00F16C94">
                          <w:rPr>
                            <w:rFonts w:ascii="Consolas" w:eastAsia="Times New Roman" w:hAnsi="Consolas" w:cs="Consolas"/>
                            <w:i/>
                            <w:iCs/>
                            <w:color w:val="333333"/>
                            <w:sz w:val="12"/>
                            <w:szCs w:val="12"/>
                            <w:lang w:val="en-US" w:eastAsia="pl-PL" w:bidi="ar-SA"/>
                          </w:rPr>
                          <w:t>RetentionPolicy.CLASS</w:t>
                        </w:r>
                        <w:proofErr w:type="spellEnd"/>
                        <w:r w:rsidRPr="00673E1F">
                          <w:rPr>
                            <w:rFonts w:ascii="Consolas" w:eastAsia="Times New Roman" w:hAnsi="Consolas" w:cs="Consolas"/>
                            <w:color w:val="333333"/>
                            <w:sz w:val="12"/>
                            <w:szCs w:val="12"/>
                            <w:lang w:val="en-US" w:eastAsia="pl-PL" w:bidi="ar-SA"/>
                          </w:rPr>
                          <w:t xml:space="preserve"> – visible by the </w:t>
                        </w:r>
                        <w:proofErr w:type="spellStart"/>
                        <w:r w:rsidRPr="00673E1F">
                          <w:rPr>
                            <w:rFonts w:ascii="Consolas" w:eastAsia="Times New Roman" w:hAnsi="Consolas" w:cs="Consolas"/>
                            <w:color w:val="333333"/>
                            <w:sz w:val="12"/>
                            <w:szCs w:val="12"/>
                            <w:lang w:val="en-US" w:eastAsia="pl-PL" w:bidi="ar-SA"/>
                          </w:rPr>
                          <w:t>compiler</w:t>
                        </w:r>
                        <w:proofErr w:type="spellEnd"/>
                      </w:p>
                      <w:p w:rsidR="00673E1F" w:rsidRPr="00673E1F" w:rsidRDefault="00673E1F" w:rsidP="00673E1F">
                        <w:pPr>
                          <w:pStyle w:val="Zawartotabeli"/>
                          <w:numPr>
                            <w:ilvl w:val="0"/>
                            <w:numId w:val="7"/>
                          </w:numPr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</w:pPr>
                        <w:proofErr w:type="spellStart"/>
                        <w:r w:rsidRPr="00F16C94">
                          <w:rPr>
                            <w:rFonts w:ascii="Consolas" w:eastAsia="Times New Roman" w:hAnsi="Consolas" w:cs="Consolas"/>
                            <w:i/>
                            <w:iCs/>
                            <w:color w:val="333333"/>
                            <w:sz w:val="12"/>
                            <w:szCs w:val="12"/>
                            <w:lang w:val="en-US" w:eastAsia="pl-PL" w:bidi="ar-SA"/>
                          </w:rPr>
                          <w:t>RetentionPolicy.RUNTIME</w:t>
                        </w:r>
                        <w:proofErr w:type="spellEnd"/>
                        <w:r w:rsidRPr="00F16C94">
                          <w:rPr>
                            <w:rFonts w:ascii="Consolas" w:eastAsia="Times New Roman" w:hAnsi="Consolas" w:cs="Consolas"/>
                            <w:i/>
                            <w:iCs/>
                            <w:color w:val="333333"/>
                            <w:sz w:val="12"/>
                            <w:szCs w:val="12"/>
                            <w:lang w:val="en-US" w:eastAsia="pl-PL" w:bidi="ar-SA"/>
                          </w:rPr>
                          <w:t xml:space="preserve"> – </w:t>
                        </w:r>
                        <w:r w:rsidRPr="00673E1F">
                          <w:rPr>
                            <w:rFonts w:ascii="Consolas" w:eastAsia="Times New Roman" w:hAnsi="Consolas" w:cs="Consolas"/>
                            <w:color w:val="333333"/>
                            <w:sz w:val="12"/>
                            <w:szCs w:val="12"/>
                            <w:lang w:val="en-US" w:eastAsia="pl-PL" w:bidi="ar-SA"/>
                          </w:rPr>
                          <w:t>visible by the compiler and the runtime</w:t>
                        </w:r>
                      </w:p>
                      <w:p w:rsidR="00673E1F" w:rsidRPr="00C64A0A" w:rsidRDefault="00673E1F" w:rsidP="00673E1F">
                        <w:pPr>
                          <w:pStyle w:val="Zawartotabeli"/>
                          <w:rPr>
                            <w:rFonts w:ascii="Consolas" w:hAnsi="Consolas" w:cs="Consolas"/>
                            <w:sz w:val="12"/>
                            <w:szCs w:val="12"/>
                          </w:rPr>
                        </w:pPr>
                        <w:r w:rsidRPr="00C64A0A">
                          <w:rPr>
                            <w:rFonts w:ascii="Consolas" w:hAnsi="Consolas" w:cs="Consolas"/>
                            <w:sz w:val="12"/>
                            <w:szCs w:val="12"/>
                          </w:rPr>
                          <w:t>Podowuje, że annotacja dołaczona do klasy bazowej działą także w klasie dziedziczącej</w:t>
                        </w:r>
                      </w:p>
                      <w:p w:rsidR="00F16C94" w:rsidRPr="00C64A0A" w:rsidRDefault="00673E1F" w:rsidP="00F16C94">
                        <w:pPr>
                          <w:pStyle w:val="Zawartotabeli"/>
                          <w:rPr>
                            <w:rFonts w:ascii="Consolas" w:hAnsi="Consolas" w:cs="Consolas"/>
                            <w:sz w:val="12"/>
                            <w:szCs w:val="12"/>
                          </w:rPr>
                        </w:pPr>
                        <w:r w:rsidRPr="00C64A0A">
                          <w:rPr>
                            <w:rFonts w:ascii="Consolas" w:hAnsi="Consolas" w:cs="Consolas"/>
                            <w:sz w:val="12"/>
                            <w:szCs w:val="12"/>
                          </w:rPr>
                          <w:t>Pozwala na wielokrotne użycie jednej annotacji nad tym samym elementem</w:t>
                        </w:r>
                        <w:r w:rsidR="00F16C94" w:rsidRPr="00C64A0A">
                          <w:rPr>
                            <w:rFonts w:ascii="Consolas" w:hAnsi="Consolas" w:cs="Consolas"/>
                            <w:sz w:val="12"/>
                            <w:szCs w:val="12"/>
                          </w:rPr>
                          <w:t>.</w:t>
                        </w:r>
                      </w:p>
                      <w:p w:rsidR="00F16C94" w:rsidRPr="00C64A0A" w:rsidRDefault="00F16C94" w:rsidP="00F16C94">
                        <w:pPr>
                          <w:autoSpaceDE w:val="0"/>
                          <w:autoSpaceDN w:val="0"/>
                          <w:adjustRightInd w:val="0"/>
                          <w:ind w:left="720"/>
                          <w:rPr>
                            <w:rFonts w:ascii="Consolas" w:hAnsi="Consolas" w:cs="Consolas"/>
                            <w:sz w:val="12"/>
                            <w:szCs w:val="12"/>
                            <w:lang w:val="en-US" w:bidi="ar-SA"/>
                          </w:rPr>
                        </w:pPr>
                        <w:r w:rsidRPr="00C64A0A">
                          <w:rPr>
                            <w:rFonts w:ascii="Consolas" w:hAnsi="Consolas" w:cs="Consolas"/>
                            <w:b/>
                            <w:bCs/>
                            <w:color w:val="7F0055"/>
                            <w:sz w:val="12"/>
                            <w:szCs w:val="12"/>
                            <w:lang w:val="en-US" w:bidi="ar-SA"/>
                          </w:rPr>
                          <w:t>public</w:t>
                        </w:r>
                        <w:r w:rsidRPr="00C64A0A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 xml:space="preserve"> </w:t>
                        </w:r>
                        <w:r w:rsidRPr="00C64A0A">
                          <w:rPr>
                            <w:rFonts w:ascii="Consolas" w:hAnsi="Consolas" w:cs="Consolas"/>
                            <w:b/>
                            <w:bCs/>
                            <w:color w:val="7F0055"/>
                            <w:sz w:val="12"/>
                            <w:szCs w:val="12"/>
                            <w:lang w:val="en-US" w:bidi="ar-SA"/>
                          </w:rPr>
                          <w:t>@interface</w:t>
                        </w:r>
                        <w:r w:rsidRPr="00C64A0A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 xml:space="preserve"> </w:t>
                        </w:r>
                        <w:r w:rsidRPr="00C64A0A">
                          <w:rPr>
                            <w:rFonts w:ascii="Consolas" w:hAnsi="Consolas" w:cs="Consolas"/>
                            <w:color w:val="646464"/>
                            <w:sz w:val="12"/>
                            <w:szCs w:val="12"/>
                            <w:lang w:val="en-US" w:bidi="ar-SA"/>
                          </w:rPr>
                          <w:t>Schedules</w:t>
                        </w:r>
                        <w:r w:rsidRPr="00C64A0A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 xml:space="preserve"> {</w:t>
                        </w:r>
                        <w:r w:rsidRPr="00C64A0A">
                          <w:rPr>
                            <w:rFonts w:ascii="Consolas" w:hAnsi="Consolas" w:cs="Consolas"/>
                            <w:color w:val="646464"/>
                            <w:sz w:val="12"/>
                            <w:szCs w:val="12"/>
                            <w:lang w:val="en-US" w:bidi="ar-SA"/>
                          </w:rPr>
                          <w:t>Schedule</w:t>
                        </w:r>
                        <w:r w:rsidRPr="00C64A0A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[] value();}</w:t>
                        </w:r>
                      </w:p>
                      <w:p w:rsidR="00F16C94" w:rsidRPr="00C64A0A" w:rsidRDefault="00F16C94" w:rsidP="00F16C94">
                        <w:pPr>
                          <w:autoSpaceDE w:val="0"/>
                          <w:autoSpaceDN w:val="0"/>
                          <w:adjustRightInd w:val="0"/>
                          <w:ind w:left="720"/>
                          <w:rPr>
                            <w:rFonts w:ascii="Consolas" w:hAnsi="Consolas" w:cs="Consolas"/>
                            <w:sz w:val="12"/>
                            <w:szCs w:val="12"/>
                            <w:lang w:val="en-US" w:bidi="ar-SA"/>
                          </w:rPr>
                        </w:pPr>
                        <w:r w:rsidRPr="00C64A0A">
                          <w:rPr>
                            <w:rFonts w:ascii="Consolas" w:hAnsi="Consolas" w:cs="Consolas"/>
                            <w:color w:val="646464"/>
                            <w:sz w:val="12"/>
                            <w:szCs w:val="12"/>
                            <w:lang w:val="en-US" w:bidi="ar-SA"/>
                          </w:rPr>
                          <w:t>@</w:t>
                        </w:r>
                        <w:r w:rsidRPr="00C64A0A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Repeatable(</w:t>
                        </w:r>
                        <w:proofErr w:type="spellStart"/>
                        <w:r w:rsidRPr="00C64A0A">
                          <w:rPr>
                            <w:rFonts w:ascii="Consolas" w:hAnsi="Consolas" w:cs="Consolas"/>
                            <w:color w:val="646464"/>
                            <w:sz w:val="12"/>
                            <w:szCs w:val="12"/>
                            <w:lang w:val="en-US" w:bidi="ar-SA"/>
                          </w:rPr>
                          <w:t>Schedules</w:t>
                        </w:r>
                        <w:r w:rsidRPr="00C64A0A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.</w:t>
                        </w:r>
                        <w:r w:rsidRPr="00C64A0A">
                          <w:rPr>
                            <w:rFonts w:ascii="Consolas" w:hAnsi="Consolas" w:cs="Consolas"/>
                            <w:b/>
                            <w:bCs/>
                            <w:color w:val="7F0055"/>
                            <w:sz w:val="12"/>
                            <w:szCs w:val="12"/>
                            <w:lang w:val="en-US" w:bidi="ar-SA"/>
                          </w:rPr>
                          <w:t>class</w:t>
                        </w:r>
                        <w:proofErr w:type="spellEnd"/>
                        <w:r w:rsidRPr="00C64A0A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 xml:space="preserve">) </w:t>
                        </w:r>
                        <w:r w:rsidRPr="00C64A0A">
                          <w:rPr>
                            <w:rFonts w:ascii="Consolas" w:hAnsi="Consolas" w:cs="Consolas"/>
                            <w:b/>
                            <w:bCs/>
                            <w:color w:val="7F0055"/>
                            <w:sz w:val="12"/>
                            <w:szCs w:val="12"/>
                            <w:lang w:val="en-US" w:bidi="ar-SA"/>
                          </w:rPr>
                          <w:t>public</w:t>
                        </w:r>
                        <w:r w:rsidRPr="00C64A0A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 xml:space="preserve"> </w:t>
                        </w:r>
                        <w:r w:rsidRPr="00C64A0A">
                          <w:rPr>
                            <w:rFonts w:ascii="Consolas" w:hAnsi="Consolas" w:cs="Consolas"/>
                            <w:b/>
                            <w:bCs/>
                            <w:color w:val="7F0055"/>
                            <w:sz w:val="12"/>
                            <w:szCs w:val="12"/>
                            <w:lang w:val="en-US" w:bidi="ar-SA"/>
                          </w:rPr>
                          <w:t>@interface</w:t>
                        </w:r>
                        <w:r w:rsidRPr="00C64A0A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 xml:space="preserve"> </w:t>
                        </w:r>
                        <w:r w:rsidRPr="00C64A0A">
                          <w:rPr>
                            <w:rFonts w:ascii="Consolas" w:hAnsi="Consolas" w:cs="Consolas"/>
                            <w:color w:val="646464"/>
                            <w:sz w:val="12"/>
                            <w:szCs w:val="12"/>
                            <w:lang w:val="en-US" w:bidi="ar-SA"/>
                          </w:rPr>
                          <w:t>Schedule</w:t>
                        </w:r>
                        <w:r w:rsidRPr="00C64A0A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 xml:space="preserve"> {String time() </w:t>
                        </w:r>
                        <w:r w:rsidRPr="00C64A0A">
                          <w:rPr>
                            <w:rFonts w:ascii="Consolas" w:hAnsi="Consolas" w:cs="Consolas"/>
                            <w:b/>
                            <w:bCs/>
                            <w:color w:val="7F0055"/>
                            <w:sz w:val="12"/>
                            <w:szCs w:val="12"/>
                            <w:lang w:val="en-US" w:bidi="ar-SA"/>
                          </w:rPr>
                          <w:t>default</w:t>
                        </w:r>
                        <w:r w:rsidRPr="00C64A0A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 xml:space="preserve"> </w:t>
                        </w:r>
                        <w:r w:rsidRPr="00C64A0A">
                          <w:rPr>
                            <w:rFonts w:ascii="Consolas" w:hAnsi="Consolas" w:cs="Consolas"/>
                            <w:color w:val="2A00FF"/>
                            <w:sz w:val="12"/>
                            <w:szCs w:val="12"/>
                            <w:lang w:val="en-US" w:bidi="ar-SA"/>
                          </w:rPr>
                          <w:t>"09:00"</w:t>
                        </w:r>
                        <w:r w:rsidRPr="00C64A0A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;}</w:t>
                        </w:r>
                      </w:p>
                      <w:p w:rsidR="00F16C94" w:rsidRPr="00F16C94" w:rsidRDefault="00F16C94" w:rsidP="00F16C94">
                        <w:pPr>
                          <w:ind w:left="720"/>
                          <w:rPr>
                            <w:rFonts w:ascii="Consolas" w:eastAsia="Times New Roman" w:hAnsi="Consolas" w:cs="Consolas"/>
                            <w:color w:val="333333"/>
                            <w:sz w:val="12"/>
                            <w:szCs w:val="12"/>
                            <w:lang w:val="en-US" w:eastAsia="pl-PL" w:bidi="ar-SA"/>
                          </w:rPr>
                        </w:pPr>
                        <w:proofErr w:type="gramStart"/>
                        <w:r w:rsidRPr="00C64A0A">
                          <w:rPr>
                            <w:rFonts w:ascii="Consolas" w:hAnsi="Consolas" w:cs="Consolas"/>
                            <w:color w:val="646464"/>
                            <w:sz w:val="12"/>
                            <w:szCs w:val="12"/>
                            <w:lang w:val="en-US" w:bidi="ar-SA"/>
                          </w:rPr>
                          <w:t>@</w:t>
                        </w:r>
                        <w:r w:rsidRPr="00C64A0A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Schedules(</w:t>
                        </w:r>
                        <w:proofErr w:type="gramEnd"/>
                        <w:r w:rsidRPr="00C64A0A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{</w:t>
                        </w:r>
                        <w:r w:rsidRPr="00C64A0A">
                          <w:rPr>
                            <w:rFonts w:ascii="Consolas" w:hAnsi="Consolas" w:cs="Consolas"/>
                            <w:color w:val="646464"/>
                            <w:sz w:val="12"/>
                            <w:szCs w:val="12"/>
                            <w:lang w:val="en-US" w:bidi="ar-SA"/>
                          </w:rPr>
                          <w:t>@</w:t>
                        </w:r>
                        <w:r w:rsidRPr="00C64A0A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 xml:space="preserve">Schedule(), </w:t>
                        </w:r>
                        <w:r w:rsidRPr="00C64A0A">
                          <w:rPr>
                            <w:rFonts w:ascii="Consolas" w:hAnsi="Consolas" w:cs="Consolas"/>
                            <w:color w:val="646464"/>
                            <w:sz w:val="12"/>
                            <w:szCs w:val="12"/>
                            <w:lang w:val="en-US" w:bidi="ar-SA"/>
                          </w:rPr>
                          <w:t>@</w:t>
                        </w:r>
                        <w:r w:rsidRPr="00C64A0A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 xml:space="preserve">Schedule(time = </w:t>
                        </w:r>
                        <w:r w:rsidRPr="00C64A0A">
                          <w:rPr>
                            <w:rFonts w:ascii="Consolas" w:hAnsi="Consolas" w:cs="Consolas"/>
                            <w:color w:val="2A00FF"/>
                            <w:sz w:val="12"/>
                            <w:szCs w:val="12"/>
                            <w:lang w:val="en-US" w:bidi="ar-SA"/>
                          </w:rPr>
                          <w:t>"23:00"</w:t>
                        </w:r>
                        <w:r w:rsidRPr="00C64A0A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 xml:space="preserve">)}) </w:t>
                        </w:r>
                        <w:r w:rsidRPr="00C64A0A">
                          <w:rPr>
                            <w:rFonts w:ascii="Consolas" w:hAnsi="Consolas" w:cs="Consolas"/>
                            <w:b/>
                            <w:bCs/>
                            <w:color w:val="7F0055"/>
                            <w:sz w:val="12"/>
                            <w:szCs w:val="12"/>
                            <w:lang w:val="en-US" w:bidi="ar-SA"/>
                          </w:rPr>
                          <w:t>void</w:t>
                        </w:r>
                        <w:r w:rsidRPr="00C64A0A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 xml:space="preserve"> </w:t>
                        </w:r>
                        <w:r w:rsidRPr="00C64A0A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a</w:t>
                        </w:r>
                        <w:r w:rsidRPr="00C64A0A">
                          <w:rPr>
                            <w:rFonts w:ascii="Consolas" w:hAnsi="Consolas" w:cs="Consolas"/>
                            <w:color w:val="000000"/>
                            <w:sz w:val="12"/>
                            <w:szCs w:val="12"/>
                            <w:lang w:val="en-US" w:bidi="ar-SA"/>
                          </w:rPr>
                          <w:t>larm() {...}</w:t>
                        </w:r>
                      </w:p>
                      <w:p w:rsidR="00F16C94" w:rsidRPr="00F16C94" w:rsidRDefault="00F16C94" w:rsidP="00F16C94">
                        <w:pPr>
                          <w:ind w:left="1440"/>
                          <w:rPr>
                            <w:rFonts w:ascii="Consolas" w:eastAsia="Times New Roman" w:hAnsi="Consolas" w:cs="Consolas"/>
                            <w:color w:val="333333"/>
                            <w:sz w:val="12"/>
                            <w:szCs w:val="12"/>
                            <w:lang w:val="en-US" w:eastAsia="pl-PL" w:bidi="ar-SA"/>
                          </w:rPr>
                        </w:pPr>
                      </w:p>
                      <w:p w:rsidR="00F16C94" w:rsidRDefault="00C64A0A" w:rsidP="00673E1F">
                        <w:pPr>
                          <w:pStyle w:val="Zawartotabeli"/>
                          <w:rPr>
                            <w:rFonts w:ascii="Consolas" w:hAnsi="Consolas" w:cs="Consolas"/>
                            <w:sz w:val="12"/>
                            <w:szCs w:val="12"/>
                          </w:rPr>
                        </w:pPr>
                        <w:hyperlink r:id="rId6" w:history="1">
                          <w:r w:rsidRPr="00C64A0A">
                            <w:rPr>
                              <w:rStyle w:val="Hyperlink"/>
                              <w:rFonts w:ascii="Consolas" w:hAnsi="Consolas" w:cs="Consolas"/>
                              <w:sz w:val="12"/>
                              <w:szCs w:val="12"/>
                              <w:lang w:val="en-US"/>
                            </w:rPr>
                            <w:t>https://www.journaldev.com/16966/spring-annotations</w:t>
                          </w:r>
                        </w:hyperlink>
                      </w:p>
                      <w:p w:rsidR="00435493" w:rsidRDefault="00435493" w:rsidP="00673E1F">
                        <w:pPr>
                          <w:pStyle w:val="Zawartotabeli"/>
                          <w:rPr>
                            <w:rFonts w:ascii="Consolas" w:hAnsi="Consolas" w:cs="Consolas"/>
                            <w:sz w:val="12"/>
                            <w:szCs w:val="12"/>
                            <w:lang w:val="en-US"/>
                          </w:rPr>
                        </w:pPr>
                      </w:p>
                      <w:p w:rsidR="00435493" w:rsidRPr="00435493" w:rsidRDefault="009A2073" w:rsidP="009A2073">
                        <w:pPr>
                          <w:pStyle w:val="Zawartotabeli"/>
                          <w:rPr>
                            <w:rFonts w:ascii="Consolas" w:hAnsi="Consolas" w:cs="Consolas"/>
                            <w:color w:val="808080"/>
                            <w:sz w:val="12"/>
                            <w:szCs w:val="12"/>
                            <w:shd w:val="clear" w:color="auto" w:fill="FFFFFF"/>
                          </w:rPr>
                        </w:pPr>
                        <w:r>
                          <w:rPr>
                            <w:rFonts w:ascii="Consolas" w:hAnsi="Consolas" w:cs="Consolas"/>
                            <w:sz w:val="12"/>
                            <w:szCs w:val="12"/>
                          </w:rPr>
                          <w:t xml:space="preserve">-&gt; </w:t>
                        </w:r>
                        <w:r w:rsidR="00435493" w:rsidRPr="009A2073">
                          <w:rPr>
                            <w:rFonts w:ascii="Consolas" w:hAnsi="Consolas" w:cs="Consolas"/>
                            <w:sz w:val="12"/>
                            <w:szCs w:val="12"/>
                          </w:rPr>
                          <w:t xml:space="preserve"> </w:t>
                        </w:r>
                        <w:r w:rsidR="00435493">
                          <w:rPr>
                            <w:rFonts w:ascii="Consolas" w:hAnsi="Consolas" w:cs="Consolas"/>
                            <w:color w:val="808080"/>
                            <w:sz w:val="12"/>
                            <w:szCs w:val="12"/>
                            <w:shd w:val="clear" w:color="auto" w:fill="FFFFFF"/>
                          </w:rPr>
                          <w:t>@Repetable</w:t>
                        </w:r>
                        <w:bookmarkStart w:id="0" w:name="_GoBack"/>
                        <w:bookmarkEnd w:id="0"/>
                        <w:r>
                          <w:rPr>
                            <w:rFonts w:ascii="Consolas" w:hAnsi="Consolas" w:cs="Consolas"/>
                            <w:sz w:val="12"/>
                            <w:szCs w:val="12"/>
                            <w:shd w:val="clear" w:color="auto" w:fill="FFFFFF"/>
                          </w:rPr>
                          <w:t xml:space="preserve">; Kod Runtime używa reflekcji; </w:t>
                        </w:r>
                        <w:r w:rsidRPr="009A2073">
                          <w:rPr>
                            <w:rFonts w:ascii="Consolas" w:hAnsi="Consolas" w:cs="Consolas"/>
                            <w:color w:val="0070C0"/>
                            <w:sz w:val="12"/>
                            <w:szCs w:val="12"/>
                            <w:u w:val="single"/>
                            <w:shd w:val="clear" w:color="auto" w:fill="FFFFFF"/>
                          </w:rPr>
                          <w:t>https://www.baeldung.com/java-custom-annotation</w:t>
                        </w:r>
                      </w:p>
                    </w:tc>
                  </w:tr>
                </w:tbl>
                <w:p w:rsidR="00771018" w:rsidRDefault="00771018" w:rsidP="00771018">
                  <w:pPr>
                    <w:pStyle w:val="Zawartotabeli"/>
                    <w:rPr>
                      <w:rFonts w:ascii="Consolas" w:hAnsi="Consolas"/>
                      <w:sz w:val="12"/>
                      <w:szCs w:val="12"/>
                    </w:rPr>
                  </w:pPr>
                  <w:r>
                    <w:rPr>
                      <w:rFonts w:ascii="Consolas" w:hAnsi="Consolas"/>
                      <w:sz w:val="12"/>
                      <w:szCs w:val="12"/>
                    </w:rPr>
                    <w:t>l</w:t>
                  </w:r>
                </w:p>
              </w:tc>
            </w:tr>
            <w:tr w:rsidR="00435493" w:rsidTr="00771018">
              <w:tc>
                <w:tcPr>
                  <w:tcW w:w="9519" w:type="dxa"/>
                </w:tcPr>
                <w:p w:rsidR="00435493" w:rsidRDefault="00435493">
                  <w:pPr>
                    <w:pStyle w:val="Zawartotabeli"/>
                    <w:rPr>
                      <w:rFonts w:ascii="Consolas" w:hAnsi="Consolas"/>
                      <w:sz w:val="12"/>
                      <w:szCs w:val="12"/>
                    </w:rPr>
                  </w:pPr>
                </w:p>
              </w:tc>
            </w:tr>
          </w:tbl>
          <w:p w:rsidR="00771018" w:rsidRDefault="00771018">
            <w:pPr>
              <w:pStyle w:val="Zawartotabeli"/>
              <w:rPr>
                <w:rFonts w:ascii="Consolas" w:hAnsi="Consolas"/>
                <w:sz w:val="12"/>
                <w:szCs w:val="12"/>
              </w:rPr>
            </w:pPr>
          </w:p>
          <w:p w:rsidR="00771018" w:rsidRDefault="00771018">
            <w:pPr>
              <w:pStyle w:val="Zawartotabeli"/>
              <w:rPr>
                <w:rFonts w:ascii="Consolas" w:hAnsi="Consolas"/>
                <w:sz w:val="12"/>
                <w:szCs w:val="12"/>
              </w:rPr>
            </w:pPr>
          </w:p>
          <w:tbl>
            <w:tblPr>
              <w:tblW w:w="9528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  <w:insideH w:val="single" w:sz="2" w:space="0" w:color="000000"/>
                <w:insideV w:val="single" w:sz="2" w:space="0" w:color="000000"/>
              </w:tblBorders>
              <w:tblCellMar>
                <w:top w:w="55" w:type="dxa"/>
                <w:left w:w="54" w:type="dxa"/>
                <w:bottom w:w="55" w:type="dxa"/>
                <w:right w:w="55" w:type="dxa"/>
              </w:tblCellMar>
              <w:tblLook w:val="0000" w:firstRow="0" w:lastRow="0" w:firstColumn="0" w:lastColumn="0" w:noHBand="0" w:noVBand="0"/>
            </w:tblPr>
            <w:tblGrid>
              <w:gridCol w:w="9528"/>
            </w:tblGrid>
            <w:tr w:rsidR="003E1367">
              <w:tc>
                <w:tcPr>
                  <w:tcW w:w="952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3E1367" w:rsidRDefault="007A1108">
                  <w:pPr>
                    <w:pStyle w:val="Zawartotabeli"/>
                    <w:rPr>
                      <w:rFonts w:ascii="Consolas" w:hAnsi="Consolas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Consolas" w:hAnsi="Consolas"/>
                      <w:b/>
                      <w:bCs/>
                      <w:sz w:val="16"/>
                      <w:szCs w:val="16"/>
                    </w:rPr>
                    <w:t>TransactionTemplate</w:t>
                  </w:r>
                </w:p>
              </w:tc>
            </w:tr>
            <w:tr w:rsidR="003E1367">
              <w:tc>
                <w:tcPr>
                  <w:tcW w:w="9528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3E1367" w:rsidRDefault="007A1108">
                  <w:pPr>
                    <w:rPr>
                      <w:rFonts w:ascii="Consolas" w:hAnsi="Consolas"/>
                      <w:b/>
                      <w:bCs/>
                      <w:sz w:val="12"/>
                      <w:szCs w:val="12"/>
                    </w:rPr>
                  </w:pPr>
                  <w:r>
                    <w:rPr>
                      <w:rStyle w:val="Tekstrdowy"/>
                      <w:rFonts w:ascii="Consolas" w:hAnsi="Consolas"/>
                      <w:bCs/>
                      <w:color w:val="000000"/>
                      <w:sz w:val="12"/>
                      <w:szCs w:val="12"/>
                      <w:highlight w:val="white"/>
                    </w:rPr>
                    <w:t>* TransactionTemplate TT może przeplatać się z @Transactional (zakładam, ze ob mają ten sam PlatformTransactionManager)</w:t>
                  </w:r>
                </w:p>
                <w:p w:rsidR="003E1367" w:rsidRDefault="007A1108">
                  <w:pPr>
                    <w:pStyle w:val="Zawartotabeli"/>
                    <w:rPr>
                      <w:rFonts w:ascii="Consolas" w:hAnsi="Consolas"/>
                      <w:b/>
                      <w:bCs/>
                      <w:sz w:val="14"/>
                      <w:szCs w:val="14"/>
                    </w:rPr>
                  </w:pPr>
                  <w:r>
                    <w:rPr>
                      <w:rStyle w:val="Tekstrdowy"/>
                      <w:rFonts w:ascii="Consolas" w:hAnsi="Consolas"/>
                      <w:bCs/>
                      <w:color w:val="000000"/>
                      <w:sz w:val="12"/>
                      <w:szCs w:val="12"/>
                      <w:highlight w:val="white"/>
                    </w:rPr>
                    <w:t>* W Lambda można wywoływać @Transactional i będą respektować typy PROPAGATION</w:t>
                  </w:r>
                </w:p>
                <w:p w:rsidR="003E1367" w:rsidRDefault="007A1108">
                  <w:pPr>
                    <w:pStyle w:val="Zawartotabeli"/>
                    <w:rPr>
                      <w:rFonts w:ascii="Consolas" w:hAnsi="Consolas"/>
                      <w:b/>
                      <w:bCs/>
                      <w:sz w:val="14"/>
                      <w:szCs w:val="14"/>
                    </w:rPr>
                  </w:pPr>
                  <w:r>
                    <w:rPr>
                      <w:rStyle w:val="Tekstrdowy"/>
                      <w:rFonts w:ascii="Consolas" w:hAnsi="Consolas"/>
                      <w:bCs/>
                      <w:color w:val="000000"/>
                      <w:sz w:val="12"/>
                      <w:szCs w:val="12"/>
                      <w:highlight w:val="white"/>
                    </w:rPr>
                    <w:t>* TT samoczynnie wykonuje na koniec Commit lub Rollback</w:t>
                  </w:r>
                </w:p>
                <w:p w:rsidR="003E1367" w:rsidRDefault="003E1367">
                  <w:pPr>
                    <w:pStyle w:val="Zawartotabeli"/>
                    <w:rPr>
                      <w:rStyle w:val="Tekstrdowy"/>
                      <w:rFonts w:ascii="Consolas" w:hAnsi="Consolas"/>
                      <w:color w:val="000000"/>
                      <w:sz w:val="12"/>
                      <w:szCs w:val="12"/>
                      <w:highlight w:val="white"/>
                    </w:rPr>
                  </w:pPr>
                </w:p>
                <w:p w:rsidR="003E1367" w:rsidRDefault="007A1108">
                  <w:pPr>
                    <w:pStyle w:val="Zawartotabeli"/>
                    <w:rPr>
                      <w:rFonts w:ascii="Consolas" w:hAnsi="Consolas"/>
                      <w:b/>
                      <w:bCs/>
                      <w:sz w:val="14"/>
                      <w:szCs w:val="14"/>
                    </w:rPr>
                  </w:pPr>
                  <w:r>
                    <w:rPr>
                      <w:rFonts w:ascii="Consolas" w:hAnsi="Consolas"/>
                      <w:b/>
                      <w:bCs/>
                      <w:sz w:val="14"/>
                      <w:szCs w:val="14"/>
                    </w:rPr>
                    <w:t>Wykonuje kod pod transakcją</w:t>
                  </w:r>
                </w:p>
                <w:p w:rsidR="003E1367" w:rsidRDefault="007A1108">
                  <w:pPr>
                    <w:pStyle w:val="Zawartotabeli"/>
                    <w:rPr>
                      <w:rFonts w:ascii="Consolas" w:hAnsi="Consolas"/>
                      <w:sz w:val="12"/>
                      <w:szCs w:val="12"/>
                    </w:rPr>
                  </w:pPr>
                  <w:r>
                    <w:rPr>
                      <w:rFonts w:ascii="Consolas" w:hAnsi="Consolas"/>
                      <w:sz w:val="12"/>
                      <w:szCs w:val="12"/>
                    </w:rPr>
                    <w:t>@Autowired</w:t>
                  </w:r>
                  <w:r>
                    <w:rPr>
                      <w:rFonts w:ascii="Consolas" w:hAnsi="Consolas"/>
                      <w:sz w:val="12"/>
                      <w:szCs w:val="12"/>
                    </w:rPr>
                    <w:tab/>
                    <w:t>TransactionTemplate tt;</w:t>
                  </w:r>
                </w:p>
                <w:p w:rsidR="003E1367" w:rsidRPr="00D13244" w:rsidRDefault="007A1108">
                  <w:pPr>
                    <w:pStyle w:val="Zawartotabeli"/>
                    <w:rPr>
                      <w:rFonts w:ascii="Consolas" w:hAnsi="Consolas"/>
                      <w:sz w:val="12"/>
                      <w:szCs w:val="12"/>
                      <w:lang w:val="en-US"/>
                    </w:rPr>
                  </w:pPr>
                  <w:r w:rsidRPr="00D13244">
                    <w:rPr>
                      <w:rFonts w:ascii="Consolas" w:hAnsi="Consolas"/>
                      <w:sz w:val="12"/>
                      <w:szCs w:val="12"/>
                      <w:lang w:val="en-US"/>
                    </w:rPr>
                    <w:t>@</w:t>
                  </w:r>
                  <w:proofErr w:type="spellStart"/>
                  <w:r w:rsidRPr="00D13244">
                    <w:rPr>
                      <w:rFonts w:ascii="Consolas" w:hAnsi="Consolas"/>
                      <w:sz w:val="12"/>
                      <w:szCs w:val="12"/>
                      <w:lang w:val="en-US"/>
                    </w:rPr>
                    <w:t>Autowired</w:t>
                  </w:r>
                  <w:proofErr w:type="spellEnd"/>
                  <w:r w:rsidRPr="00D13244">
                    <w:rPr>
                      <w:rFonts w:ascii="Consolas" w:hAnsi="Consolas"/>
                      <w:sz w:val="12"/>
                      <w:szCs w:val="12"/>
                      <w:lang w:val="en-US"/>
                    </w:rPr>
                    <w:tab/>
                  </w:r>
                  <w:proofErr w:type="spellStart"/>
                  <w:r w:rsidRPr="00D13244">
                    <w:rPr>
                      <w:rFonts w:ascii="Consolas" w:hAnsi="Consolas"/>
                      <w:sz w:val="12"/>
                      <w:szCs w:val="12"/>
                      <w:lang w:val="en-US"/>
                    </w:rPr>
                    <w:t>EntityManager</w:t>
                  </w:r>
                  <w:proofErr w:type="spellEnd"/>
                  <w:r w:rsidRPr="00D13244">
                    <w:rPr>
                      <w:rFonts w:ascii="Consolas" w:hAnsi="Consolas"/>
                      <w:sz w:val="12"/>
                      <w:szCs w:val="12"/>
                      <w:lang w:val="en-US"/>
                    </w:rPr>
                    <w:t xml:space="preserve"> </w:t>
                  </w:r>
                  <w:proofErr w:type="spellStart"/>
                  <w:r w:rsidRPr="00D13244">
                    <w:rPr>
                      <w:rFonts w:ascii="Consolas" w:hAnsi="Consolas"/>
                      <w:sz w:val="12"/>
                      <w:szCs w:val="12"/>
                      <w:lang w:val="en-US"/>
                    </w:rPr>
                    <w:t>em</w:t>
                  </w:r>
                  <w:proofErr w:type="spellEnd"/>
                  <w:r w:rsidRPr="00D13244">
                    <w:rPr>
                      <w:rFonts w:ascii="Consolas" w:hAnsi="Consolas"/>
                      <w:sz w:val="12"/>
                      <w:szCs w:val="12"/>
                      <w:lang w:val="en-US"/>
                    </w:rPr>
                    <w:t>;</w:t>
                  </w:r>
                </w:p>
                <w:p w:rsidR="003E1367" w:rsidRPr="00D13244" w:rsidRDefault="007A1108">
                  <w:pPr>
                    <w:pStyle w:val="Zawartotabeli"/>
                    <w:rPr>
                      <w:rFonts w:ascii="Consolas" w:hAnsi="Consolas"/>
                      <w:sz w:val="12"/>
                      <w:szCs w:val="12"/>
                      <w:lang w:val="en-US"/>
                    </w:rPr>
                  </w:pPr>
                  <w:r w:rsidRPr="00D13244">
                    <w:rPr>
                      <w:rFonts w:ascii="Consolas" w:hAnsi="Consolas"/>
                      <w:sz w:val="12"/>
                      <w:szCs w:val="12"/>
                      <w:lang w:val="en-US"/>
                    </w:rPr>
                    <w:t>…</w:t>
                  </w:r>
                </w:p>
                <w:p w:rsidR="00766223" w:rsidRPr="00766223" w:rsidRDefault="00766223" w:rsidP="0076622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bidi="ar-SA"/>
                    </w:rPr>
                  </w:pPr>
                  <w:r w:rsidRPr="00766223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>tt.execute( status → {</w:t>
                  </w:r>
                </w:p>
                <w:p w:rsidR="00766223" w:rsidRPr="00766223" w:rsidRDefault="00766223" w:rsidP="0076622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bidi="ar-SA"/>
                    </w:rPr>
                  </w:pPr>
                  <w:r w:rsidRPr="00766223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  em...</w:t>
                  </w:r>
                </w:p>
                <w:p w:rsidR="00766223" w:rsidRPr="00766223" w:rsidRDefault="00766223" w:rsidP="0076622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bidi="ar-SA"/>
                    </w:rPr>
                  </w:pPr>
                  <w:r w:rsidRPr="00766223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  </w:t>
                  </w:r>
                  <w:r w:rsidRPr="00766223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bidi="ar-SA"/>
                    </w:rPr>
                    <w:t>return</w:t>
                  </w:r>
                  <w:r w:rsidRPr="00766223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 </w:t>
                  </w:r>
                  <w:r w:rsidRPr="00766223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bidi="ar-SA"/>
                    </w:rPr>
                    <w:t>null</w:t>
                  </w:r>
                  <w:r w:rsidRPr="00766223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>; - zwracanie wartości jest konieczne</w:t>
                  </w:r>
                </w:p>
                <w:p w:rsidR="00766223" w:rsidRPr="00766223" w:rsidRDefault="00766223" w:rsidP="0076622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bidi="ar-SA"/>
                    </w:rPr>
                  </w:pPr>
                  <w:r w:rsidRPr="00766223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>});</w:t>
                  </w:r>
                </w:p>
                <w:p w:rsidR="003E1367" w:rsidRPr="00766223" w:rsidRDefault="00766223" w:rsidP="00766223">
                  <w:pPr>
                    <w:pStyle w:val="Zawartotabeli"/>
                    <w:rPr>
                      <w:rFonts w:ascii="Consolas" w:hAnsi="Consolas"/>
                      <w:sz w:val="12"/>
                      <w:szCs w:val="12"/>
                    </w:rPr>
                  </w:pPr>
                  <w:r w:rsidRPr="00766223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status.setRollbackOnly(); </w:t>
                  </w:r>
                  <w:r w:rsidRPr="00766223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>//ustawia rollback</w:t>
                  </w:r>
                </w:p>
                <w:p w:rsidR="003E1367" w:rsidRDefault="007A1108">
                  <w:pPr>
                    <w:pStyle w:val="Zawartotabeli"/>
                    <w:rPr>
                      <w:rFonts w:ascii="Consolas" w:hAnsi="Consolas"/>
                      <w:b/>
                      <w:bCs/>
                      <w:sz w:val="14"/>
                      <w:szCs w:val="14"/>
                    </w:rPr>
                  </w:pPr>
                  <w:r>
                    <w:rPr>
                      <w:rFonts w:ascii="Consolas" w:hAnsi="Consolas"/>
                      <w:b/>
                      <w:bCs/>
                      <w:sz w:val="14"/>
                      <w:szCs w:val="14"/>
                    </w:rPr>
                    <w:t xml:space="preserve">Customowa inicjalizacji </w:t>
                  </w:r>
                  <w:r>
                    <w:rPr>
                      <w:rFonts w:ascii="Consolas" w:hAnsi="Consolas"/>
                      <w:b/>
                      <w:bCs/>
                      <w:sz w:val="16"/>
                      <w:szCs w:val="16"/>
                    </w:rPr>
                    <w:t>TransactionTemplate</w:t>
                  </w:r>
                </w:p>
                <w:p w:rsidR="003E1367" w:rsidRDefault="007A1108">
                  <w:r>
                    <w:rPr>
                      <w:rStyle w:val="Tekstrdowy"/>
                      <w:rFonts w:ascii="Consolas" w:hAnsi="Consolas"/>
                      <w:bCs/>
                      <w:i/>
                      <w:iCs/>
                      <w:color w:val="000000"/>
                      <w:sz w:val="12"/>
                      <w:szCs w:val="12"/>
                      <w:highlight w:val="white"/>
                    </w:rPr>
                    <w:t>* PlatformTransactionManager wpływa na transakcje, czyli jeśli będą różne dla różnych TT, to mogą być problemy z transakcjami działającymi równocześnie (REQUIRES_NEW)</w:t>
                  </w:r>
                </w:p>
                <w:p w:rsidR="003E1367" w:rsidRDefault="003E1367">
                  <w:pPr>
                    <w:rPr>
                      <w:rStyle w:val="Tekstrdowy"/>
                      <w:rFonts w:ascii="Consolas" w:hAnsi="Consolas"/>
                      <w:color w:val="000000"/>
                      <w:sz w:val="12"/>
                      <w:highlight w:val="white"/>
                    </w:rPr>
                  </w:pPr>
                </w:p>
                <w:p w:rsidR="00766223" w:rsidRPr="00766223" w:rsidRDefault="00766223" w:rsidP="0076622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</w:pPr>
                  <w:r w:rsidRPr="00766223">
                    <w:rPr>
                      <w:rFonts w:ascii="Consolas" w:hAnsi="Consolas" w:cs="Consolas"/>
                      <w:color w:val="646464"/>
                      <w:sz w:val="12"/>
                      <w:szCs w:val="12"/>
                      <w:lang w:bidi="ar-SA"/>
                    </w:rPr>
                    <w:t xml:space="preserve">@Autowired </w:t>
                  </w:r>
                  <w:r w:rsidRPr="00766223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bidi="ar-SA"/>
                    </w:rPr>
                    <w:t>private</w:t>
                  </w:r>
                  <w:r w:rsidRPr="00766223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 PlatformTransactionManager </w:t>
                  </w:r>
                  <w:r w:rsidRPr="00766223">
                    <w:rPr>
                      <w:rFonts w:ascii="Consolas" w:hAnsi="Consolas" w:cs="Consolas"/>
                      <w:color w:val="0000C0"/>
                      <w:sz w:val="12"/>
                      <w:szCs w:val="12"/>
                      <w:lang w:bidi="ar-SA"/>
                    </w:rPr>
                    <w:t>tm</w:t>
                  </w:r>
                  <w:r w:rsidRPr="00766223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>;</w:t>
                  </w:r>
                </w:p>
                <w:p w:rsidR="003E1367" w:rsidRPr="00766223" w:rsidRDefault="00766223" w:rsidP="0076622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/>
                    </w:rPr>
                  </w:pPr>
                  <w:r w:rsidRPr="00766223">
                    <w:rPr>
                      <w:rFonts w:ascii="Consolas" w:hAnsi="Consolas" w:cs="Consolas"/>
                      <w:sz w:val="12"/>
                      <w:szCs w:val="12"/>
                      <w:lang w:val="en-US"/>
                    </w:rPr>
                    <w:t>…</w:t>
                  </w:r>
                </w:p>
                <w:p w:rsidR="00766223" w:rsidRPr="00766223" w:rsidRDefault="00766223" w:rsidP="0076622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proofErr w:type="spellStart"/>
                  <w:r w:rsidRPr="00766223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transactionTemplate</w:t>
                  </w:r>
                  <w:proofErr w:type="spellEnd"/>
                  <w:r w:rsidRPr="00766223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= </w:t>
                  </w:r>
                  <w:r w:rsidRPr="00766223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new</w:t>
                  </w:r>
                  <w:r w:rsidRPr="00766223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 w:rsidRPr="00766223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TransactionTemplate</w:t>
                  </w:r>
                  <w:proofErr w:type="spellEnd"/>
                  <w:r w:rsidRPr="00766223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(</w:t>
                  </w:r>
                  <w:r w:rsidRPr="00766223">
                    <w:rPr>
                      <w:rFonts w:ascii="Consolas" w:hAnsi="Consolas" w:cs="Consolas"/>
                      <w:color w:val="0000C0"/>
                      <w:sz w:val="12"/>
                      <w:szCs w:val="12"/>
                      <w:lang w:val="en-US" w:bidi="ar-SA"/>
                    </w:rPr>
                    <w:t>tm</w:t>
                  </w:r>
                  <w:r w:rsidRPr="00766223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);</w:t>
                  </w:r>
                </w:p>
                <w:p w:rsidR="00766223" w:rsidRPr="00766223" w:rsidRDefault="00766223" w:rsidP="0076622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766223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transactionTemplate.setIsolationLevel(TransactionDefinition.</w:t>
                  </w:r>
                  <w:r w:rsidRPr="00766223">
                    <w:rPr>
                      <w:rFonts w:ascii="Consolas" w:hAnsi="Consolas" w:cs="Consolas"/>
                      <w:b/>
                      <w:bCs/>
                      <w:i/>
                      <w:iCs/>
                      <w:color w:val="0000C0"/>
                      <w:sz w:val="12"/>
                      <w:szCs w:val="12"/>
                      <w:lang w:val="en-US" w:bidi="ar-SA"/>
                    </w:rPr>
                    <w:t>ISOLATION_REPEATABLE_READ</w:t>
                  </w:r>
                  <w:r w:rsidRPr="00766223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);</w:t>
                  </w:r>
                </w:p>
                <w:p w:rsidR="00766223" w:rsidRPr="00766223" w:rsidRDefault="00766223" w:rsidP="0076622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766223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transactionTemplate.setPropagationBehavior(TransactionDefinition.</w:t>
                  </w:r>
                  <w:r w:rsidRPr="00766223">
                    <w:rPr>
                      <w:rFonts w:ascii="Consolas" w:hAnsi="Consolas" w:cs="Consolas"/>
                      <w:b/>
                      <w:bCs/>
                      <w:i/>
                      <w:iCs/>
                      <w:color w:val="0000C0"/>
                      <w:sz w:val="12"/>
                      <w:szCs w:val="12"/>
                      <w:lang w:val="en-US" w:bidi="ar-SA"/>
                    </w:rPr>
                    <w:t>PROPAGATION_REQUIRES_NEW</w:t>
                  </w:r>
                  <w:r w:rsidRPr="00766223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); </w:t>
                  </w:r>
                </w:p>
                <w:p w:rsidR="00766223" w:rsidRPr="00766223" w:rsidRDefault="00766223" w:rsidP="0076622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bidi="ar-SA"/>
                    </w:rPr>
                  </w:pPr>
                  <w:r w:rsidRPr="00766223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>transactionTemplate.setTimeout(1000);</w:t>
                  </w:r>
                </w:p>
                <w:p w:rsidR="00766223" w:rsidRDefault="00766223" w:rsidP="00766223">
                  <w:pPr>
                    <w:pStyle w:val="Zawartotabeli"/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val="en-US" w:bidi="ar-SA"/>
                    </w:rPr>
                  </w:pPr>
                  <w:proofErr w:type="spellStart"/>
                  <w:r w:rsidRPr="00766223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transactionTemplate.setReadOnly</w:t>
                  </w:r>
                  <w:proofErr w:type="spellEnd"/>
                  <w:r w:rsidRPr="00766223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(</w:t>
                  </w:r>
                  <w:r w:rsidRPr="00766223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true</w:t>
                  </w:r>
                  <w:r w:rsidRPr="00766223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); </w:t>
                  </w:r>
                  <w:r w:rsidRPr="00766223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val="en-US" w:bidi="ar-SA"/>
                    </w:rPr>
                    <w:t>//</w:t>
                  </w:r>
                  <w:proofErr w:type="spellStart"/>
                  <w:r w:rsidRPr="00766223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val="en-US" w:bidi="ar-SA"/>
                    </w:rPr>
                    <w:t>ustawia</w:t>
                  </w:r>
                  <w:proofErr w:type="spellEnd"/>
                  <w:r w:rsidRPr="00766223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 w:rsidRPr="00766223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val="en-US" w:bidi="ar-SA"/>
                    </w:rPr>
                    <w:t>optymalizację</w:t>
                  </w:r>
                  <w:proofErr w:type="spellEnd"/>
                  <w:r w:rsidRPr="00766223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val="en-US" w:bidi="ar-SA"/>
                    </w:rPr>
                    <w:t xml:space="preserve"> do </w:t>
                  </w:r>
                  <w:proofErr w:type="spellStart"/>
                  <w:r w:rsidRPr="00766223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val="en-US" w:bidi="ar-SA"/>
                    </w:rPr>
                    <w:t>transakcji</w:t>
                  </w:r>
                  <w:proofErr w:type="spellEnd"/>
                  <w:r w:rsidRPr="00766223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val="en-US" w:bidi="ar-SA"/>
                    </w:rPr>
                    <w:t xml:space="preserve"> read-only</w:t>
                  </w:r>
                </w:p>
                <w:p w:rsidR="00766223" w:rsidRDefault="00766223" w:rsidP="00766223">
                  <w:pPr>
                    <w:pStyle w:val="Zawartotabeli"/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val="en-US" w:bidi="ar-SA"/>
                    </w:rPr>
                  </w:pPr>
                </w:p>
                <w:p w:rsidR="003E1367" w:rsidRPr="00766223" w:rsidRDefault="007A1108" w:rsidP="00766223">
                  <w:pPr>
                    <w:pStyle w:val="Zawartotabeli"/>
                    <w:rPr>
                      <w:rFonts w:ascii="Consolas" w:hAnsi="Consolas"/>
                      <w:sz w:val="12"/>
                      <w:szCs w:val="12"/>
                      <w:lang w:val="en-US"/>
                    </w:rPr>
                  </w:pPr>
                  <w:r w:rsidRPr="00766223">
                    <w:rPr>
                      <w:rStyle w:val="Tekstrdowy"/>
                      <w:rFonts w:ascii="Consolas" w:hAnsi="Consolas"/>
                      <w:b/>
                      <w:bCs/>
                      <w:color w:val="000000"/>
                      <w:sz w:val="16"/>
                      <w:szCs w:val="16"/>
                      <w:highlight w:val="white"/>
                      <w:lang w:val="en-US"/>
                    </w:rPr>
                    <w:t>Commit / Rollback</w:t>
                  </w:r>
                </w:p>
                <w:p w:rsidR="003E1367" w:rsidRDefault="007A1108">
                  <w:pPr>
                    <w:pStyle w:val="Zawartotabeli"/>
                    <w:rPr>
                      <w:rFonts w:ascii="Consolas" w:hAnsi="Consolas"/>
                      <w:sz w:val="12"/>
                      <w:szCs w:val="12"/>
                    </w:rPr>
                  </w:pPr>
                  <w:r>
                    <w:rPr>
                      <w:rStyle w:val="Tekstrdowy"/>
                      <w:rFonts w:ascii="Consolas" w:hAnsi="Consolas"/>
                      <w:b/>
                      <w:bCs/>
                      <w:color w:val="000000"/>
                      <w:sz w:val="12"/>
                      <w:szCs w:val="12"/>
                      <w:highlight w:val="white"/>
                    </w:rPr>
                    <w:t>* Po wymuszeniu Commit lub Rollback nie można kontynuować wlewania w zakończonej transakcji</w:t>
                  </w:r>
                </w:p>
                <w:p w:rsidR="00766223" w:rsidRPr="00766223" w:rsidRDefault="00766223" w:rsidP="00766223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</w:pPr>
                  <w:r w:rsidRPr="00766223">
                    <w:rPr>
                      <w:rFonts w:ascii="Consolas" w:hAnsi="Consolas" w:cs="Consolas"/>
                      <w:color w:val="646464"/>
                      <w:sz w:val="12"/>
                      <w:szCs w:val="12"/>
                      <w:lang w:bidi="ar-SA"/>
                    </w:rPr>
                    <w:t xml:space="preserve">@Autowired </w:t>
                  </w:r>
                  <w:r w:rsidRPr="00766223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bidi="ar-SA"/>
                    </w:rPr>
                    <w:t>private</w:t>
                  </w:r>
                  <w:r w:rsidRPr="00766223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 PlatformTransactionManager </w:t>
                  </w:r>
                  <w:r w:rsidRPr="00766223">
                    <w:rPr>
                      <w:rFonts w:ascii="Consolas" w:hAnsi="Consolas" w:cs="Consolas"/>
                      <w:color w:val="0000C0"/>
                      <w:sz w:val="12"/>
                      <w:szCs w:val="12"/>
                      <w:lang w:bidi="ar-SA"/>
                    </w:rPr>
                    <w:t>tm</w:t>
                  </w:r>
                  <w:r w:rsidRPr="00766223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>;</w:t>
                  </w:r>
                </w:p>
                <w:p w:rsidR="003E1367" w:rsidRPr="00D13244" w:rsidRDefault="007A1108">
                  <w:pPr>
                    <w:rPr>
                      <w:rFonts w:ascii="Consolas" w:hAnsi="Consolas"/>
                      <w:sz w:val="12"/>
                      <w:szCs w:val="12"/>
                      <w:lang w:val="en-US"/>
                    </w:rPr>
                  </w:pPr>
                  <w:r w:rsidRPr="00D13244">
                    <w:rPr>
                      <w:rStyle w:val="Tekstrdowy"/>
                      <w:rFonts w:ascii="Consolas" w:hAnsi="Consolas"/>
                      <w:color w:val="000000"/>
                      <w:sz w:val="12"/>
                      <w:szCs w:val="12"/>
                      <w:highlight w:val="white"/>
                      <w:lang w:val="en-US"/>
                    </w:rPr>
                    <w:t>…</w:t>
                  </w:r>
                </w:p>
                <w:p w:rsidR="003E1367" w:rsidRPr="00D13244" w:rsidRDefault="007A1108">
                  <w:pPr>
                    <w:pStyle w:val="Zawartotabeli"/>
                    <w:rPr>
                      <w:rFonts w:ascii="Consolas" w:hAnsi="Consolas"/>
                      <w:sz w:val="12"/>
                      <w:szCs w:val="12"/>
                      <w:lang w:val="en-US"/>
                    </w:rPr>
                  </w:pPr>
                  <w:proofErr w:type="gramStart"/>
                  <w:r w:rsidRPr="00D13244">
                    <w:rPr>
                      <w:rStyle w:val="Tekstrdowy"/>
                      <w:rFonts w:ascii="Consolas" w:hAnsi="Consolas"/>
                      <w:color w:val="000000"/>
                      <w:sz w:val="12"/>
                      <w:szCs w:val="12"/>
                      <w:highlight w:val="white"/>
                      <w:lang w:val="en-US"/>
                    </w:rPr>
                    <w:t>status</w:t>
                  </w:r>
                  <w:proofErr w:type="gramEnd"/>
                  <w:r w:rsidRPr="00D13244">
                    <w:rPr>
                      <w:rStyle w:val="Tekstrdowy"/>
                      <w:rFonts w:ascii="Consolas" w:hAnsi="Consolas"/>
                      <w:color w:val="000000"/>
                      <w:sz w:val="12"/>
                      <w:szCs w:val="12"/>
                      <w:highlight w:val="white"/>
                      <w:lang w:val="en-US"/>
                    </w:rPr>
                    <w:t xml:space="preserve"> → {… </w:t>
                  </w:r>
                </w:p>
                <w:p w:rsidR="003E1367" w:rsidRDefault="007A1108">
                  <w:pPr>
                    <w:pStyle w:val="Zawartotabeli"/>
                    <w:rPr>
                      <w:rFonts w:ascii="Consolas" w:hAnsi="Consolas"/>
                      <w:sz w:val="12"/>
                      <w:szCs w:val="12"/>
                    </w:rPr>
                  </w:pPr>
                  <w:r w:rsidRPr="00D13244">
                    <w:rPr>
                      <w:rStyle w:val="Tekstrdowy"/>
                      <w:rFonts w:ascii="Consolas" w:hAnsi="Consolas"/>
                      <w:color w:val="000000"/>
                      <w:sz w:val="12"/>
                      <w:szCs w:val="12"/>
                      <w:highlight w:val="white"/>
                      <w:lang w:val="en-US"/>
                    </w:rPr>
                    <w:t xml:space="preserve">  </w:t>
                  </w:r>
                  <w:r w:rsidR="00766223" w:rsidRPr="00766223">
                    <w:rPr>
                      <w:rFonts w:ascii="Consolas" w:hAnsi="Consolas" w:cs="Consolas"/>
                      <w:color w:val="0000C0"/>
                      <w:sz w:val="12"/>
                      <w:szCs w:val="12"/>
                      <w:lang w:bidi="ar-SA"/>
                    </w:rPr>
                    <w:t>tm</w:t>
                  </w:r>
                  <w:r>
                    <w:rPr>
                      <w:rStyle w:val="Tekstrdowy"/>
                      <w:rFonts w:ascii="Consolas" w:hAnsi="Consolas"/>
                      <w:color w:val="000000"/>
                      <w:sz w:val="12"/>
                      <w:szCs w:val="12"/>
                      <w:highlight w:val="white"/>
                    </w:rPr>
                    <w:t xml:space="preserve">.rollback(status); </w:t>
                  </w:r>
                </w:p>
                <w:p w:rsidR="003E1367" w:rsidRDefault="007A1108">
                  <w:pPr>
                    <w:pStyle w:val="Zawartotabeli"/>
                    <w:rPr>
                      <w:rFonts w:ascii="Consolas" w:hAnsi="Consolas"/>
                      <w:sz w:val="12"/>
                      <w:szCs w:val="12"/>
                    </w:rPr>
                  </w:pPr>
                  <w:r>
                    <w:rPr>
                      <w:rStyle w:val="Tekstrdowy"/>
                      <w:rFonts w:ascii="Consolas" w:hAnsi="Consolas"/>
                      <w:color w:val="000000"/>
                      <w:sz w:val="12"/>
                      <w:szCs w:val="12"/>
                      <w:highlight w:val="white"/>
                    </w:rPr>
                    <w:t>}</w:t>
                  </w:r>
                </w:p>
              </w:tc>
            </w:tr>
          </w:tbl>
          <w:p w:rsidR="003E1367" w:rsidRDefault="003E1367">
            <w:pPr>
              <w:pStyle w:val="Zawartotabeli"/>
              <w:rPr>
                <w:rFonts w:ascii="Consolas" w:hAnsi="Consolas"/>
                <w:sz w:val="12"/>
                <w:szCs w:val="12"/>
              </w:rPr>
            </w:pPr>
          </w:p>
          <w:tbl>
            <w:tblPr>
              <w:tblW w:w="9528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  <w:insideH w:val="single" w:sz="2" w:space="0" w:color="000000"/>
                <w:insideV w:val="single" w:sz="2" w:space="0" w:color="000000"/>
              </w:tblBorders>
              <w:tblCellMar>
                <w:top w:w="55" w:type="dxa"/>
                <w:left w:w="54" w:type="dxa"/>
                <w:bottom w:w="55" w:type="dxa"/>
                <w:right w:w="55" w:type="dxa"/>
              </w:tblCellMar>
              <w:tblLook w:val="0000" w:firstRow="0" w:lastRow="0" w:firstColumn="0" w:lastColumn="0" w:noHBand="0" w:noVBand="0"/>
            </w:tblPr>
            <w:tblGrid>
              <w:gridCol w:w="9528"/>
            </w:tblGrid>
            <w:tr w:rsidR="003E1367">
              <w:tc>
                <w:tcPr>
                  <w:tcW w:w="952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3E1367" w:rsidRDefault="007A1108">
                  <w:pPr>
                    <w:pStyle w:val="Zawartotabeli"/>
                    <w:rPr>
                      <w:rFonts w:ascii="Consolas" w:hAnsi="Consolas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Consolas" w:hAnsi="Consolas"/>
                      <w:b/>
                      <w:bCs/>
                      <w:sz w:val="16"/>
                      <w:szCs w:val="16"/>
                    </w:rPr>
                    <w:t>Generics</w:t>
                  </w:r>
                </w:p>
              </w:tc>
            </w:tr>
            <w:tr w:rsidR="003E1367" w:rsidRPr="00D13244">
              <w:tc>
                <w:tcPr>
                  <w:tcW w:w="9528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3E1367" w:rsidRDefault="007A1108">
                  <w:pPr>
                    <w:pStyle w:val="Zawartotabeli"/>
                    <w:rPr>
                      <w:rFonts w:ascii="Consolas" w:hAnsi="Consolas"/>
                      <w:b/>
                      <w:bCs/>
                      <w:sz w:val="12"/>
                      <w:szCs w:val="12"/>
                    </w:rPr>
                  </w:pPr>
                  <w:r>
                    <w:rPr>
                      <w:rFonts w:ascii="Consolas" w:hAnsi="Consolas"/>
                      <w:b/>
                      <w:bCs/>
                      <w:sz w:val="12"/>
                      <w:szCs w:val="12"/>
                    </w:rPr>
                    <w:t xml:space="preserve">Postawy. </w:t>
                  </w:r>
                </w:p>
                <w:p w:rsidR="003E1367" w:rsidRDefault="007A1108">
                  <w:pPr>
                    <w:pStyle w:val="Zawartotabeli"/>
                    <w:rPr>
                      <w:rFonts w:ascii="Consolas" w:hAnsi="Consolas"/>
                      <w:i/>
                      <w:iCs/>
                      <w:sz w:val="12"/>
                      <w:szCs w:val="12"/>
                    </w:rPr>
                  </w:pPr>
                  <w:r>
                    <w:rPr>
                      <w:rFonts w:ascii="Consolas" w:hAnsi="Consolas"/>
                      <w:i/>
                      <w:iCs/>
                      <w:sz w:val="12"/>
                      <w:szCs w:val="12"/>
                    </w:rPr>
                    <w:t>T rozszerza String i implementuje Iterator</w:t>
                  </w:r>
                </w:p>
                <w:p w:rsidR="003E1367" w:rsidRDefault="00766223">
                  <w:pPr>
                    <w:pStyle w:val="Zawartotabeli"/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val="en-US" w:bidi="ar-SA"/>
                    </w:rPr>
                  </w:pPr>
                  <w:proofErr w:type="gramStart"/>
                  <w:r w:rsidRPr="00766223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shd w:val="clear" w:color="auto" w:fill="E8F2FE"/>
                      <w:lang w:val="en-US" w:bidi="ar-SA"/>
                    </w:rPr>
                    <w:t>public</w:t>
                  </w:r>
                  <w:proofErr w:type="gramEnd"/>
                  <w:r w:rsidRPr="00766223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val="en-US" w:bidi="ar-SA"/>
                    </w:rPr>
                    <w:t xml:space="preserve"> </w:t>
                  </w:r>
                  <w:r w:rsidRPr="00766223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shd w:val="clear" w:color="auto" w:fill="E8F2FE"/>
                      <w:lang w:val="en-US" w:bidi="ar-SA"/>
                    </w:rPr>
                    <w:t>static</w:t>
                  </w:r>
                  <w:r w:rsidRPr="00766223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val="en-US" w:bidi="ar-SA"/>
                    </w:rPr>
                    <w:t xml:space="preserve"> &lt;T </w:t>
                  </w:r>
                  <w:r w:rsidRPr="00766223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shd w:val="clear" w:color="auto" w:fill="E8F2FE"/>
                      <w:lang w:val="en-US" w:bidi="ar-SA"/>
                    </w:rPr>
                    <w:t>extends</w:t>
                  </w:r>
                  <w:r w:rsidRPr="00766223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val="en-US" w:bidi="ar-SA"/>
                    </w:rPr>
                    <w:t xml:space="preserve"> String{</w:t>
                  </w:r>
                  <w:proofErr w:type="spellStart"/>
                  <w:r w:rsidRPr="00766223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val="en-US" w:bidi="ar-SA"/>
                    </w:rPr>
                    <w:t>klasa</w:t>
                  </w:r>
                  <w:proofErr w:type="spellEnd"/>
                  <w:r w:rsidRPr="00766223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val="en-US" w:bidi="ar-SA"/>
                    </w:rPr>
                    <w:t>} &amp; Iterator{</w:t>
                  </w:r>
                  <w:r w:rsidRPr="00766223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shd w:val="clear" w:color="auto" w:fill="E8F2FE"/>
                      <w:lang w:val="en-US" w:bidi="ar-SA"/>
                    </w:rPr>
                    <w:t>interface</w:t>
                  </w:r>
                  <w:r w:rsidRPr="00766223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val="en-US" w:bidi="ar-SA"/>
                    </w:rPr>
                    <w:t xml:space="preserve">}, W&gt; </w:t>
                  </w:r>
                  <w:r w:rsidRPr="00766223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shd w:val="clear" w:color="auto" w:fill="E8F2FE"/>
                      <w:lang w:val="en-US" w:bidi="ar-SA"/>
                    </w:rPr>
                    <w:t>void</w:t>
                  </w:r>
                  <w:r w:rsidRPr="00766223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val="en-US" w:bidi="ar-SA"/>
                    </w:rPr>
                    <w:t xml:space="preserve"> GenericTest1(T </w:t>
                  </w:r>
                  <w:proofErr w:type="spellStart"/>
                  <w:r w:rsidRPr="00766223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val="en-US" w:bidi="ar-SA"/>
                    </w:rPr>
                    <w:t>t</w:t>
                  </w:r>
                  <w:proofErr w:type="spellEnd"/>
                  <w:r w:rsidRPr="00766223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val="en-US" w:bidi="ar-SA"/>
                    </w:rPr>
                    <w:t>, W w) {...}</w:t>
                  </w:r>
                  <w:r w:rsidRPr="00766223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val="en-US" w:bidi="ar-SA"/>
                    </w:rPr>
                    <w:tab/>
                  </w:r>
                </w:p>
                <w:p w:rsidR="00766223" w:rsidRPr="00766223" w:rsidRDefault="00766223">
                  <w:pPr>
                    <w:pStyle w:val="Zawartotabeli"/>
                    <w:rPr>
                      <w:rFonts w:ascii="Consolas" w:hAnsi="Consolas"/>
                      <w:i/>
                      <w:iCs/>
                      <w:sz w:val="12"/>
                      <w:szCs w:val="12"/>
                      <w:lang w:val="en-US"/>
                    </w:rPr>
                  </w:pPr>
                </w:p>
                <w:p w:rsidR="003E1367" w:rsidRDefault="007A1108">
                  <w:pPr>
                    <w:pStyle w:val="Zawartotabeli"/>
                    <w:rPr>
                      <w:rFonts w:ascii="Consolas" w:hAnsi="Consolas"/>
                      <w:b/>
                      <w:bCs/>
                      <w:i/>
                      <w:iCs/>
                      <w:sz w:val="12"/>
                      <w:szCs w:val="12"/>
                    </w:rPr>
                  </w:pPr>
                  <w:r>
                    <w:rPr>
                      <w:rFonts w:ascii="Consolas" w:hAnsi="Consolas"/>
                      <w:b/>
                      <w:bCs/>
                      <w:i/>
                      <w:iCs/>
                      <w:sz w:val="12"/>
                      <w:szCs w:val="12"/>
                    </w:rPr>
                    <w:t>? - wildcard</w:t>
                  </w:r>
                </w:p>
                <w:p w:rsidR="003E1367" w:rsidRPr="00766223" w:rsidRDefault="007A1108">
                  <w:pPr>
                    <w:pStyle w:val="Zawartotabeli"/>
                    <w:rPr>
                      <w:rFonts w:ascii="Consolas" w:hAnsi="Consolas"/>
                      <w:i/>
                      <w:iCs/>
                      <w:sz w:val="12"/>
                      <w:szCs w:val="12"/>
                      <w:lang w:val="en-US"/>
                    </w:rPr>
                  </w:pPr>
                  <w:r>
                    <w:rPr>
                      <w:rFonts w:ascii="Consolas" w:hAnsi="Consolas"/>
                      <w:i/>
                      <w:iCs/>
                      <w:sz w:val="12"/>
                      <w:szCs w:val="12"/>
                    </w:rPr>
                    <w:t xml:space="preserve">W Java Każda klasa (X) pochodzi od Object, ale List&lt;X&gt; NIE POCHODZI od List&lt;Object&gt;, dlatego za &lt;T extends List&lt;Object&gt;&gt; NIE MOŻNA podstawić </w:t>
                  </w:r>
                  <w:r>
                    <w:rPr>
                      <w:rFonts w:ascii="Consolas" w:hAnsi="Consolas"/>
                      <w:i/>
                      <w:iCs/>
                      <w:sz w:val="12"/>
                      <w:szCs w:val="12"/>
                    </w:rPr>
                    <w:lastRenderedPageBreak/>
                    <w:t xml:space="preserve">np. </w:t>
                  </w:r>
                  <w:r w:rsidRPr="00D13244">
                    <w:rPr>
                      <w:rFonts w:ascii="Consolas" w:hAnsi="Consolas"/>
                      <w:i/>
                      <w:iCs/>
                      <w:sz w:val="12"/>
                      <w:szCs w:val="12"/>
                      <w:lang w:val="en-US"/>
                    </w:rPr>
                    <w:t xml:space="preserve">List&lt;String&gt;. </w:t>
                  </w:r>
                  <w:proofErr w:type="spellStart"/>
                  <w:r w:rsidRPr="00D13244">
                    <w:rPr>
                      <w:rFonts w:ascii="Consolas" w:hAnsi="Consolas"/>
                      <w:i/>
                      <w:iCs/>
                      <w:sz w:val="12"/>
                      <w:szCs w:val="12"/>
                      <w:lang w:val="en-US"/>
                    </w:rPr>
                    <w:t>Można</w:t>
                  </w:r>
                  <w:proofErr w:type="spellEnd"/>
                  <w:r w:rsidRPr="00D13244">
                    <w:rPr>
                      <w:rFonts w:ascii="Consolas" w:hAnsi="Consolas"/>
                      <w:i/>
                      <w:iCs/>
                      <w:sz w:val="12"/>
                      <w:szCs w:val="12"/>
                      <w:lang w:val="en-US"/>
                    </w:rPr>
                    <w:t xml:space="preserve"> to </w:t>
                  </w:r>
                  <w:proofErr w:type="spellStart"/>
                  <w:r w:rsidRPr="00D13244">
                    <w:rPr>
                      <w:rFonts w:ascii="Consolas" w:hAnsi="Consolas"/>
                      <w:i/>
                      <w:iCs/>
                      <w:sz w:val="12"/>
                      <w:szCs w:val="12"/>
                      <w:lang w:val="en-US"/>
                    </w:rPr>
                    <w:t>pominąć</w:t>
                  </w:r>
                  <w:proofErr w:type="spellEnd"/>
                  <w:r w:rsidRPr="00D13244">
                    <w:rPr>
                      <w:rFonts w:ascii="Consolas" w:hAnsi="Consolas"/>
                      <w:i/>
                      <w:iCs/>
                      <w:sz w:val="12"/>
                      <w:szCs w:val="12"/>
                      <w:lang w:val="en-US"/>
                    </w:rPr>
                    <w:t xml:space="preserve"> </w:t>
                  </w:r>
                  <w:proofErr w:type="spellStart"/>
                  <w:r w:rsidRPr="00D13244">
                    <w:rPr>
                      <w:rFonts w:ascii="Consolas" w:hAnsi="Consolas"/>
                      <w:i/>
                      <w:iCs/>
                      <w:sz w:val="12"/>
                      <w:szCs w:val="12"/>
                      <w:lang w:val="en-US"/>
                    </w:rPr>
                    <w:t>używając</w:t>
                  </w:r>
                  <w:proofErr w:type="spellEnd"/>
                  <w:r w:rsidRPr="00D13244">
                    <w:rPr>
                      <w:rFonts w:ascii="Consolas" w:hAnsi="Consolas"/>
                      <w:i/>
                      <w:iCs/>
                      <w:sz w:val="12"/>
                      <w:szCs w:val="12"/>
                      <w:lang w:val="en-US"/>
                    </w:rPr>
                    <w:t xml:space="preserve"> „?”</w:t>
                  </w:r>
                </w:p>
                <w:p w:rsidR="003E1367" w:rsidRPr="00766223" w:rsidRDefault="00766223">
                  <w:pPr>
                    <w:pStyle w:val="Zawartotabeli"/>
                    <w:rPr>
                      <w:rFonts w:ascii="Consolas" w:hAnsi="Consolas"/>
                      <w:i/>
                      <w:iCs/>
                      <w:sz w:val="12"/>
                      <w:szCs w:val="12"/>
                      <w:lang w:val="en-US"/>
                    </w:rPr>
                  </w:pPr>
                  <w:proofErr w:type="gramStart"/>
                  <w:r w:rsidRPr="00766223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shd w:val="clear" w:color="auto" w:fill="E8F2FE"/>
                      <w:lang w:val="en-US" w:bidi="ar-SA"/>
                    </w:rPr>
                    <w:t>public</w:t>
                  </w:r>
                  <w:proofErr w:type="gramEnd"/>
                  <w:r w:rsidRPr="00766223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val="en-US" w:bidi="ar-SA"/>
                    </w:rPr>
                    <w:t xml:space="preserve"> </w:t>
                  </w:r>
                  <w:r w:rsidRPr="00766223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shd w:val="clear" w:color="auto" w:fill="E8F2FE"/>
                      <w:lang w:val="en-US" w:bidi="ar-SA"/>
                    </w:rPr>
                    <w:t>void</w:t>
                  </w:r>
                  <w:r w:rsidRPr="00766223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val="en-US" w:bidi="ar-SA"/>
                    </w:rPr>
                    <w:t xml:space="preserve"> genericTest2(List&lt;? </w:t>
                  </w:r>
                  <w:r w:rsidRPr="00766223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shd w:val="clear" w:color="auto" w:fill="E8F2FE"/>
                      <w:lang w:val="en-US" w:bidi="ar-SA"/>
                    </w:rPr>
                    <w:t>extends</w:t>
                  </w:r>
                  <w:r w:rsidRPr="00766223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val="en-US" w:bidi="ar-SA"/>
                    </w:rPr>
                    <w:t xml:space="preserve"> Object&gt; t) {...}</w:t>
                  </w:r>
                </w:p>
              </w:tc>
            </w:tr>
          </w:tbl>
          <w:p w:rsidR="003E1367" w:rsidRPr="00D13244" w:rsidRDefault="003E1367">
            <w:pPr>
              <w:pStyle w:val="Zawartotabeli"/>
              <w:rPr>
                <w:rFonts w:ascii="Consolas" w:hAnsi="Consolas"/>
                <w:sz w:val="12"/>
                <w:szCs w:val="12"/>
                <w:lang w:val="en-US"/>
              </w:rPr>
            </w:pPr>
          </w:p>
          <w:tbl>
            <w:tblPr>
              <w:tblW w:w="9528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  <w:insideH w:val="single" w:sz="2" w:space="0" w:color="000000"/>
                <w:insideV w:val="single" w:sz="2" w:space="0" w:color="000000"/>
              </w:tblBorders>
              <w:tblCellMar>
                <w:top w:w="55" w:type="dxa"/>
                <w:left w:w="54" w:type="dxa"/>
                <w:bottom w:w="55" w:type="dxa"/>
                <w:right w:w="55" w:type="dxa"/>
              </w:tblCellMar>
              <w:tblLook w:val="0000" w:firstRow="0" w:lastRow="0" w:firstColumn="0" w:lastColumn="0" w:noHBand="0" w:noVBand="0"/>
            </w:tblPr>
            <w:tblGrid>
              <w:gridCol w:w="9528"/>
            </w:tblGrid>
            <w:tr w:rsidR="003E1367">
              <w:tc>
                <w:tcPr>
                  <w:tcW w:w="952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3E1367" w:rsidRDefault="007A1108">
                  <w:pPr>
                    <w:pStyle w:val="Zawartotabeli"/>
                    <w:rPr>
                      <w:rFonts w:ascii="Consolas" w:hAnsi="Consolas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Consolas" w:hAnsi="Consolas"/>
                      <w:b/>
                      <w:bCs/>
                      <w:sz w:val="16"/>
                      <w:szCs w:val="16"/>
                    </w:rPr>
                    <w:t>Interfejsy funkcyjne (IF)</w:t>
                  </w:r>
                </w:p>
              </w:tc>
            </w:tr>
            <w:tr w:rsidR="003E1367">
              <w:tc>
                <w:tcPr>
                  <w:tcW w:w="9528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3E1367" w:rsidRPr="00D13244" w:rsidRDefault="007A1108">
                  <w:pPr>
                    <w:pStyle w:val="Tekstwstpniesformatowany"/>
                    <w:rPr>
                      <w:rFonts w:ascii="Consolas" w:hAnsi="Consolas"/>
                      <w:color w:val="000000"/>
                      <w:sz w:val="12"/>
                      <w:szCs w:val="12"/>
                      <w:lang w:val="en-US"/>
                    </w:rPr>
                  </w:pPr>
                  <w:r w:rsidRPr="00D13244">
                    <w:rPr>
                      <w:rFonts w:ascii="Consolas" w:hAnsi="Consolas"/>
                      <w:color w:val="000000"/>
                      <w:sz w:val="12"/>
                      <w:szCs w:val="12"/>
                      <w:lang w:val="en-US"/>
                    </w:rPr>
                    <w:t>java.util.function.*</w:t>
                  </w:r>
                </w:p>
                <w:p w:rsidR="003E1367" w:rsidRPr="00D13244" w:rsidRDefault="003E1367">
                  <w:pPr>
                    <w:pStyle w:val="Tekstwstpniesformatowany"/>
                    <w:rPr>
                      <w:rFonts w:ascii="Consolas" w:hAnsi="Consolas"/>
                      <w:color w:val="000000"/>
                      <w:sz w:val="12"/>
                      <w:szCs w:val="12"/>
                      <w:lang w:val="en-US"/>
                    </w:rPr>
                  </w:pPr>
                </w:p>
                <w:p w:rsidR="003E1367" w:rsidRPr="00766223" w:rsidRDefault="007A1108">
                  <w:pPr>
                    <w:pStyle w:val="Tekstwstpniesformatowany"/>
                    <w:rPr>
                      <w:rFonts w:ascii="Consolas" w:hAnsi="Consolas"/>
                      <w:b/>
                      <w:bCs/>
                      <w:color w:val="000000"/>
                      <w:sz w:val="12"/>
                      <w:szCs w:val="12"/>
                      <w:lang w:val="en-US"/>
                    </w:rPr>
                  </w:pPr>
                  <w:proofErr w:type="spellStart"/>
                  <w:r w:rsidRPr="00D13244">
                    <w:rPr>
                      <w:rFonts w:ascii="Consolas" w:hAnsi="Consolas"/>
                      <w:b/>
                      <w:bCs/>
                      <w:color w:val="000000"/>
                      <w:sz w:val="12"/>
                      <w:szCs w:val="12"/>
                      <w:lang w:val="en-US"/>
                    </w:rPr>
                    <w:t>Definiowanie</w:t>
                  </w:r>
                  <w:proofErr w:type="spellEnd"/>
                  <w:r w:rsidRPr="00D13244">
                    <w:rPr>
                      <w:rFonts w:ascii="Consolas" w:hAnsi="Consolas"/>
                      <w:b/>
                      <w:bCs/>
                      <w:color w:val="000000"/>
                      <w:sz w:val="12"/>
                      <w:szCs w:val="12"/>
                      <w:lang w:val="en-US"/>
                    </w:rPr>
                    <w:t xml:space="preserve"> </w:t>
                  </w:r>
                  <w:proofErr w:type="spellStart"/>
                  <w:r w:rsidRPr="00D13244">
                    <w:rPr>
                      <w:rFonts w:ascii="Consolas" w:hAnsi="Consolas"/>
                      <w:b/>
                      <w:bCs/>
                      <w:color w:val="000000"/>
                      <w:sz w:val="12"/>
                      <w:szCs w:val="12"/>
                      <w:lang w:val="en-US"/>
                    </w:rPr>
                    <w:t>funkcji</w:t>
                  </w:r>
                  <w:proofErr w:type="spellEnd"/>
                </w:p>
                <w:p w:rsidR="003E1367" w:rsidRPr="00460486" w:rsidRDefault="00766223">
                  <w:pPr>
                    <w:pStyle w:val="Tekstwstpniesformatowany"/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/>
                    </w:rPr>
                  </w:pPr>
                  <w:r w:rsidRPr="00460486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val="en-US" w:bidi="ar-SA"/>
                    </w:rPr>
                    <w:t xml:space="preserve">Function&lt;Integer, Integer&gt; </w:t>
                  </w:r>
                  <w:proofErr w:type="spellStart"/>
                  <w:r w:rsidRPr="00460486">
                    <w:rPr>
                      <w:rFonts w:ascii="Consolas" w:hAnsi="Consolas" w:cs="Consolas"/>
                      <w:color w:val="6A3E3E"/>
                      <w:sz w:val="12"/>
                      <w:szCs w:val="12"/>
                      <w:shd w:val="clear" w:color="auto" w:fill="E8F2FE"/>
                      <w:lang w:val="en-US" w:bidi="ar-SA"/>
                    </w:rPr>
                    <w:t>funct</w:t>
                  </w:r>
                  <w:proofErr w:type="spellEnd"/>
                  <w:r w:rsidRPr="00460486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val="en-US" w:bidi="ar-SA"/>
                    </w:rPr>
                    <w:t xml:space="preserve"> = i -&gt; i++; </w:t>
                  </w:r>
                </w:p>
                <w:p w:rsidR="003E1367" w:rsidRPr="00460486" w:rsidRDefault="007A1108">
                  <w:pPr>
                    <w:pStyle w:val="Tekstwstpniesformatowany"/>
                    <w:rPr>
                      <w:rFonts w:ascii="Consolas" w:hAnsi="Consolas" w:cs="Consolas"/>
                      <w:b/>
                      <w:bCs/>
                      <w:color w:val="000000"/>
                      <w:sz w:val="12"/>
                      <w:szCs w:val="12"/>
                      <w:lang w:val="en-US"/>
                    </w:rPr>
                  </w:pPr>
                  <w:proofErr w:type="spellStart"/>
                  <w:r w:rsidRPr="00460486">
                    <w:rPr>
                      <w:rFonts w:ascii="Consolas" w:hAnsi="Consolas" w:cs="Consolas"/>
                      <w:b/>
                      <w:bCs/>
                      <w:color w:val="000000"/>
                      <w:sz w:val="12"/>
                      <w:szCs w:val="12"/>
                      <w:lang w:val="en-US"/>
                    </w:rPr>
                    <w:t>Używanie</w:t>
                  </w:r>
                  <w:proofErr w:type="spellEnd"/>
                  <w:r w:rsidRPr="00460486">
                    <w:rPr>
                      <w:rFonts w:ascii="Consolas" w:hAnsi="Consolas" w:cs="Consolas"/>
                      <w:b/>
                      <w:bCs/>
                      <w:color w:val="000000"/>
                      <w:sz w:val="12"/>
                      <w:szCs w:val="12"/>
                      <w:lang w:val="en-US"/>
                    </w:rPr>
                    <w:t xml:space="preserve"> FI</w:t>
                  </w:r>
                </w:p>
                <w:p w:rsidR="00460486" w:rsidRPr="00460486" w:rsidRDefault="00460486" w:rsidP="00460486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460486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public</w:t>
                  </w:r>
                  <w:r w:rsidRPr="00460486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r w:rsidRPr="00460486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void</w:t>
                  </w:r>
                  <w:r w:rsidRPr="00460486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 w:rsidRPr="00460486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funcIntTest</w:t>
                  </w:r>
                  <w:proofErr w:type="spellEnd"/>
                  <w:r w:rsidRPr="00460486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(</w:t>
                  </w:r>
                  <w:r w:rsidRPr="00460486">
                    <w:rPr>
                      <w:rFonts w:ascii="Consolas" w:hAnsi="Consolas" w:cs="Consolas"/>
                      <w:color w:val="000000"/>
                      <w:sz w:val="12"/>
                      <w:szCs w:val="12"/>
                      <w:u w:val="single"/>
                      <w:lang w:val="en-US" w:bidi="ar-SA"/>
                    </w:rPr>
                    <w:t>Function</w:t>
                  </w:r>
                  <w:r w:rsidRPr="00460486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&lt;Integer, Integer&gt; </w:t>
                  </w:r>
                  <w:r w:rsidRPr="00460486">
                    <w:rPr>
                      <w:rFonts w:ascii="Consolas" w:hAnsi="Consolas" w:cs="Consolas"/>
                      <w:color w:val="6A3E3E"/>
                      <w:sz w:val="12"/>
                      <w:szCs w:val="12"/>
                      <w:lang w:val="en-US" w:bidi="ar-SA"/>
                    </w:rPr>
                    <w:t>f</w:t>
                  </w:r>
                  <w:r w:rsidRPr="00460486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, Integer </w:t>
                  </w:r>
                  <w:r w:rsidRPr="00460486">
                    <w:rPr>
                      <w:rFonts w:ascii="Consolas" w:hAnsi="Consolas" w:cs="Consolas"/>
                      <w:color w:val="6A3E3E"/>
                      <w:sz w:val="12"/>
                      <w:szCs w:val="12"/>
                      <w:lang w:val="en-US" w:bidi="ar-SA"/>
                    </w:rPr>
                    <w:t>a</w:t>
                  </w:r>
                  <w:r w:rsidRPr="00460486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, Integer </w:t>
                  </w:r>
                  <w:r w:rsidRPr="00460486">
                    <w:rPr>
                      <w:rFonts w:ascii="Consolas" w:hAnsi="Consolas" w:cs="Consolas"/>
                      <w:color w:val="6A3E3E"/>
                      <w:sz w:val="12"/>
                      <w:szCs w:val="12"/>
                      <w:lang w:val="en-US" w:bidi="ar-SA"/>
                    </w:rPr>
                    <w:t>b</w:t>
                  </w:r>
                  <w:r w:rsidRPr="00460486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) {</w:t>
                  </w:r>
                </w:p>
                <w:p w:rsidR="00460486" w:rsidRPr="00460486" w:rsidRDefault="00460486" w:rsidP="00460486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bidi="ar-SA"/>
                    </w:rPr>
                  </w:pPr>
                  <w:r w:rsidRPr="00460486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</w:t>
                  </w:r>
                  <w:r w:rsidRPr="00460486">
                    <w:rPr>
                      <w:rFonts w:ascii="Consolas" w:hAnsi="Consolas" w:cs="Consolas"/>
                      <w:color w:val="6A3E3E"/>
                      <w:sz w:val="12"/>
                      <w:szCs w:val="12"/>
                      <w:lang w:bidi="ar-SA"/>
                    </w:rPr>
                    <w:t>b</w:t>
                  </w:r>
                  <w:r w:rsidRPr="00460486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 = </w:t>
                  </w:r>
                  <w:r w:rsidRPr="00460486">
                    <w:rPr>
                      <w:rFonts w:ascii="Consolas" w:hAnsi="Consolas" w:cs="Consolas"/>
                      <w:color w:val="6A3E3E"/>
                      <w:sz w:val="12"/>
                      <w:szCs w:val="12"/>
                      <w:lang w:bidi="ar-SA"/>
                    </w:rPr>
                    <w:t>f</w:t>
                  </w:r>
                  <w:r w:rsidRPr="00460486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>.apply(</w:t>
                  </w:r>
                  <w:r w:rsidRPr="00460486">
                    <w:rPr>
                      <w:rFonts w:ascii="Consolas" w:hAnsi="Consolas" w:cs="Consolas"/>
                      <w:color w:val="6A3E3E"/>
                      <w:sz w:val="12"/>
                      <w:szCs w:val="12"/>
                      <w:lang w:bidi="ar-SA"/>
                    </w:rPr>
                    <w:t>a</w:t>
                  </w:r>
                  <w:r w:rsidRPr="00460486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); </w:t>
                  </w:r>
                  <w:r w:rsidRPr="00460486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>//</w:t>
                  </w:r>
                  <w:r w:rsidRPr="00460486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bidi="ar-SA"/>
                    </w:rPr>
                    <w:t>Każdy</w:t>
                  </w:r>
                  <w:r w:rsidRPr="00460486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 xml:space="preserve"> interface </w:t>
                  </w:r>
                  <w:r w:rsidRPr="00460486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bidi="ar-SA"/>
                    </w:rPr>
                    <w:t>ma</w:t>
                  </w:r>
                  <w:r w:rsidRPr="00460486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 xml:space="preserve"> </w:t>
                  </w:r>
                  <w:r w:rsidRPr="00460486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bidi="ar-SA"/>
                    </w:rPr>
                    <w:t>własną</w:t>
                  </w:r>
                  <w:r w:rsidRPr="00460486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 xml:space="preserve"> </w:t>
                  </w:r>
                  <w:r w:rsidRPr="00460486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bidi="ar-SA"/>
                    </w:rPr>
                    <w:t>funkcję</w:t>
                  </w:r>
                  <w:r w:rsidRPr="00460486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 xml:space="preserve">, „Function” </w:t>
                  </w:r>
                  <w:r w:rsidRPr="00460486">
                    <w:rPr>
                      <w:rFonts w:ascii="Consolas" w:hAnsi="Consolas" w:cs="Consolas"/>
                      <w:color w:val="3F7F5F"/>
                      <w:sz w:val="12"/>
                      <w:szCs w:val="12"/>
                      <w:u w:val="single"/>
                      <w:lang w:bidi="ar-SA"/>
                    </w:rPr>
                    <w:t>ma</w:t>
                  </w:r>
                  <w:r w:rsidRPr="00460486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 xml:space="preserve"> „apply”</w:t>
                  </w:r>
                </w:p>
                <w:p w:rsidR="00460486" w:rsidRPr="00460486" w:rsidRDefault="00460486" w:rsidP="00460486">
                  <w:pPr>
                    <w:pStyle w:val="Tekstwstpniesformatowany"/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</w:pPr>
                  <w:r w:rsidRPr="00460486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>}</w:t>
                  </w:r>
                </w:p>
                <w:p w:rsidR="003E1367" w:rsidRPr="00460486" w:rsidRDefault="007A1108" w:rsidP="00460486">
                  <w:pPr>
                    <w:pStyle w:val="Tekstwstpniesformatowany"/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/>
                    </w:rPr>
                  </w:pPr>
                  <w:r w:rsidRPr="00460486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/>
                    </w:rPr>
                    <w:t>...</w:t>
                  </w:r>
                </w:p>
                <w:p w:rsidR="00460486" w:rsidRPr="00460486" w:rsidRDefault="00460486" w:rsidP="00460486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bidi="ar-SA"/>
                    </w:rPr>
                  </w:pPr>
                  <w:r w:rsidRPr="00460486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>funcIntTest(func, 1, 2);</w:t>
                  </w:r>
                </w:p>
                <w:p w:rsidR="003E1367" w:rsidRPr="00460486" w:rsidRDefault="00460486" w:rsidP="00460486">
                  <w:pPr>
                    <w:pStyle w:val="Tekstwstpniesformatowany"/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/>
                    </w:rPr>
                  </w:pPr>
                  <w:r w:rsidRPr="00460486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>funcIntTest(i -&gt; i++, 1, 2);</w:t>
                  </w:r>
                </w:p>
                <w:p w:rsidR="003E1367" w:rsidRPr="00D13244" w:rsidRDefault="007A1108">
                  <w:pPr>
                    <w:pStyle w:val="Tekstwstpniesformatowany"/>
                    <w:rPr>
                      <w:rFonts w:ascii="Consolas" w:hAnsi="Consolas"/>
                      <w:b/>
                      <w:bCs/>
                      <w:color w:val="000000"/>
                      <w:sz w:val="12"/>
                      <w:szCs w:val="12"/>
                      <w:lang w:val="en-US"/>
                    </w:rPr>
                  </w:pPr>
                  <w:proofErr w:type="spellStart"/>
                  <w:r w:rsidRPr="00D13244">
                    <w:rPr>
                      <w:rFonts w:ascii="Consolas" w:hAnsi="Consolas"/>
                      <w:b/>
                      <w:bCs/>
                      <w:color w:val="000000"/>
                      <w:sz w:val="12"/>
                      <w:szCs w:val="12"/>
                      <w:lang w:val="en-US"/>
                    </w:rPr>
                    <w:t>Implementacja</w:t>
                  </w:r>
                  <w:proofErr w:type="spellEnd"/>
                  <w:r w:rsidRPr="00D13244">
                    <w:rPr>
                      <w:rFonts w:ascii="Consolas" w:hAnsi="Consolas"/>
                      <w:b/>
                      <w:bCs/>
                      <w:color w:val="000000"/>
                      <w:sz w:val="12"/>
                      <w:szCs w:val="12"/>
                      <w:lang w:val="en-US"/>
                    </w:rPr>
                    <w:t xml:space="preserve"> </w:t>
                  </w:r>
                  <w:r w:rsidRPr="00D13244">
                    <w:rPr>
                      <w:rFonts w:ascii="Arial" w:hAnsi="Arial"/>
                      <w:b/>
                      <w:bCs/>
                      <w:color w:val="000000"/>
                      <w:sz w:val="12"/>
                      <w:szCs w:val="12"/>
                      <w:lang w:val="en-US"/>
                    </w:rPr>
                    <w:t>FI</w:t>
                  </w:r>
                </w:p>
                <w:p w:rsidR="00460486" w:rsidRPr="00460486" w:rsidRDefault="00460486" w:rsidP="00460486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460486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class</w:t>
                  </w:r>
                  <w:r w:rsidRPr="00460486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 w:rsidRPr="00460486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ImplPredicateInteger</w:t>
                  </w:r>
                  <w:proofErr w:type="spellEnd"/>
                  <w:r w:rsidRPr="00460486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r w:rsidRPr="00460486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implements</w:t>
                  </w:r>
                  <w:r w:rsidRPr="00460486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Predicate&lt;Integer&gt;{</w:t>
                  </w:r>
                </w:p>
                <w:p w:rsidR="00460486" w:rsidRPr="00460486" w:rsidRDefault="00460486" w:rsidP="00460486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460486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</w:t>
                  </w:r>
                  <w:r w:rsidRPr="00460486">
                    <w:rPr>
                      <w:rFonts w:ascii="Consolas" w:hAnsi="Consolas" w:cs="Consolas"/>
                      <w:color w:val="646464"/>
                      <w:sz w:val="12"/>
                      <w:szCs w:val="12"/>
                      <w:lang w:val="en-US" w:bidi="ar-SA"/>
                    </w:rPr>
                    <w:t>@</w:t>
                  </w:r>
                  <w:r w:rsidRPr="00460486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Override</w:t>
                  </w:r>
                </w:p>
                <w:p w:rsidR="00460486" w:rsidRPr="00460486" w:rsidRDefault="00460486" w:rsidP="00460486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460486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</w:t>
                  </w:r>
                  <w:proofErr w:type="gramStart"/>
                  <w:r w:rsidRPr="00460486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public</w:t>
                  </w:r>
                  <w:proofErr w:type="gramEnd"/>
                  <w:r w:rsidRPr="00460486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 w:rsidRPr="00460486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boolean</w:t>
                  </w:r>
                  <w:proofErr w:type="spellEnd"/>
                  <w:r w:rsidRPr="00460486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test(Integer t) {...}</w:t>
                  </w:r>
                  <w:r w:rsidRPr="00460486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ab/>
                  </w:r>
                  <w:r w:rsidRPr="00460486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ab/>
                  </w:r>
                </w:p>
                <w:p w:rsidR="003E1367" w:rsidRDefault="00460486" w:rsidP="00460486">
                  <w:pPr>
                    <w:pStyle w:val="Tekstwstpniesformatowany"/>
                    <w:rPr>
                      <w:rFonts w:ascii="Consolas" w:hAnsi="Consolas"/>
                      <w:color w:val="000000"/>
                      <w:sz w:val="12"/>
                      <w:szCs w:val="12"/>
                      <w:lang w:val="en-US"/>
                    </w:rPr>
                  </w:pPr>
                  <w:r w:rsidRPr="00460486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}</w:t>
                  </w:r>
                  <w:r w:rsidR="007A1108" w:rsidRPr="00460486">
                    <w:rPr>
                      <w:rFonts w:ascii="Consolas" w:hAnsi="Consolas"/>
                      <w:color w:val="000000"/>
                      <w:sz w:val="12"/>
                      <w:szCs w:val="12"/>
                      <w:lang w:val="en-US"/>
                    </w:rPr>
                    <w:tab/>
                  </w:r>
                </w:p>
                <w:p w:rsidR="00460486" w:rsidRPr="00460486" w:rsidRDefault="00460486" w:rsidP="00460486">
                  <w:pPr>
                    <w:pStyle w:val="Tekstwstpniesformatowany"/>
                    <w:rPr>
                      <w:rFonts w:ascii="Consolas" w:hAnsi="Consolas"/>
                      <w:color w:val="000000"/>
                      <w:sz w:val="12"/>
                      <w:szCs w:val="12"/>
                      <w:lang w:val="en-US"/>
                    </w:rPr>
                  </w:pPr>
                </w:p>
                <w:p w:rsidR="00460486" w:rsidRPr="00460486" w:rsidRDefault="00460486" w:rsidP="00460486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460486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class</w:t>
                  </w:r>
                  <w:r w:rsidRPr="00460486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 w:rsidRPr="00460486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ImplPredicateT</w:t>
                  </w:r>
                  <w:proofErr w:type="spellEnd"/>
                  <w:r w:rsidRPr="00460486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&lt;T&gt; </w:t>
                  </w:r>
                  <w:r w:rsidRPr="00460486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implements</w:t>
                  </w:r>
                  <w:r w:rsidRPr="00460486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Predicate&lt;T&gt;{</w:t>
                  </w:r>
                </w:p>
                <w:p w:rsidR="00460486" w:rsidRPr="00460486" w:rsidRDefault="00460486" w:rsidP="00460486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460486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</w:t>
                  </w:r>
                  <w:r w:rsidRPr="00460486">
                    <w:rPr>
                      <w:rFonts w:ascii="Consolas" w:hAnsi="Consolas" w:cs="Consolas"/>
                      <w:color w:val="646464"/>
                      <w:sz w:val="12"/>
                      <w:szCs w:val="12"/>
                      <w:lang w:val="en-US" w:bidi="ar-SA"/>
                    </w:rPr>
                    <w:t>@</w:t>
                  </w:r>
                  <w:r w:rsidRPr="00460486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Override</w:t>
                  </w:r>
                </w:p>
                <w:p w:rsidR="00460486" w:rsidRPr="00460486" w:rsidRDefault="00460486" w:rsidP="00460486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460486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</w:t>
                  </w:r>
                  <w:proofErr w:type="gramStart"/>
                  <w:r w:rsidRPr="00460486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public</w:t>
                  </w:r>
                  <w:proofErr w:type="gramEnd"/>
                  <w:r w:rsidRPr="00460486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 w:rsidRPr="00460486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boolean</w:t>
                  </w:r>
                  <w:proofErr w:type="spellEnd"/>
                  <w:r w:rsidRPr="00460486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test(T arg0) {...}</w:t>
                  </w:r>
                  <w:r w:rsidRPr="00460486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ab/>
                  </w:r>
                  <w:r w:rsidRPr="00460486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ab/>
                  </w:r>
                </w:p>
                <w:p w:rsidR="003E1367" w:rsidRPr="00460486" w:rsidRDefault="00460486" w:rsidP="00460486">
                  <w:pPr>
                    <w:pStyle w:val="Tekstwstpniesformatowany"/>
                    <w:rPr>
                      <w:rFonts w:ascii="Consolas" w:hAnsi="Consolas"/>
                      <w:color w:val="000000"/>
                      <w:sz w:val="12"/>
                      <w:szCs w:val="12"/>
                    </w:rPr>
                  </w:pPr>
                  <w:r w:rsidRPr="00460486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>}</w:t>
                  </w:r>
                </w:p>
                <w:p w:rsidR="003E1367" w:rsidRDefault="007A1108">
                  <w:pPr>
                    <w:pStyle w:val="Tekstwstpniesformatowany"/>
                    <w:rPr>
                      <w:rFonts w:ascii="Consolas" w:hAnsi="Consolas"/>
                      <w:b/>
                      <w:bCs/>
                      <w:color w:val="000000"/>
                      <w:sz w:val="12"/>
                      <w:szCs w:val="12"/>
                    </w:rPr>
                  </w:pPr>
                  <w:r>
                    <w:rPr>
                      <w:rFonts w:ascii="Arial" w:hAnsi="Arial"/>
                      <w:b/>
                      <w:bCs/>
                      <w:color w:val="000000"/>
                      <w:sz w:val="12"/>
                      <w:szCs w:val="12"/>
                    </w:rPr>
                    <w:t>FI</w:t>
                  </w:r>
                  <w:r>
                    <w:rPr>
                      <w:rFonts w:ascii="Consolas" w:hAnsi="Consolas"/>
                      <w:b/>
                      <w:bCs/>
                      <w:color w:val="000000"/>
                      <w:sz w:val="12"/>
                      <w:szCs w:val="12"/>
                    </w:rPr>
                    <w:t xml:space="preserve"> dostarczone z Java</w:t>
                  </w:r>
                </w:p>
                <w:tbl>
                  <w:tblPr>
                    <w:tblW w:w="9418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859"/>
                    <w:gridCol w:w="7559"/>
                  </w:tblGrid>
                  <w:tr w:rsidR="003E1367">
                    <w:trPr>
                      <w:trHeight w:val="225"/>
                    </w:trPr>
                    <w:tc>
                      <w:tcPr>
                        <w:tcW w:w="1859" w:type="dxa"/>
                        <w:shd w:val="clear" w:color="auto" w:fill="auto"/>
                      </w:tcPr>
                      <w:p w:rsidR="003E1367" w:rsidRDefault="007A1108">
                        <w:pPr>
                          <w:pStyle w:val="Tekstwstpniesformatowany"/>
                          <w:rPr>
                            <w:rFonts w:ascii="Consolas" w:hAnsi="Consolas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Consolas" w:hAnsi="Consolas"/>
                            <w:color w:val="000000"/>
                            <w:sz w:val="12"/>
                            <w:szCs w:val="12"/>
                          </w:rPr>
                          <w:t>Function&lt;T,R&gt;</w:t>
                        </w:r>
                      </w:p>
                    </w:tc>
                    <w:tc>
                      <w:tcPr>
                        <w:tcW w:w="7559" w:type="dxa"/>
                        <w:shd w:val="clear" w:color="auto" w:fill="auto"/>
                      </w:tcPr>
                      <w:p w:rsidR="003E1367" w:rsidRDefault="007A1108">
                        <w:pPr>
                          <w:pStyle w:val="Tekstwstpniesformatowany"/>
                          <w:rPr>
                            <w:rFonts w:ascii="Consolas" w:hAnsi="Consolas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Consolas" w:hAnsi="Consolas"/>
                            <w:color w:val="000000"/>
                            <w:sz w:val="12"/>
                            <w:szCs w:val="12"/>
                          </w:rPr>
                          <w:t>R=apply(T) - przyjmyje obiekt T i Oddaje R</w:t>
                        </w:r>
                      </w:p>
                    </w:tc>
                  </w:tr>
                  <w:tr w:rsidR="003E1367">
                    <w:tc>
                      <w:tcPr>
                        <w:tcW w:w="1859" w:type="dxa"/>
                        <w:shd w:val="clear" w:color="auto" w:fill="auto"/>
                      </w:tcPr>
                      <w:p w:rsidR="003E1367" w:rsidRDefault="007A1108">
                        <w:pPr>
                          <w:pStyle w:val="Tekstwstpniesformatowany"/>
                          <w:rPr>
                            <w:rFonts w:ascii="Consolas" w:hAnsi="Consolas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Consolas" w:hAnsi="Consolas"/>
                            <w:color w:val="000000"/>
                            <w:sz w:val="12"/>
                            <w:szCs w:val="12"/>
                          </w:rPr>
                          <w:t>BiFunction&lt;T,R,U&gt;</w:t>
                        </w:r>
                      </w:p>
                    </w:tc>
                    <w:tc>
                      <w:tcPr>
                        <w:tcW w:w="7559" w:type="dxa"/>
                        <w:shd w:val="clear" w:color="auto" w:fill="auto"/>
                      </w:tcPr>
                      <w:p w:rsidR="003E1367" w:rsidRDefault="007A1108">
                        <w:pPr>
                          <w:pStyle w:val="Tekstwstpniesformatowany"/>
                          <w:rPr>
                            <w:rFonts w:ascii="Consolas" w:hAnsi="Consolas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Consolas" w:hAnsi="Consolas"/>
                            <w:color w:val="000000"/>
                            <w:sz w:val="12"/>
                            <w:szCs w:val="12"/>
                          </w:rPr>
                          <w:t>jak Function, ale przyjmyje 2 obiekty</w:t>
                        </w:r>
                      </w:p>
                    </w:tc>
                  </w:tr>
                  <w:tr w:rsidR="003E1367">
                    <w:tc>
                      <w:tcPr>
                        <w:tcW w:w="1859" w:type="dxa"/>
                        <w:shd w:val="clear" w:color="auto" w:fill="auto"/>
                      </w:tcPr>
                      <w:p w:rsidR="003E1367" w:rsidRDefault="007A1108">
                        <w:pPr>
                          <w:pStyle w:val="Tekstwstpniesformatowany"/>
                          <w:rPr>
                            <w:rFonts w:ascii="Arial" w:hAnsi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hAnsi="Arial"/>
                            <w:color w:val="000000"/>
                            <w:sz w:val="12"/>
                            <w:szCs w:val="12"/>
                          </w:rPr>
                          <w:t>UnaryOperator&lt;T&gt;</w:t>
                        </w:r>
                      </w:p>
                    </w:tc>
                    <w:tc>
                      <w:tcPr>
                        <w:tcW w:w="7559" w:type="dxa"/>
                        <w:shd w:val="clear" w:color="auto" w:fill="auto"/>
                      </w:tcPr>
                      <w:p w:rsidR="003E1367" w:rsidRDefault="007A1108">
                        <w:pPr>
                          <w:pStyle w:val="Tekstwstpniesformatowany"/>
                          <w:rPr>
                            <w:rFonts w:ascii="Arial" w:hAnsi="Arial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hAnsi="Arial"/>
                            <w:color w:val="000000"/>
                            <w:sz w:val="12"/>
                            <w:szCs w:val="12"/>
                          </w:rPr>
                          <w:t>jak function, ale T = R</w:t>
                        </w:r>
                      </w:p>
                    </w:tc>
                  </w:tr>
                  <w:tr w:rsidR="003E1367">
                    <w:tc>
                      <w:tcPr>
                        <w:tcW w:w="1859" w:type="dxa"/>
                        <w:shd w:val="clear" w:color="auto" w:fill="auto"/>
                      </w:tcPr>
                      <w:p w:rsidR="003E1367" w:rsidRDefault="007A1108">
                        <w:pPr>
                          <w:pStyle w:val="Tekstwstpniesformatowany"/>
                          <w:rPr>
                            <w:rFonts w:ascii="Consolas" w:hAnsi="Consolas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hAnsi="Arial"/>
                            <w:color w:val="000000"/>
                            <w:sz w:val="12"/>
                            <w:szCs w:val="12"/>
                          </w:rPr>
                          <w:t>BinaryOperator&lt;T&gt;</w:t>
                        </w:r>
                      </w:p>
                    </w:tc>
                    <w:tc>
                      <w:tcPr>
                        <w:tcW w:w="7559" w:type="dxa"/>
                        <w:shd w:val="clear" w:color="auto" w:fill="auto"/>
                      </w:tcPr>
                      <w:p w:rsidR="003E1367" w:rsidRDefault="007A1108">
                        <w:pPr>
                          <w:pStyle w:val="Tekstwstpniesformatowany"/>
                          <w:rPr>
                            <w:rFonts w:ascii="Consolas" w:hAnsi="Consolas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hAnsi="Arial"/>
                            <w:color w:val="000000"/>
                            <w:sz w:val="12"/>
                            <w:szCs w:val="12"/>
                          </w:rPr>
                          <w:t xml:space="preserve">jak </w:t>
                        </w:r>
                        <w:r>
                          <w:rPr>
                            <w:rFonts w:ascii="Consolas" w:hAnsi="Consolas"/>
                            <w:color w:val="000000"/>
                            <w:sz w:val="12"/>
                            <w:szCs w:val="12"/>
                          </w:rPr>
                          <w:t>BiFunction</w:t>
                        </w:r>
                        <w:r>
                          <w:rPr>
                            <w:rFonts w:ascii="Arial" w:hAnsi="Arial"/>
                            <w:color w:val="000000"/>
                            <w:sz w:val="12"/>
                            <w:szCs w:val="12"/>
                          </w:rPr>
                          <w:t>, ale T = R = U</w:t>
                        </w:r>
                      </w:p>
                    </w:tc>
                  </w:tr>
                  <w:tr w:rsidR="003E1367">
                    <w:tc>
                      <w:tcPr>
                        <w:tcW w:w="1859" w:type="dxa"/>
                        <w:shd w:val="clear" w:color="auto" w:fill="auto"/>
                      </w:tcPr>
                      <w:p w:rsidR="003E1367" w:rsidRDefault="007A1108">
                        <w:pPr>
                          <w:pStyle w:val="Tekstwstpniesformatowany"/>
                          <w:rPr>
                            <w:rFonts w:ascii="Consolas" w:hAnsi="Consolas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hAnsi="Arial"/>
                            <w:color w:val="000000"/>
                            <w:sz w:val="12"/>
                            <w:szCs w:val="12"/>
                          </w:rPr>
                          <w:t>Predicate&lt;T&gt;</w:t>
                        </w:r>
                      </w:p>
                    </w:tc>
                    <w:tc>
                      <w:tcPr>
                        <w:tcW w:w="7559" w:type="dxa"/>
                        <w:shd w:val="clear" w:color="auto" w:fill="auto"/>
                      </w:tcPr>
                      <w:p w:rsidR="003E1367" w:rsidRDefault="007A1108">
                        <w:pPr>
                          <w:pStyle w:val="Tekstwstpniesformatowany"/>
                          <w:rPr>
                            <w:rFonts w:ascii="Consolas" w:hAnsi="Consolas"/>
                            <w:color w:val="00000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Arial" w:hAnsi="Arial"/>
                            <w:i/>
                            <w:iCs/>
                            <w:color w:val="000000"/>
                            <w:sz w:val="12"/>
                            <w:szCs w:val="12"/>
                          </w:rPr>
                          <w:t>bool</w:t>
                        </w:r>
                        <w:r>
                          <w:rPr>
                            <w:rFonts w:ascii="Arial" w:hAnsi="Arial"/>
                            <w:color w:val="000000"/>
                            <w:sz w:val="12"/>
                            <w:szCs w:val="12"/>
                          </w:rPr>
                          <w:t xml:space="preserve">=test(T) – przyjmuje obiekt T i oddaje </w:t>
                        </w:r>
                        <w:r>
                          <w:rPr>
                            <w:rFonts w:ascii="Arial" w:hAnsi="Arial"/>
                            <w:i/>
                            <w:iCs/>
                            <w:color w:val="000000"/>
                            <w:sz w:val="12"/>
                            <w:szCs w:val="12"/>
                          </w:rPr>
                          <w:t>boolean</w:t>
                        </w:r>
                      </w:p>
                    </w:tc>
                  </w:tr>
                  <w:tr w:rsidR="003E1367">
                    <w:tc>
                      <w:tcPr>
                        <w:tcW w:w="1859" w:type="dxa"/>
                        <w:shd w:val="clear" w:color="auto" w:fill="auto"/>
                      </w:tcPr>
                      <w:p w:rsidR="003E1367" w:rsidRDefault="007A1108">
                        <w:pPr>
                          <w:pStyle w:val="Zawartotabeli"/>
                          <w:rPr>
                            <w:rFonts w:ascii="Consolas" w:eastAsia="NSimSun" w:hAnsi="Consolas" w:cs="Liberation Mono"/>
                            <w:sz w:val="12"/>
                            <w:szCs w:val="12"/>
                          </w:rPr>
                        </w:pPr>
                        <w:r>
                          <w:rPr>
                            <w:rFonts w:ascii="Consolas" w:eastAsia="NSimSun" w:hAnsi="Consolas" w:cs="Liberation Mono"/>
                            <w:sz w:val="12"/>
                            <w:szCs w:val="12"/>
                          </w:rPr>
                          <w:t>Supplier&lt;T&gt;</w:t>
                        </w:r>
                      </w:p>
                    </w:tc>
                    <w:tc>
                      <w:tcPr>
                        <w:tcW w:w="7559" w:type="dxa"/>
                        <w:shd w:val="clear" w:color="auto" w:fill="auto"/>
                      </w:tcPr>
                      <w:p w:rsidR="003E1367" w:rsidRDefault="007A1108">
                        <w:pPr>
                          <w:pStyle w:val="Zawartotabeli"/>
                          <w:rPr>
                            <w:rFonts w:ascii="Consolas" w:eastAsia="NSimSun" w:hAnsi="Consolas" w:cs="Liberation Mono"/>
                            <w:sz w:val="12"/>
                            <w:szCs w:val="12"/>
                          </w:rPr>
                        </w:pPr>
                        <w:r>
                          <w:rPr>
                            <w:rFonts w:ascii="Consolas" w:eastAsia="NSimSun" w:hAnsi="Consolas" w:cs="Liberation Mono"/>
                            <w:sz w:val="12"/>
                            <w:szCs w:val="12"/>
                          </w:rPr>
                          <w:t>T=get() - nie przyjmuje, ale oddaje, taki generator</w:t>
                        </w:r>
                      </w:p>
                    </w:tc>
                  </w:tr>
                  <w:tr w:rsidR="003E1367">
                    <w:tc>
                      <w:tcPr>
                        <w:tcW w:w="1859" w:type="dxa"/>
                        <w:shd w:val="clear" w:color="auto" w:fill="auto"/>
                      </w:tcPr>
                      <w:p w:rsidR="003E1367" w:rsidRDefault="007A1108">
                        <w:pPr>
                          <w:pStyle w:val="Zawartotabeli"/>
                          <w:rPr>
                            <w:rFonts w:ascii="Consolas" w:eastAsia="NSimSun" w:hAnsi="Consolas" w:cs="Liberation Mono"/>
                            <w:sz w:val="12"/>
                            <w:szCs w:val="12"/>
                          </w:rPr>
                        </w:pPr>
                        <w:r>
                          <w:rPr>
                            <w:rFonts w:ascii="Consolas" w:eastAsia="NSimSun" w:hAnsi="Consolas" w:cs="Liberation Mono"/>
                            <w:sz w:val="12"/>
                            <w:szCs w:val="12"/>
                          </w:rPr>
                          <w:t>Consumer&lt;T&gt;</w:t>
                        </w:r>
                      </w:p>
                    </w:tc>
                    <w:tc>
                      <w:tcPr>
                        <w:tcW w:w="7559" w:type="dxa"/>
                        <w:shd w:val="clear" w:color="auto" w:fill="auto"/>
                      </w:tcPr>
                      <w:p w:rsidR="003E1367" w:rsidRDefault="007A1108">
                        <w:pPr>
                          <w:pStyle w:val="Zawartotabeli"/>
                          <w:rPr>
                            <w:rFonts w:ascii="Consolas" w:eastAsia="NSimSun" w:hAnsi="Consolas" w:cs="Liberation Mono"/>
                            <w:sz w:val="12"/>
                            <w:szCs w:val="12"/>
                          </w:rPr>
                        </w:pPr>
                        <w:r>
                          <w:rPr>
                            <w:rFonts w:ascii="Consolas" w:eastAsia="NSimSun" w:hAnsi="Consolas" w:cs="Liberation Mono"/>
                            <w:sz w:val="12"/>
                            <w:szCs w:val="12"/>
                          </w:rPr>
                          <w:t>void=accept(T) – przyjmuje i coś robi, ale nic nie oddaje</w:t>
                        </w:r>
                      </w:p>
                    </w:tc>
                  </w:tr>
                </w:tbl>
                <w:p w:rsidR="003E1367" w:rsidRDefault="003E1367">
                  <w:pPr>
                    <w:pStyle w:val="Tekstwstpniesformatowany"/>
                    <w:rPr>
                      <w:rFonts w:ascii="Consolas" w:hAnsi="Consolas"/>
                      <w:color w:val="000000"/>
                      <w:sz w:val="12"/>
                      <w:szCs w:val="12"/>
                    </w:rPr>
                  </w:pPr>
                </w:p>
                <w:p w:rsidR="003E1367" w:rsidRPr="00D13244" w:rsidRDefault="007A1108">
                  <w:pPr>
                    <w:pStyle w:val="Tekstwstpniesformatowany"/>
                    <w:rPr>
                      <w:rFonts w:ascii="Consolas" w:hAnsi="Consolas"/>
                      <w:b/>
                      <w:bCs/>
                      <w:color w:val="000000"/>
                      <w:sz w:val="12"/>
                      <w:szCs w:val="12"/>
                      <w:lang w:val="en-US"/>
                    </w:rPr>
                  </w:pPr>
                  <w:proofErr w:type="spellStart"/>
                  <w:r w:rsidRPr="00D13244">
                    <w:rPr>
                      <w:rFonts w:ascii="Arial" w:hAnsi="Arial"/>
                      <w:b/>
                      <w:bCs/>
                      <w:color w:val="000000"/>
                      <w:sz w:val="12"/>
                      <w:szCs w:val="12"/>
                      <w:lang w:val="en-US"/>
                    </w:rPr>
                    <w:t>Tworzenie</w:t>
                  </w:r>
                  <w:proofErr w:type="spellEnd"/>
                  <w:r w:rsidRPr="00D13244">
                    <w:rPr>
                      <w:rFonts w:ascii="Arial" w:hAnsi="Arial"/>
                      <w:b/>
                      <w:bCs/>
                      <w:color w:val="000000"/>
                      <w:sz w:val="12"/>
                      <w:szCs w:val="12"/>
                      <w:lang w:val="en-US"/>
                    </w:rPr>
                    <w:t xml:space="preserve"> </w:t>
                  </w:r>
                  <w:proofErr w:type="spellStart"/>
                  <w:r w:rsidRPr="00D13244">
                    <w:rPr>
                      <w:rFonts w:ascii="Arial" w:hAnsi="Arial"/>
                      <w:b/>
                      <w:bCs/>
                      <w:color w:val="000000"/>
                      <w:sz w:val="12"/>
                      <w:szCs w:val="12"/>
                      <w:lang w:val="en-US"/>
                    </w:rPr>
                    <w:t>nowego</w:t>
                  </w:r>
                  <w:proofErr w:type="spellEnd"/>
                  <w:r w:rsidRPr="00D13244">
                    <w:rPr>
                      <w:rFonts w:ascii="Arial" w:hAnsi="Arial"/>
                      <w:b/>
                      <w:bCs/>
                      <w:color w:val="000000"/>
                      <w:sz w:val="12"/>
                      <w:szCs w:val="12"/>
                      <w:lang w:val="en-US"/>
                    </w:rPr>
                    <w:t xml:space="preserve"> FI</w:t>
                  </w:r>
                </w:p>
                <w:p w:rsidR="00460486" w:rsidRPr="00460486" w:rsidRDefault="00460486" w:rsidP="00460486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460486">
                    <w:rPr>
                      <w:rFonts w:ascii="Consolas" w:hAnsi="Consolas" w:cs="Consolas"/>
                      <w:color w:val="646464"/>
                      <w:sz w:val="12"/>
                      <w:szCs w:val="12"/>
                      <w:lang w:val="en-US" w:bidi="ar-SA"/>
                    </w:rPr>
                    <w:t>@</w:t>
                  </w:r>
                  <w:proofErr w:type="spellStart"/>
                  <w:r w:rsidRPr="00460486">
                    <w:rPr>
                      <w:rFonts w:ascii="Consolas" w:hAnsi="Consolas" w:cs="Consolas"/>
                      <w:color w:val="646464"/>
                      <w:sz w:val="12"/>
                      <w:szCs w:val="12"/>
                      <w:lang w:val="en-US" w:bidi="ar-SA"/>
                    </w:rPr>
                    <w:t>FunctionalInterface</w:t>
                  </w:r>
                  <w:proofErr w:type="spellEnd"/>
                </w:p>
                <w:p w:rsidR="00460486" w:rsidRPr="00460486" w:rsidRDefault="00460486" w:rsidP="00460486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460486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public</w:t>
                  </w:r>
                  <w:r w:rsidRPr="00460486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r w:rsidRPr="00460486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interface</w:t>
                  </w:r>
                  <w:r w:rsidRPr="00460486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 w:rsidRPr="00460486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CustomFunctionalInterface</w:t>
                  </w:r>
                  <w:proofErr w:type="spellEnd"/>
                  <w:r w:rsidRPr="00460486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&lt;T&gt; {</w:t>
                  </w:r>
                </w:p>
                <w:p w:rsidR="00460486" w:rsidRPr="00460486" w:rsidRDefault="00460486" w:rsidP="00460486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460486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ab/>
                  </w:r>
                  <w:r w:rsidRPr="00460486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public</w:t>
                  </w:r>
                  <w:r w:rsidRPr="00460486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T change(T </w:t>
                  </w:r>
                  <w:r w:rsidRPr="00460486">
                    <w:rPr>
                      <w:rFonts w:ascii="Consolas" w:hAnsi="Consolas" w:cs="Consolas"/>
                      <w:color w:val="6A3E3E"/>
                      <w:sz w:val="12"/>
                      <w:szCs w:val="12"/>
                      <w:lang w:val="en-US" w:bidi="ar-SA"/>
                    </w:rPr>
                    <w:t>t</w:t>
                  </w:r>
                  <w:r w:rsidRPr="00460486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);</w:t>
                  </w:r>
                </w:p>
                <w:p w:rsidR="00460486" w:rsidRPr="00460486" w:rsidRDefault="00460486" w:rsidP="00460486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460486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}</w:t>
                  </w:r>
                </w:p>
                <w:p w:rsidR="00460486" w:rsidRPr="00460486" w:rsidRDefault="00460486" w:rsidP="00460486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</w:p>
                <w:p w:rsidR="00460486" w:rsidRPr="00460486" w:rsidRDefault="00460486" w:rsidP="00460486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460486">
                    <w:rPr>
                      <w:rFonts w:ascii="Consolas" w:hAnsi="Consolas" w:cs="Consolas"/>
                      <w:color w:val="646464"/>
                      <w:sz w:val="12"/>
                      <w:szCs w:val="12"/>
                      <w:lang w:val="en-US" w:bidi="ar-SA"/>
                    </w:rPr>
                    <w:t>@</w:t>
                  </w:r>
                  <w:proofErr w:type="spellStart"/>
                  <w:r w:rsidRPr="00460486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FunctionalInterface</w:t>
                  </w:r>
                  <w:proofErr w:type="spellEnd"/>
                </w:p>
                <w:p w:rsidR="00460486" w:rsidRPr="00460486" w:rsidRDefault="00460486" w:rsidP="00460486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460486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public</w:t>
                  </w:r>
                  <w:r w:rsidRPr="00460486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r w:rsidRPr="00460486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interface</w:t>
                  </w:r>
                  <w:r w:rsidRPr="00460486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</w:t>
                  </w:r>
                  <w:proofErr w:type="spellStart"/>
                  <w:r w:rsidRPr="00460486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CustomFunctionalInterface</w:t>
                  </w:r>
                  <w:proofErr w:type="spellEnd"/>
                  <w:r w:rsidRPr="00460486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&lt;T&gt; {</w:t>
                  </w:r>
                </w:p>
                <w:p w:rsidR="00460486" w:rsidRPr="00460486" w:rsidRDefault="00460486" w:rsidP="00460486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460486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ab/>
                  </w:r>
                  <w:r w:rsidRPr="00460486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public</w:t>
                  </w:r>
                  <w:r w:rsidRPr="00460486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T change(T t);</w:t>
                  </w:r>
                </w:p>
                <w:p w:rsidR="003E1367" w:rsidRPr="00460486" w:rsidRDefault="00460486" w:rsidP="00460486">
                  <w:pPr>
                    <w:pStyle w:val="Tekstwstpniesformatowany"/>
                    <w:rPr>
                      <w:rFonts w:ascii="Consolas" w:hAnsi="Consolas"/>
                      <w:color w:val="000000"/>
                      <w:sz w:val="12"/>
                      <w:szCs w:val="12"/>
                      <w:lang w:val="en-US"/>
                    </w:rPr>
                  </w:pPr>
                  <w:r w:rsidRPr="00460486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>}</w:t>
                  </w:r>
                </w:p>
                <w:p w:rsidR="003E1367" w:rsidRPr="00460486" w:rsidRDefault="007A1108">
                  <w:pPr>
                    <w:pStyle w:val="Tekstwstpniesformatowany"/>
                    <w:rPr>
                      <w:rFonts w:ascii="Consolas" w:hAnsi="Consolas"/>
                      <w:b/>
                      <w:color w:val="000000"/>
                      <w:sz w:val="12"/>
                      <w:szCs w:val="12"/>
                      <w:lang w:val="en-US"/>
                    </w:rPr>
                  </w:pPr>
                  <w:proofErr w:type="spellStart"/>
                  <w:r w:rsidRPr="00460486">
                    <w:rPr>
                      <w:rFonts w:ascii="Arial" w:hAnsi="Arial"/>
                      <w:b/>
                      <w:color w:val="000000"/>
                      <w:sz w:val="12"/>
                      <w:szCs w:val="12"/>
                      <w:lang w:val="en-US"/>
                    </w:rPr>
                    <w:t>Użycie</w:t>
                  </w:r>
                  <w:proofErr w:type="spellEnd"/>
                  <w:r w:rsidRPr="00460486">
                    <w:rPr>
                      <w:rFonts w:ascii="Arial" w:hAnsi="Arial"/>
                      <w:b/>
                      <w:color w:val="000000"/>
                      <w:sz w:val="12"/>
                      <w:szCs w:val="12"/>
                      <w:lang w:val="en-US"/>
                    </w:rPr>
                    <w:t xml:space="preserve"> </w:t>
                  </w:r>
                </w:p>
                <w:p w:rsidR="003E1367" w:rsidRPr="00D13244" w:rsidRDefault="007A1108">
                  <w:pPr>
                    <w:pStyle w:val="Tekstwstpniesformatowany"/>
                    <w:rPr>
                      <w:rFonts w:ascii="Arial" w:hAnsi="Arial"/>
                      <w:color w:val="000000"/>
                      <w:sz w:val="12"/>
                      <w:szCs w:val="12"/>
                      <w:lang w:val="en-US"/>
                    </w:rPr>
                  </w:pPr>
                  <w:proofErr w:type="spellStart"/>
                  <w:r w:rsidRPr="00D13244">
                    <w:rPr>
                      <w:rFonts w:ascii="Arial" w:hAnsi="Arial"/>
                      <w:color w:val="000000"/>
                      <w:sz w:val="12"/>
                      <w:szCs w:val="12"/>
                      <w:lang w:val="en-US"/>
                    </w:rPr>
                    <w:t>CustomFunctionalInterface</w:t>
                  </w:r>
                  <w:proofErr w:type="spellEnd"/>
                  <w:r w:rsidRPr="00D13244">
                    <w:rPr>
                      <w:rFonts w:ascii="Arial" w:hAnsi="Arial"/>
                      <w:color w:val="000000"/>
                      <w:sz w:val="12"/>
                      <w:szCs w:val="12"/>
                      <w:lang w:val="en-US"/>
                    </w:rPr>
                    <w:t xml:space="preserve"> </w:t>
                  </w:r>
                  <w:proofErr w:type="spellStart"/>
                  <w:r w:rsidRPr="00D13244">
                    <w:rPr>
                      <w:rFonts w:ascii="Arial" w:hAnsi="Arial"/>
                      <w:color w:val="000000"/>
                      <w:sz w:val="12"/>
                      <w:szCs w:val="12"/>
                      <w:lang w:val="en-US"/>
                    </w:rPr>
                    <w:t>ff</w:t>
                  </w:r>
                  <w:proofErr w:type="spellEnd"/>
                  <w:r w:rsidRPr="00D13244">
                    <w:rPr>
                      <w:rFonts w:ascii="Arial" w:hAnsi="Arial"/>
                      <w:color w:val="000000"/>
                      <w:sz w:val="12"/>
                      <w:szCs w:val="12"/>
                      <w:lang w:val="en-US"/>
                    </w:rPr>
                    <w:t xml:space="preserve"> ↔ </w:t>
                  </w:r>
                  <w:proofErr w:type="spellStart"/>
                  <w:r w:rsidRPr="00D13244">
                    <w:rPr>
                      <w:rFonts w:ascii="Arial" w:hAnsi="Arial"/>
                      <w:color w:val="000000"/>
                      <w:sz w:val="12"/>
                      <w:szCs w:val="12"/>
                      <w:lang w:val="en-US"/>
                    </w:rPr>
                    <w:t>CustomFunctionalInterface</w:t>
                  </w:r>
                  <w:proofErr w:type="spellEnd"/>
                  <w:r w:rsidRPr="00D13244">
                    <w:rPr>
                      <w:rFonts w:ascii="Arial" w:hAnsi="Arial"/>
                      <w:color w:val="000000"/>
                      <w:sz w:val="12"/>
                      <w:szCs w:val="12"/>
                      <w:lang w:val="en-US"/>
                    </w:rPr>
                    <w:t xml:space="preserve">&lt;Object&gt; </w:t>
                  </w:r>
                  <w:proofErr w:type="spellStart"/>
                  <w:r w:rsidRPr="00D13244">
                    <w:rPr>
                      <w:rFonts w:ascii="Arial" w:hAnsi="Arial"/>
                      <w:color w:val="000000"/>
                      <w:sz w:val="12"/>
                      <w:szCs w:val="12"/>
                      <w:lang w:val="en-US"/>
                    </w:rPr>
                    <w:t>ff</w:t>
                  </w:r>
                  <w:proofErr w:type="spellEnd"/>
                </w:p>
                <w:p w:rsidR="003E1367" w:rsidRDefault="007A1108">
                  <w:pPr>
                    <w:pStyle w:val="Tekstwstpniesformatowany"/>
                    <w:rPr>
                      <w:rFonts w:ascii="Arial" w:hAnsi="Arial"/>
                      <w:color w:val="000000"/>
                      <w:sz w:val="12"/>
                      <w:szCs w:val="12"/>
                    </w:rPr>
                  </w:pPr>
                  <w:r>
                    <w:rPr>
                      <w:rFonts w:ascii="Arial" w:hAnsi="Arial"/>
                      <w:color w:val="000000"/>
                      <w:sz w:val="12"/>
                      <w:szCs w:val="12"/>
                    </w:rPr>
                    <w:t>CustomFunctionalInterface&lt;String&gt; ff</w:t>
                  </w:r>
                </w:p>
              </w:tc>
            </w:tr>
          </w:tbl>
          <w:p w:rsidR="003E1367" w:rsidRDefault="003E1367">
            <w:pPr>
              <w:pStyle w:val="Zawartotabeli"/>
              <w:rPr>
                <w:rFonts w:ascii="Consolas" w:hAnsi="Consolas"/>
                <w:sz w:val="12"/>
                <w:szCs w:val="12"/>
              </w:rPr>
            </w:pPr>
          </w:p>
          <w:p w:rsidR="003E1367" w:rsidRDefault="003E1367">
            <w:pPr>
              <w:pStyle w:val="Zawartotabeli"/>
              <w:rPr>
                <w:rFonts w:ascii="Consolas" w:hAnsi="Consolas"/>
                <w:sz w:val="12"/>
                <w:szCs w:val="12"/>
              </w:rPr>
            </w:pPr>
          </w:p>
        </w:tc>
      </w:tr>
      <w:tr w:rsidR="003E1367" w:rsidRPr="00D13244">
        <w:tc>
          <w:tcPr>
            <w:tcW w:w="9638" w:type="dxa"/>
            <w:tcBorders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auto"/>
            <w:tcMar>
              <w:left w:w="54" w:type="dxa"/>
            </w:tcMar>
          </w:tcPr>
          <w:p w:rsidR="003E1367" w:rsidRDefault="003E1367">
            <w:pPr>
              <w:pStyle w:val="Zawartotabeli"/>
              <w:rPr>
                <w:rFonts w:ascii="Consolas" w:hAnsi="Consolas"/>
                <w:sz w:val="16"/>
                <w:szCs w:val="16"/>
              </w:rPr>
            </w:pPr>
          </w:p>
          <w:tbl>
            <w:tblPr>
              <w:tblW w:w="9528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  <w:insideH w:val="single" w:sz="2" w:space="0" w:color="000000"/>
                <w:insideV w:val="single" w:sz="2" w:space="0" w:color="000000"/>
              </w:tblBorders>
              <w:tblCellMar>
                <w:top w:w="55" w:type="dxa"/>
                <w:left w:w="54" w:type="dxa"/>
                <w:bottom w:w="55" w:type="dxa"/>
                <w:right w:w="55" w:type="dxa"/>
              </w:tblCellMar>
              <w:tblLook w:val="0000" w:firstRow="0" w:lastRow="0" w:firstColumn="0" w:lastColumn="0" w:noHBand="0" w:noVBand="0"/>
            </w:tblPr>
            <w:tblGrid>
              <w:gridCol w:w="9528"/>
            </w:tblGrid>
            <w:tr w:rsidR="003E1367">
              <w:tc>
                <w:tcPr>
                  <w:tcW w:w="952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3E1367" w:rsidRDefault="007A1108">
                  <w:pPr>
                    <w:pStyle w:val="Zawartotabeli"/>
                    <w:rPr>
                      <w:rFonts w:ascii="Consolas" w:hAnsi="Consolas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Consolas" w:hAnsi="Consolas"/>
                      <w:b/>
                      <w:bCs/>
                      <w:sz w:val="16"/>
                      <w:szCs w:val="16"/>
                    </w:rPr>
                    <w:t>Validation</w:t>
                  </w:r>
                </w:p>
              </w:tc>
            </w:tr>
            <w:tr w:rsidR="003E1367" w:rsidRPr="00D13244">
              <w:tc>
                <w:tcPr>
                  <w:tcW w:w="9528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460486" w:rsidRPr="00460486" w:rsidRDefault="00015B06">
                  <w:pPr>
                    <w:numPr>
                      <w:ilvl w:val="0"/>
                      <w:numId w:val="3"/>
                    </w:numPr>
                    <w:rPr>
                      <w:lang w:val="en-US"/>
                    </w:rPr>
                  </w:pPr>
                  <w:r>
                    <w:rPr>
                      <w:rFonts w:ascii="Consolas" w:hAnsi="Consolas"/>
                      <w:color w:val="2A00FF"/>
                      <w:sz w:val="12"/>
                      <w:szCs w:val="12"/>
                    </w:rPr>
                    <w:t>'</w:t>
                  </w:r>
                  <w:r w:rsidR="00460486" w:rsidRPr="00460486">
                    <w:rPr>
                      <w:rFonts w:ascii="Consolas" w:hAnsi="Consolas"/>
                      <w:color w:val="2A00FF"/>
                      <w:sz w:val="12"/>
                      <w:szCs w:val="12"/>
                      <w:lang w:val="en-US"/>
                    </w:rPr>
                    <w:t>javax.validation:validation-api:2.0.0.Final</w:t>
                  </w:r>
                  <w:r>
                    <w:rPr>
                      <w:rFonts w:ascii="Consolas" w:hAnsi="Consolas"/>
                      <w:color w:val="2A00FF"/>
                      <w:sz w:val="12"/>
                      <w:szCs w:val="12"/>
                    </w:rPr>
                    <w:t>'</w:t>
                  </w:r>
                </w:p>
                <w:p w:rsidR="003E1367" w:rsidRDefault="007A1108">
                  <w:pPr>
                    <w:numPr>
                      <w:ilvl w:val="0"/>
                      <w:numId w:val="3"/>
                    </w:numPr>
                  </w:pPr>
                  <w:r>
                    <w:rPr>
                      <w:rFonts w:ascii="Consolas" w:hAnsi="Consolas"/>
                      <w:color w:val="2A00FF"/>
                      <w:sz w:val="12"/>
                      <w:szCs w:val="12"/>
                    </w:rPr>
                    <w:t>'org.springframework.boot:spring-boot-starter-actuator'</w:t>
                  </w:r>
                  <w:r>
                    <w:rPr>
                      <w:rFonts w:ascii="Consolas" w:hAnsi="Consolas"/>
                      <w:color w:val="000000"/>
                      <w:sz w:val="12"/>
                      <w:szCs w:val="12"/>
                    </w:rPr>
                    <w:t xml:space="preserve"> – konieczny dla podpowiedzi w Ecplipse</w:t>
                  </w:r>
                </w:p>
                <w:p w:rsidR="003E1367" w:rsidRPr="00D13244" w:rsidRDefault="007A1108">
                  <w:pPr>
                    <w:numPr>
                      <w:ilvl w:val="0"/>
                      <w:numId w:val="3"/>
                    </w:numPr>
                    <w:rPr>
                      <w:lang w:val="en-US"/>
                    </w:rPr>
                  </w:pPr>
                  <w:proofErr w:type="spellStart"/>
                  <w:proofErr w:type="gramStart"/>
                  <w:r w:rsidRPr="00D13244">
                    <w:rPr>
                      <w:rFonts w:ascii="Consolas" w:hAnsi="Consolas"/>
                      <w:color w:val="000000"/>
                      <w:sz w:val="12"/>
                      <w:szCs w:val="12"/>
                      <w:lang w:val="en-US"/>
                    </w:rPr>
                    <w:t>implementacja</w:t>
                  </w:r>
                  <w:proofErr w:type="spellEnd"/>
                  <w:proofErr w:type="gramEnd"/>
                  <w:r w:rsidRPr="00D13244">
                    <w:rPr>
                      <w:rFonts w:ascii="Consolas" w:hAnsi="Consolas"/>
                      <w:color w:val="000000"/>
                      <w:sz w:val="12"/>
                      <w:szCs w:val="12"/>
                      <w:lang w:val="en-US"/>
                    </w:rPr>
                    <w:t xml:space="preserve"> </w:t>
                  </w:r>
                  <w:proofErr w:type="spellStart"/>
                  <w:r w:rsidRPr="00D13244">
                    <w:rPr>
                      <w:rFonts w:ascii="Consolas" w:hAnsi="Consolas"/>
                      <w:color w:val="000000"/>
                      <w:sz w:val="12"/>
                      <w:szCs w:val="12"/>
                      <w:lang w:val="en-US"/>
                    </w:rPr>
                    <w:t>javax.validation:validation-api</w:t>
                  </w:r>
                  <w:proofErr w:type="spellEnd"/>
                  <w:r w:rsidRPr="00D13244">
                    <w:rPr>
                      <w:rFonts w:ascii="Consolas" w:hAnsi="Consolas"/>
                      <w:color w:val="000000"/>
                      <w:sz w:val="12"/>
                      <w:szCs w:val="12"/>
                      <w:lang w:val="en-US"/>
                    </w:rPr>
                    <w:t xml:space="preserve">. </w:t>
                  </w:r>
                  <w:proofErr w:type="spellStart"/>
                  <w:r w:rsidRPr="00D13244">
                    <w:rPr>
                      <w:rFonts w:ascii="Consolas" w:hAnsi="Consolas"/>
                      <w:color w:val="000000"/>
                      <w:sz w:val="12"/>
                      <w:szCs w:val="12"/>
                      <w:lang w:val="en-US"/>
                    </w:rPr>
                    <w:t>Brak</w:t>
                  </w:r>
                  <w:proofErr w:type="spellEnd"/>
                  <w:r w:rsidRPr="00D13244">
                    <w:rPr>
                      <w:rFonts w:ascii="Consolas" w:hAnsi="Consolas"/>
                      <w:color w:val="000000"/>
                      <w:sz w:val="12"/>
                      <w:szCs w:val="12"/>
                      <w:lang w:val="en-US"/>
                    </w:rPr>
                    <w:t xml:space="preserve"> </w:t>
                  </w:r>
                  <w:proofErr w:type="spellStart"/>
                  <w:r w:rsidRPr="00D13244">
                    <w:rPr>
                      <w:rFonts w:ascii="Consolas" w:hAnsi="Consolas"/>
                      <w:color w:val="000000"/>
                      <w:sz w:val="12"/>
                      <w:szCs w:val="12"/>
                      <w:lang w:val="en-US"/>
                    </w:rPr>
                    <w:t>powoduje</w:t>
                  </w:r>
                  <w:proofErr w:type="spellEnd"/>
                  <w:r w:rsidRPr="00D13244">
                    <w:rPr>
                      <w:rFonts w:ascii="Consolas" w:hAnsi="Consolas"/>
                      <w:color w:val="000000"/>
                      <w:sz w:val="12"/>
                      <w:szCs w:val="12"/>
                      <w:lang w:val="en-US"/>
                    </w:rPr>
                    <w:t xml:space="preserve">: </w:t>
                  </w:r>
                  <w:proofErr w:type="spellStart"/>
                  <w:r w:rsidRPr="00D13244">
                    <w:rPr>
                      <w:rFonts w:ascii="Consolas" w:hAnsi="Consolas"/>
                      <w:i/>
                      <w:iCs/>
                      <w:color w:val="000000"/>
                      <w:sz w:val="12"/>
                      <w:szCs w:val="12"/>
                      <w:lang w:val="en-US"/>
                    </w:rPr>
                    <w:t>javax.validation.NoProviderFoundException</w:t>
                  </w:r>
                  <w:proofErr w:type="spellEnd"/>
                  <w:r w:rsidRPr="00D13244">
                    <w:rPr>
                      <w:rFonts w:ascii="Consolas" w:hAnsi="Consolas"/>
                      <w:i/>
                      <w:iCs/>
                      <w:color w:val="000000"/>
                      <w:sz w:val="12"/>
                      <w:szCs w:val="12"/>
                      <w:lang w:val="en-US"/>
                    </w:rPr>
                    <w:t xml:space="preserve">: Unable to create a Configuration, because no Bean Validation provider could be found. Add a provider like Hibernate Validator (RI) to your </w:t>
                  </w:r>
                  <w:proofErr w:type="spellStart"/>
                  <w:r w:rsidRPr="00D13244">
                    <w:rPr>
                      <w:rFonts w:ascii="Consolas" w:hAnsi="Consolas"/>
                      <w:i/>
                      <w:iCs/>
                      <w:color w:val="000000"/>
                      <w:sz w:val="12"/>
                      <w:szCs w:val="12"/>
                      <w:lang w:val="en-US"/>
                    </w:rPr>
                    <w:t>classpath</w:t>
                  </w:r>
                  <w:proofErr w:type="spellEnd"/>
                  <w:r w:rsidRPr="00D13244">
                    <w:rPr>
                      <w:rFonts w:ascii="Consolas" w:hAnsi="Consolas"/>
                      <w:i/>
                      <w:iCs/>
                      <w:color w:val="000000"/>
                      <w:sz w:val="12"/>
                      <w:szCs w:val="12"/>
                      <w:lang w:val="en-US"/>
                    </w:rPr>
                    <w:t>.</w:t>
                  </w:r>
                </w:p>
                <w:p w:rsidR="003E1367" w:rsidRPr="00D13244" w:rsidRDefault="007A1108">
                  <w:pPr>
                    <w:ind w:left="720"/>
                    <w:rPr>
                      <w:lang w:val="en-US"/>
                    </w:rPr>
                  </w:pPr>
                  <w:r w:rsidRPr="00D13244">
                    <w:rPr>
                      <w:rFonts w:ascii="Consolas" w:hAnsi="Consolas"/>
                      <w:color w:val="2A00FF"/>
                      <w:sz w:val="12"/>
                      <w:szCs w:val="12"/>
                      <w:lang w:val="en-US"/>
                    </w:rPr>
                    <w:t xml:space="preserve">'org.hibernate.validator:hibernate-validator:6.0.2.Final' </w:t>
                  </w:r>
                  <w:r w:rsidRPr="00D13244">
                    <w:rPr>
                      <w:rFonts w:ascii="Consolas" w:hAnsi="Consolas"/>
                      <w:color w:val="000000"/>
                      <w:sz w:val="12"/>
                      <w:szCs w:val="12"/>
                      <w:lang w:val="en-US"/>
                    </w:rPr>
                    <w:t xml:space="preserve"> </w:t>
                  </w:r>
                </w:p>
                <w:p w:rsidR="003E1367" w:rsidRPr="00D13244" w:rsidRDefault="007A1108">
                  <w:pPr>
                    <w:ind w:left="720"/>
                    <w:rPr>
                      <w:lang w:val="en-US"/>
                    </w:rPr>
                  </w:pPr>
                  <w:r w:rsidRPr="00D13244">
                    <w:rPr>
                      <w:rFonts w:ascii="Consolas" w:hAnsi="Consolas"/>
                      <w:i/>
                      <w:iCs/>
                      <w:color w:val="2A00FF"/>
                      <w:sz w:val="12"/>
                      <w:szCs w:val="12"/>
                      <w:lang w:val="en-US"/>
                    </w:rPr>
                    <w:t>'org.hibernate.validator:hibernate-validator-annotation-processor:6.0.2.Final'</w:t>
                  </w:r>
                  <w:r w:rsidRPr="00D13244">
                    <w:rPr>
                      <w:rFonts w:ascii="Consolas" w:hAnsi="Consolas"/>
                      <w:i/>
                      <w:iCs/>
                      <w:color w:val="000000"/>
                      <w:sz w:val="12"/>
                      <w:szCs w:val="12"/>
                      <w:lang w:val="en-US"/>
                    </w:rPr>
                    <w:t xml:space="preserve"> </w:t>
                  </w:r>
                </w:p>
                <w:p w:rsidR="003E1367" w:rsidRPr="00D13244" w:rsidRDefault="007A1108">
                  <w:pPr>
                    <w:numPr>
                      <w:ilvl w:val="0"/>
                      <w:numId w:val="3"/>
                    </w:numPr>
                    <w:rPr>
                      <w:lang w:val="en-US"/>
                    </w:rPr>
                  </w:pPr>
                  <w:proofErr w:type="spellStart"/>
                  <w:proofErr w:type="gramStart"/>
                  <w:r w:rsidRPr="00D13244">
                    <w:rPr>
                      <w:rFonts w:ascii="Consolas" w:hAnsi="Consolas"/>
                      <w:color w:val="000000"/>
                      <w:sz w:val="12"/>
                      <w:szCs w:val="12"/>
                      <w:lang w:val="en-US"/>
                    </w:rPr>
                    <w:t>implementacja</w:t>
                  </w:r>
                  <w:proofErr w:type="spellEnd"/>
                  <w:proofErr w:type="gramEnd"/>
                  <w:r w:rsidRPr="00D13244">
                    <w:rPr>
                      <w:rFonts w:ascii="Consolas" w:hAnsi="Consolas"/>
                      <w:color w:val="000000"/>
                      <w:sz w:val="12"/>
                      <w:szCs w:val="12"/>
                      <w:lang w:val="en-US"/>
                    </w:rPr>
                    <w:t xml:space="preserve"> </w:t>
                  </w:r>
                  <w:proofErr w:type="spellStart"/>
                  <w:r w:rsidRPr="00D13244">
                    <w:rPr>
                      <w:rFonts w:ascii="Consolas" w:hAnsi="Consolas"/>
                      <w:color w:val="000000"/>
                      <w:sz w:val="12"/>
                      <w:szCs w:val="12"/>
                      <w:lang w:val="en-US"/>
                    </w:rPr>
                    <w:t>SpEL</w:t>
                  </w:r>
                  <w:proofErr w:type="spellEnd"/>
                  <w:r w:rsidRPr="00D13244">
                    <w:rPr>
                      <w:rFonts w:ascii="Consolas" w:hAnsi="Consolas"/>
                      <w:color w:val="000000"/>
                      <w:sz w:val="12"/>
                      <w:szCs w:val="12"/>
                      <w:lang w:val="en-US"/>
                    </w:rPr>
                    <w:t xml:space="preserve">. </w:t>
                  </w:r>
                  <w:proofErr w:type="spellStart"/>
                  <w:r w:rsidRPr="00D13244">
                    <w:rPr>
                      <w:rFonts w:ascii="Consolas" w:hAnsi="Consolas"/>
                      <w:color w:val="000000"/>
                      <w:sz w:val="12"/>
                      <w:szCs w:val="12"/>
                      <w:lang w:val="en-US"/>
                    </w:rPr>
                    <w:t>Brak</w:t>
                  </w:r>
                  <w:proofErr w:type="spellEnd"/>
                  <w:r w:rsidRPr="00D13244">
                    <w:rPr>
                      <w:rFonts w:ascii="Consolas" w:hAnsi="Consolas"/>
                      <w:color w:val="000000"/>
                      <w:sz w:val="12"/>
                      <w:szCs w:val="12"/>
                      <w:lang w:val="en-US"/>
                    </w:rPr>
                    <w:t xml:space="preserve"> </w:t>
                  </w:r>
                  <w:proofErr w:type="spellStart"/>
                  <w:r w:rsidRPr="00D13244">
                    <w:rPr>
                      <w:rFonts w:ascii="Consolas" w:hAnsi="Consolas"/>
                      <w:color w:val="000000"/>
                      <w:sz w:val="12"/>
                      <w:szCs w:val="12"/>
                      <w:lang w:val="en-US"/>
                    </w:rPr>
                    <w:t>powoduje</w:t>
                  </w:r>
                  <w:proofErr w:type="spellEnd"/>
                  <w:r w:rsidRPr="00D13244">
                    <w:rPr>
                      <w:rFonts w:ascii="Consolas" w:hAnsi="Consolas"/>
                      <w:color w:val="000000"/>
                      <w:sz w:val="12"/>
                      <w:szCs w:val="12"/>
                      <w:lang w:val="en-US"/>
                    </w:rPr>
                    <w:t xml:space="preserve">: </w:t>
                  </w:r>
                  <w:r w:rsidRPr="00D13244">
                    <w:rPr>
                      <w:rStyle w:val="Wyrnienie"/>
                      <w:rFonts w:ascii="Consolas" w:hAnsi="Consolas"/>
                      <w:color w:val="333333"/>
                      <w:sz w:val="12"/>
                      <w:szCs w:val="12"/>
                      <w:lang w:val="en-US"/>
                    </w:rPr>
                    <w:t>HV000183: Unable to load ‘</w:t>
                  </w:r>
                  <w:proofErr w:type="spellStart"/>
                  <w:r w:rsidRPr="00D13244">
                    <w:rPr>
                      <w:rStyle w:val="Wyrnienie"/>
                      <w:rFonts w:ascii="Consolas" w:hAnsi="Consolas"/>
                      <w:color w:val="333333"/>
                      <w:sz w:val="12"/>
                      <w:szCs w:val="12"/>
                      <w:lang w:val="en-US"/>
                    </w:rPr>
                    <w:t>javax.el.ExpressionFactory</w:t>
                  </w:r>
                  <w:proofErr w:type="spellEnd"/>
                  <w:r w:rsidRPr="00D13244">
                    <w:rPr>
                      <w:rStyle w:val="Wyrnienie"/>
                      <w:rFonts w:ascii="Consolas" w:hAnsi="Consolas"/>
                      <w:color w:val="333333"/>
                      <w:sz w:val="12"/>
                      <w:szCs w:val="12"/>
                      <w:lang w:val="en-US"/>
                    </w:rPr>
                    <w:t xml:space="preserve">'. Check that you have the EL dependencies on the </w:t>
                  </w:r>
                  <w:proofErr w:type="spellStart"/>
                  <w:r w:rsidRPr="00D13244">
                    <w:rPr>
                      <w:rStyle w:val="Wyrnienie"/>
                      <w:rFonts w:ascii="Consolas" w:hAnsi="Consolas"/>
                      <w:color w:val="333333"/>
                      <w:sz w:val="12"/>
                      <w:szCs w:val="12"/>
                      <w:lang w:val="en-US"/>
                    </w:rPr>
                    <w:t>classpath</w:t>
                  </w:r>
                  <w:proofErr w:type="spellEnd"/>
                  <w:r w:rsidRPr="00D13244">
                    <w:rPr>
                      <w:rStyle w:val="Wyrnienie"/>
                      <w:rFonts w:ascii="Consolas" w:hAnsi="Consolas"/>
                      <w:color w:val="333333"/>
                      <w:sz w:val="12"/>
                      <w:szCs w:val="12"/>
                      <w:lang w:val="en-US"/>
                    </w:rPr>
                    <w:t xml:space="preserve">, or use </w:t>
                  </w:r>
                  <w:proofErr w:type="spellStart"/>
                  <w:r w:rsidRPr="00D13244">
                    <w:rPr>
                      <w:rStyle w:val="Wyrnienie"/>
                      <w:rFonts w:ascii="Consolas" w:hAnsi="Consolas"/>
                      <w:color w:val="333333"/>
                      <w:sz w:val="12"/>
                      <w:szCs w:val="12"/>
                      <w:lang w:val="en-US"/>
                    </w:rPr>
                    <w:t>ParameterMessageInterpolator</w:t>
                  </w:r>
                  <w:proofErr w:type="spellEnd"/>
                  <w:r w:rsidRPr="00D13244">
                    <w:rPr>
                      <w:rStyle w:val="Wyrnienie"/>
                      <w:rFonts w:ascii="Consolas" w:hAnsi="Consolas"/>
                      <w:color w:val="333333"/>
                      <w:sz w:val="12"/>
                      <w:szCs w:val="12"/>
                      <w:lang w:val="en-US"/>
                    </w:rPr>
                    <w:t xml:space="preserve"> instead</w:t>
                  </w:r>
                  <w:r w:rsidRPr="00D13244">
                    <w:rPr>
                      <w:rFonts w:ascii="Consolas" w:hAnsi="Consolas"/>
                      <w:color w:val="000000"/>
                      <w:sz w:val="12"/>
                      <w:szCs w:val="12"/>
                      <w:lang w:val="en-US"/>
                    </w:rPr>
                    <w:t xml:space="preserve">  </w:t>
                  </w:r>
                </w:p>
                <w:p w:rsidR="003E1367" w:rsidRPr="00D13244" w:rsidRDefault="007A1108">
                  <w:pPr>
                    <w:ind w:left="720"/>
                    <w:rPr>
                      <w:rFonts w:ascii="Consolas" w:hAnsi="Consolas"/>
                      <w:color w:val="2A00FF"/>
                      <w:sz w:val="12"/>
                      <w:szCs w:val="12"/>
                      <w:lang w:val="en-US"/>
                    </w:rPr>
                  </w:pPr>
                  <w:r w:rsidRPr="00D13244">
                    <w:rPr>
                      <w:rFonts w:ascii="Consolas" w:hAnsi="Consolas"/>
                      <w:color w:val="2A00FF"/>
                      <w:sz w:val="12"/>
                      <w:szCs w:val="12"/>
                      <w:lang w:val="en-US"/>
                    </w:rPr>
                    <w:t>'javax.el:javax.el-api:3.0.0'</w:t>
                  </w:r>
                </w:p>
                <w:p w:rsidR="003E1367" w:rsidRPr="00D13244" w:rsidRDefault="007A1108">
                  <w:pPr>
                    <w:ind w:left="720"/>
                    <w:rPr>
                      <w:rFonts w:ascii="Consolas" w:hAnsi="Consolas"/>
                      <w:color w:val="2A00FF"/>
                      <w:sz w:val="12"/>
                      <w:szCs w:val="12"/>
                      <w:lang w:val="en-US"/>
                    </w:rPr>
                  </w:pPr>
                  <w:r w:rsidRPr="00D13244">
                    <w:rPr>
                      <w:rFonts w:ascii="Consolas" w:hAnsi="Consolas"/>
                      <w:color w:val="2A00FF"/>
                      <w:sz w:val="12"/>
                      <w:szCs w:val="12"/>
                      <w:lang w:val="en-US"/>
                    </w:rPr>
                    <w:t>'org.glassfish.web:javax.el:2.2.6'</w:t>
                  </w:r>
                </w:p>
                <w:p w:rsidR="003E1367" w:rsidRPr="00D13244" w:rsidRDefault="003E1367">
                  <w:pPr>
                    <w:ind w:left="720"/>
                    <w:rPr>
                      <w:rFonts w:ascii="Consolas" w:hAnsi="Consolas"/>
                      <w:color w:val="2A00FF"/>
                      <w:sz w:val="12"/>
                      <w:szCs w:val="12"/>
                      <w:lang w:val="en-US"/>
                    </w:rPr>
                  </w:pPr>
                </w:p>
                <w:p w:rsidR="003E1367" w:rsidRPr="00F1379D" w:rsidRDefault="007A1108">
                  <w:pPr>
                    <w:numPr>
                      <w:ilvl w:val="0"/>
                      <w:numId w:val="3"/>
                    </w:numPr>
                    <w:spacing w:line="276" w:lineRule="auto"/>
                    <w:rPr>
                      <w:color w:val="808080" w:themeColor="background1" w:themeShade="80"/>
                    </w:rPr>
                  </w:pPr>
                  <w:r w:rsidRPr="00F1379D">
                    <w:rPr>
                      <w:rFonts w:ascii="Consolas" w:hAnsi="Consolas"/>
                      <w:color w:val="808080" w:themeColor="background1" w:themeShade="80"/>
                      <w:sz w:val="12"/>
                      <w:szCs w:val="12"/>
                    </w:rPr>
                    <w:t xml:space="preserve">@[Not]Null() </w:t>
                  </w:r>
                </w:p>
                <w:p w:rsidR="003E1367" w:rsidRDefault="007A1108">
                  <w:pPr>
                    <w:spacing w:line="360" w:lineRule="auto"/>
                    <w:ind w:left="720"/>
                  </w:pPr>
                  <w:r w:rsidRPr="00F1379D">
                    <w:rPr>
                      <w:rFonts w:ascii="Consolas" w:hAnsi="Consolas"/>
                      <w:color w:val="808080" w:themeColor="background1" w:themeShade="80"/>
                      <w:sz w:val="12"/>
                      <w:szCs w:val="12"/>
                    </w:rPr>
                    <w:t>@Assert[True/False]()</w:t>
                  </w:r>
                  <w:r>
                    <w:rPr>
                      <w:rFonts w:ascii="Consolas" w:hAnsi="Consolas"/>
                      <w:color w:val="000000"/>
                      <w:sz w:val="12"/>
                      <w:szCs w:val="12"/>
                    </w:rPr>
                    <w:t xml:space="preserve"> - {nullOk} - dla </w:t>
                  </w:r>
                  <w:r>
                    <w:rPr>
                      <w:rFonts w:ascii="Consolas" w:hAnsi="Consolas"/>
                      <w:b/>
                      <w:bCs/>
                      <w:color w:val="000000"/>
                      <w:sz w:val="12"/>
                      <w:szCs w:val="12"/>
                    </w:rPr>
                    <w:t>boolean</w:t>
                  </w:r>
                </w:p>
                <w:p w:rsidR="003E1367" w:rsidRDefault="007A1108">
                  <w:pPr>
                    <w:spacing w:line="360" w:lineRule="auto"/>
                    <w:ind w:left="720"/>
                  </w:pPr>
                  <w:r w:rsidRPr="00F1379D">
                    <w:rPr>
                      <w:rFonts w:ascii="Consolas" w:hAnsi="Consolas"/>
                      <w:color w:val="808080" w:themeColor="background1" w:themeShade="80"/>
                      <w:sz w:val="12"/>
                      <w:szCs w:val="12"/>
                    </w:rPr>
                    <w:t>@Size()</w:t>
                  </w:r>
                  <w:r>
                    <w:rPr>
                      <w:rFonts w:ascii="Consolas" w:hAnsi="Consolas"/>
                      <w:color w:val="000000"/>
                      <w:sz w:val="12"/>
                      <w:szCs w:val="12"/>
                    </w:rPr>
                    <w:t xml:space="preserve"> - {nullOk} - liczba elementów. Ustaewienie tylko max=2 oznacza (0,2). Dla pustych param zawsze spełnia: </w:t>
                  </w:r>
                  <w:r>
                    <w:rPr>
                      <w:rFonts w:ascii="Consolas" w:hAnsi="Consolas"/>
                      <w:b/>
                      <w:bCs/>
                      <w:color w:val="000000"/>
                      <w:sz w:val="12"/>
                      <w:szCs w:val="12"/>
                    </w:rPr>
                    <w:t>stringi</w:t>
                  </w:r>
                  <w:r>
                    <w:rPr>
                      <w:rFonts w:ascii="Consolas" w:hAnsi="Consolas"/>
                      <w:color w:val="000000"/>
                      <w:sz w:val="12"/>
                      <w:szCs w:val="12"/>
                    </w:rPr>
                    <w:t xml:space="preserve"> i </w:t>
                  </w:r>
                  <w:r>
                    <w:rPr>
                      <w:rFonts w:ascii="Consolas" w:hAnsi="Consolas"/>
                      <w:b/>
                      <w:bCs/>
                      <w:color w:val="000000"/>
                      <w:sz w:val="12"/>
                      <w:szCs w:val="12"/>
                    </w:rPr>
                    <w:t>kolekcje</w:t>
                  </w:r>
                </w:p>
                <w:p w:rsidR="003E1367" w:rsidRDefault="007A1108">
                  <w:pPr>
                    <w:spacing w:line="360" w:lineRule="auto"/>
                    <w:ind w:left="720"/>
                  </w:pPr>
                  <w:r w:rsidRPr="00F1379D">
                    <w:rPr>
                      <w:rFonts w:ascii="Consolas" w:hAnsi="Consolas"/>
                      <w:color w:val="808080" w:themeColor="background1" w:themeShade="80"/>
                      <w:sz w:val="12"/>
                      <w:szCs w:val="12"/>
                    </w:rPr>
                    <w:t>@NotEmpty()</w:t>
                  </w:r>
                  <w:r>
                    <w:rPr>
                      <w:rFonts w:ascii="Consolas" w:hAnsi="Consolas"/>
                      <w:color w:val="000000"/>
                      <w:sz w:val="12"/>
                      <w:szCs w:val="12"/>
                    </w:rPr>
                    <w:t xml:space="preserve"> – jw, ale sprawdza czy zero</w:t>
                  </w:r>
                </w:p>
                <w:p w:rsidR="003E1367" w:rsidRDefault="007A1108">
                  <w:pPr>
                    <w:spacing w:line="360" w:lineRule="auto"/>
                    <w:ind w:left="720"/>
                  </w:pPr>
                  <w:r w:rsidRPr="00F1379D">
                    <w:rPr>
                      <w:rFonts w:ascii="Consolas" w:hAnsi="Consolas"/>
                      <w:color w:val="808080" w:themeColor="background1" w:themeShade="80"/>
                      <w:sz w:val="12"/>
                      <w:szCs w:val="12"/>
                    </w:rPr>
                    <w:t>@[Min/Max](x)</w:t>
                  </w:r>
                  <w:r>
                    <w:rPr>
                      <w:rFonts w:ascii="Consolas" w:hAnsi="Consolas"/>
                      <w:color w:val="000000"/>
                      <w:sz w:val="12"/>
                      <w:szCs w:val="12"/>
                    </w:rPr>
                    <w:t xml:space="preserve"> - {nullOk} - większ od min / mniejsze od max. </w:t>
                  </w:r>
                  <w:r>
                    <w:rPr>
                      <w:rFonts w:ascii="Consolas" w:hAnsi="Consolas"/>
                      <w:b/>
                      <w:bCs/>
                      <w:color w:val="000000"/>
                      <w:sz w:val="12"/>
                      <w:szCs w:val="12"/>
                    </w:rPr>
                    <w:t>TYLKO liczby całkowite</w:t>
                  </w:r>
                </w:p>
                <w:p w:rsidR="003E1367" w:rsidRDefault="00F1379D">
                  <w:pPr>
                    <w:spacing w:line="360" w:lineRule="auto"/>
                    <w:ind w:left="720"/>
                  </w:pPr>
                  <w:r>
                    <w:rPr>
                      <w:rFonts w:ascii="Consolas" w:hAnsi="Consolas"/>
                      <w:color w:val="808080" w:themeColor="background1" w:themeShade="80"/>
                      <w:sz w:val="12"/>
                      <w:szCs w:val="12"/>
                    </w:rPr>
                    <w:t>@</w:t>
                  </w:r>
                  <w:r w:rsidR="007A1108" w:rsidRPr="00F1379D">
                    <w:rPr>
                      <w:rFonts w:ascii="Consolas" w:hAnsi="Consolas"/>
                      <w:color w:val="808080" w:themeColor="background1" w:themeShade="80"/>
                      <w:sz w:val="12"/>
                      <w:szCs w:val="12"/>
                    </w:rPr>
                    <w:t>Decimal[Min/Max]</w:t>
                  </w:r>
                  <w:r w:rsidR="007A1108">
                    <w:rPr>
                      <w:rFonts w:ascii="Consolas" w:hAnsi="Consolas"/>
                      <w:color w:val="000000"/>
                      <w:sz w:val="12"/>
                      <w:szCs w:val="12"/>
                    </w:rPr>
                    <w:t xml:space="preserve"> - {nullOk} - jw, ale pozwala na sprawdzanie </w:t>
                  </w:r>
                  <w:r w:rsidR="007A1108">
                    <w:rPr>
                      <w:rFonts w:ascii="Consolas" w:hAnsi="Consolas"/>
                      <w:b/>
                      <w:bCs/>
                      <w:color w:val="000000"/>
                      <w:sz w:val="12"/>
                      <w:szCs w:val="12"/>
                    </w:rPr>
                    <w:t>stringowej</w:t>
                  </w:r>
                  <w:r w:rsidR="007A1108">
                    <w:rPr>
                      <w:rFonts w:ascii="Consolas" w:hAnsi="Consolas"/>
                      <w:color w:val="000000"/>
                      <w:sz w:val="12"/>
                      <w:szCs w:val="12"/>
                    </w:rPr>
                    <w:t xml:space="preserve"> reprezentacji. Inclusive zawiaduje &lt; czy &lt;=</w:t>
                  </w:r>
                </w:p>
                <w:p w:rsidR="003E1367" w:rsidRDefault="007A1108">
                  <w:pPr>
                    <w:spacing w:line="360" w:lineRule="auto"/>
                    <w:ind w:left="720"/>
                  </w:pPr>
                  <w:r w:rsidRPr="00F1379D">
                    <w:rPr>
                      <w:rFonts w:ascii="Consolas" w:hAnsi="Consolas"/>
                      <w:color w:val="808080" w:themeColor="background1" w:themeShade="80"/>
                      <w:sz w:val="12"/>
                      <w:szCs w:val="12"/>
                    </w:rPr>
                    <w:t>@NotBlank</w:t>
                  </w:r>
                  <w:r>
                    <w:rPr>
                      <w:rFonts w:ascii="Consolas" w:hAnsi="Consolas"/>
                      <w:color w:val="000000"/>
                      <w:sz w:val="12"/>
                      <w:szCs w:val="12"/>
                    </w:rPr>
                    <w:t xml:space="preserve"> – nie null i przynajmniej jeden niebiały znak: </w:t>
                  </w:r>
                  <w:r>
                    <w:rPr>
                      <w:rFonts w:ascii="Consolas" w:hAnsi="Consolas"/>
                      <w:b/>
                      <w:bCs/>
                      <w:color w:val="000000"/>
                      <w:sz w:val="12"/>
                      <w:szCs w:val="12"/>
                    </w:rPr>
                    <w:t>stringi</w:t>
                  </w:r>
                </w:p>
                <w:p w:rsidR="003E1367" w:rsidRDefault="007A1108">
                  <w:pPr>
                    <w:spacing w:line="360" w:lineRule="auto"/>
                    <w:ind w:left="720"/>
                  </w:pPr>
                  <w:r w:rsidRPr="00F1379D">
                    <w:rPr>
                      <w:rFonts w:ascii="Consolas" w:hAnsi="Consolas"/>
                      <w:color w:val="808080" w:themeColor="background1" w:themeShade="80"/>
                      <w:sz w:val="12"/>
                      <w:szCs w:val="12"/>
                    </w:rPr>
                    <w:t>@Positive[OrZero] / @Negative[OrZero</w:t>
                  </w:r>
                  <w:r>
                    <w:rPr>
                      <w:rFonts w:ascii="Consolas" w:hAnsi="Consolas"/>
                      <w:color w:val="000000"/>
                      <w:sz w:val="12"/>
                      <w:szCs w:val="12"/>
                    </w:rPr>
                    <w:t xml:space="preserve">] - x&gt;=0 / x&lt;=0: </w:t>
                  </w:r>
                  <w:r>
                    <w:rPr>
                      <w:rFonts w:ascii="Consolas" w:hAnsi="Consolas"/>
                      <w:b/>
                      <w:bCs/>
                      <w:color w:val="000000"/>
                      <w:sz w:val="12"/>
                      <w:szCs w:val="12"/>
                    </w:rPr>
                    <w:t>liczby całkowite</w:t>
                  </w:r>
                  <w:r>
                    <w:rPr>
                      <w:rFonts w:ascii="Consolas" w:hAnsi="Consolas"/>
                      <w:color w:val="000000"/>
                      <w:sz w:val="12"/>
                      <w:szCs w:val="12"/>
                    </w:rPr>
                    <w:t xml:space="preserve"> i </w:t>
                  </w:r>
                  <w:r>
                    <w:rPr>
                      <w:rFonts w:ascii="Consolas" w:hAnsi="Consolas"/>
                      <w:b/>
                      <w:bCs/>
                      <w:color w:val="000000"/>
                      <w:sz w:val="12"/>
                      <w:szCs w:val="12"/>
                    </w:rPr>
                    <w:t>ułamki</w:t>
                  </w:r>
                </w:p>
                <w:p w:rsidR="003E1367" w:rsidRDefault="007A1108">
                  <w:pPr>
                    <w:spacing w:line="360" w:lineRule="auto"/>
                    <w:ind w:left="720"/>
                  </w:pPr>
                  <w:r w:rsidRPr="00F1379D">
                    <w:rPr>
                      <w:rFonts w:ascii="Consolas" w:hAnsi="Consolas"/>
                      <w:color w:val="808080" w:themeColor="background1" w:themeShade="80"/>
                      <w:sz w:val="12"/>
                      <w:szCs w:val="12"/>
                    </w:rPr>
                    <w:t>@Past[OrPresent] / @Future[OrPresent]</w:t>
                  </w:r>
                  <w:r>
                    <w:rPr>
                      <w:rFonts w:ascii="Consolas" w:hAnsi="Consolas"/>
                      <w:color w:val="000000"/>
                      <w:sz w:val="12"/>
                      <w:szCs w:val="12"/>
                    </w:rPr>
                    <w:t xml:space="preserve"> - {nullOk} - jw, ale dla </w:t>
                  </w:r>
                  <w:r>
                    <w:rPr>
                      <w:rFonts w:ascii="Consolas" w:hAnsi="Consolas"/>
                      <w:b/>
                      <w:bCs/>
                      <w:color w:val="000000"/>
                      <w:sz w:val="12"/>
                      <w:szCs w:val="12"/>
                    </w:rPr>
                    <w:t>date</w:t>
                  </w:r>
                  <w:r>
                    <w:rPr>
                      <w:rFonts w:ascii="Consolas" w:hAnsi="Consolas"/>
                      <w:color w:val="000000"/>
                      <w:sz w:val="12"/>
                      <w:szCs w:val="12"/>
                    </w:rPr>
                    <w:t>/</w:t>
                  </w:r>
                  <w:r>
                    <w:rPr>
                      <w:rFonts w:ascii="Consolas" w:hAnsi="Consolas"/>
                      <w:b/>
                      <w:bCs/>
                      <w:color w:val="000000"/>
                      <w:sz w:val="12"/>
                      <w:szCs w:val="12"/>
                    </w:rPr>
                    <w:t>time</w:t>
                  </w:r>
                </w:p>
                <w:p w:rsidR="003E1367" w:rsidRDefault="007A1108">
                  <w:pPr>
                    <w:spacing w:line="360" w:lineRule="auto"/>
                    <w:ind w:left="720"/>
                  </w:pPr>
                  <w:r w:rsidRPr="00F1379D">
                    <w:rPr>
                      <w:rFonts w:ascii="Consolas" w:hAnsi="Consolas"/>
                      <w:color w:val="808080" w:themeColor="background1" w:themeShade="80"/>
                      <w:sz w:val="12"/>
                      <w:szCs w:val="12"/>
                    </w:rPr>
                    <w:t>@Email()</w:t>
                  </w:r>
                  <w:r>
                    <w:rPr>
                      <w:rFonts w:ascii="Consolas" w:hAnsi="Consolas"/>
                      <w:color w:val="000000"/>
                      <w:sz w:val="12"/>
                      <w:szCs w:val="12"/>
                    </w:rPr>
                    <w:t xml:space="preserve"> - czy poprawny adres email</w:t>
                  </w:r>
                </w:p>
                <w:p w:rsidR="003E1367" w:rsidRDefault="007A1108">
                  <w:pPr>
                    <w:numPr>
                      <w:ilvl w:val="0"/>
                      <w:numId w:val="3"/>
                    </w:numPr>
                    <w:spacing w:line="276" w:lineRule="auto"/>
                    <w:rPr>
                      <w:rFonts w:ascii="Consolas" w:hAnsi="Consolas"/>
                      <w:b/>
                      <w:bCs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Consolas" w:hAnsi="Consolas"/>
                      <w:b/>
                      <w:bCs/>
                      <w:color w:val="000000"/>
                      <w:sz w:val="16"/>
                      <w:szCs w:val="16"/>
                    </w:rPr>
                    <w:t>Używanie</w:t>
                  </w:r>
                </w:p>
                <w:p w:rsidR="00460486" w:rsidRPr="00460486" w:rsidRDefault="00460486" w:rsidP="00460486">
                  <w:pPr>
                    <w:autoSpaceDE w:val="0"/>
                    <w:autoSpaceDN w:val="0"/>
                    <w:adjustRightInd w:val="0"/>
                    <w:ind w:left="720"/>
                    <w:rPr>
                      <w:rFonts w:ascii="Consolas" w:hAnsi="Consolas" w:cs="Consolas"/>
                      <w:sz w:val="12"/>
                      <w:szCs w:val="12"/>
                      <w:lang w:bidi="ar-SA"/>
                    </w:rPr>
                  </w:pPr>
                  <w:r w:rsidRPr="00460486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ValidatorFactory </w:t>
                  </w:r>
                  <w:r w:rsidRPr="00460486">
                    <w:rPr>
                      <w:rFonts w:ascii="Consolas" w:hAnsi="Consolas" w:cs="Consolas"/>
                      <w:color w:val="4A442A" w:themeColor="background2" w:themeShade="40"/>
                      <w:sz w:val="12"/>
                      <w:szCs w:val="12"/>
                      <w:lang w:bidi="ar-SA"/>
                    </w:rPr>
                    <w:t>factory</w:t>
                  </w:r>
                  <w:r w:rsidRPr="00460486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 = Validation.buildDefaultValidatorFactory();</w:t>
                  </w:r>
                </w:p>
                <w:p w:rsidR="00460486" w:rsidRPr="00460486" w:rsidRDefault="00460486" w:rsidP="00460486">
                  <w:pPr>
                    <w:autoSpaceDE w:val="0"/>
                    <w:autoSpaceDN w:val="0"/>
                    <w:adjustRightInd w:val="0"/>
                    <w:ind w:left="720"/>
                    <w:rPr>
                      <w:rFonts w:ascii="Consolas" w:hAnsi="Consolas" w:cs="Consolas"/>
                      <w:sz w:val="12"/>
                      <w:szCs w:val="12"/>
                      <w:lang w:bidi="ar-SA"/>
                    </w:rPr>
                  </w:pPr>
                  <w:r w:rsidRPr="00460486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Validator </w:t>
                  </w:r>
                  <w:r w:rsidRPr="00460486">
                    <w:rPr>
                      <w:rFonts w:ascii="Consolas" w:hAnsi="Consolas" w:cs="Consolas"/>
                      <w:color w:val="4A442A" w:themeColor="background2" w:themeShade="40"/>
                      <w:sz w:val="12"/>
                      <w:szCs w:val="12"/>
                      <w:lang w:bidi="ar-SA"/>
                    </w:rPr>
                    <w:t>validator</w:t>
                  </w:r>
                  <w:r w:rsidRPr="00460486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 = </w:t>
                  </w:r>
                  <w:r w:rsidRPr="00460486">
                    <w:rPr>
                      <w:rFonts w:ascii="Consolas" w:hAnsi="Consolas" w:cs="Consolas"/>
                      <w:color w:val="4A442A" w:themeColor="background2" w:themeShade="40"/>
                      <w:sz w:val="12"/>
                      <w:szCs w:val="12"/>
                      <w:lang w:bidi="ar-SA"/>
                    </w:rPr>
                    <w:t>factory</w:t>
                  </w:r>
                  <w:r w:rsidRPr="00460486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>.getValidator();</w:t>
                  </w:r>
                </w:p>
                <w:p w:rsidR="00460486" w:rsidRPr="00460486" w:rsidRDefault="00460486" w:rsidP="00460486">
                  <w:pPr>
                    <w:autoSpaceDE w:val="0"/>
                    <w:autoSpaceDN w:val="0"/>
                    <w:adjustRightInd w:val="0"/>
                    <w:ind w:left="72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460486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Set&lt;</w:t>
                  </w:r>
                  <w:proofErr w:type="spellStart"/>
                  <w:r w:rsidRPr="00460486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ConstraintViolation</w:t>
                  </w:r>
                  <w:proofErr w:type="spellEnd"/>
                  <w:r w:rsidRPr="00460486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&lt; </w:t>
                  </w:r>
                  <w:r w:rsidRPr="00460486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class</w:t>
                  </w:r>
                  <w:r w:rsidRPr="00460486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&gt;&gt; </w:t>
                  </w:r>
                  <w:r w:rsidRPr="00460486">
                    <w:rPr>
                      <w:rFonts w:ascii="Consolas" w:hAnsi="Consolas" w:cs="Consolas"/>
                      <w:color w:val="4A442A" w:themeColor="background2" w:themeShade="40"/>
                      <w:sz w:val="12"/>
                      <w:szCs w:val="12"/>
                      <w:lang w:val="en-US" w:bidi="ar-SA"/>
                    </w:rPr>
                    <w:t>res</w:t>
                  </w:r>
                  <w:r w:rsidRPr="00460486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= </w:t>
                  </w:r>
                  <w:proofErr w:type="spellStart"/>
                  <w:r w:rsidRPr="00460486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validator.validate</w:t>
                  </w:r>
                  <w:proofErr w:type="spellEnd"/>
                  <w:r w:rsidRPr="00460486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( object );</w:t>
                  </w:r>
                </w:p>
                <w:p w:rsidR="00460486" w:rsidRPr="00460486" w:rsidRDefault="00460486" w:rsidP="00460486">
                  <w:pPr>
                    <w:autoSpaceDE w:val="0"/>
                    <w:autoSpaceDN w:val="0"/>
                    <w:adjustRightInd w:val="0"/>
                    <w:ind w:left="72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460486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if</w:t>
                  </w:r>
                  <w:r w:rsidRPr="00460486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(</w:t>
                  </w:r>
                  <w:proofErr w:type="spellStart"/>
                  <w:r w:rsidRPr="00460486">
                    <w:rPr>
                      <w:rFonts w:ascii="Consolas" w:hAnsi="Consolas" w:cs="Consolas"/>
                      <w:color w:val="4A442A" w:themeColor="background2" w:themeShade="40"/>
                      <w:sz w:val="12"/>
                      <w:szCs w:val="12"/>
                      <w:lang w:val="en-US" w:bidi="ar-SA"/>
                    </w:rPr>
                    <w:t>res</w:t>
                  </w:r>
                  <w:r w:rsidRPr="00460486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.size</w:t>
                  </w:r>
                  <w:proofErr w:type="spellEnd"/>
                  <w:r w:rsidRPr="00460486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() &gt; 0) {</w:t>
                  </w:r>
                </w:p>
                <w:p w:rsidR="00460486" w:rsidRPr="00460486" w:rsidRDefault="00460486" w:rsidP="00460486">
                  <w:pPr>
                    <w:autoSpaceDE w:val="0"/>
                    <w:autoSpaceDN w:val="0"/>
                    <w:adjustRightInd w:val="0"/>
                    <w:ind w:left="72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 </w:t>
                  </w:r>
                  <w:r w:rsidRPr="00460486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for</w:t>
                  </w:r>
                  <w:r w:rsidRPr="00460486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(</w:t>
                  </w:r>
                  <w:proofErr w:type="spellStart"/>
                  <w:r w:rsidRPr="00460486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ConstraintViolation</w:t>
                  </w:r>
                  <w:proofErr w:type="spellEnd"/>
                  <w:r w:rsidRPr="00460486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&lt;</w:t>
                  </w:r>
                  <w:proofErr w:type="spellStart"/>
                  <w:r w:rsidRPr="00460486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ValidatedObj</w:t>
                  </w:r>
                  <w:proofErr w:type="spellEnd"/>
                  <w:r w:rsidRPr="00460486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&gt; </w:t>
                  </w:r>
                  <w:r w:rsidRPr="00460486">
                    <w:rPr>
                      <w:rFonts w:ascii="Consolas" w:hAnsi="Consolas" w:cs="Consolas"/>
                      <w:color w:val="4A442A" w:themeColor="background2" w:themeShade="40"/>
                      <w:sz w:val="12"/>
                      <w:szCs w:val="12"/>
                      <w:lang w:val="en-US" w:bidi="ar-SA"/>
                    </w:rPr>
                    <w:t>violation</w:t>
                  </w:r>
                  <w:r w:rsidRPr="00460486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: </w:t>
                  </w:r>
                  <w:r w:rsidRPr="00460486">
                    <w:rPr>
                      <w:rFonts w:ascii="Consolas" w:hAnsi="Consolas" w:cs="Consolas"/>
                      <w:color w:val="4A442A" w:themeColor="background2" w:themeShade="40"/>
                      <w:sz w:val="12"/>
                      <w:szCs w:val="12"/>
                      <w:lang w:val="en-US" w:bidi="ar-SA"/>
                    </w:rPr>
                    <w:t>res</w:t>
                  </w:r>
                  <w:r w:rsidRPr="00460486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) {</w:t>
                  </w:r>
                </w:p>
                <w:p w:rsidR="00460486" w:rsidRPr="00460486" w:rsidRDefault="00460486" w:rsidP="00460486">
                  <w:pPr>
                    <w:autoSpaceDE w:val="0"/>
                    <w:autoSpaceDN w:val="0"/>
                    <w:adjustRightInd w:val="0"/>
                    <w:ind w:left="720"/>
                    <w:rPr>
                      <w:rFonts w:ascii="Consolas" w:hAnsi="Consolas" w:cs="Consolas"/>
                      <w:sz w:val="12"/>
                      <w:szCs w:val="12"/>
                      <w:lang w:bidi="ar-SA"/>
                    </w:rPr>
                  </w:pPr>
                  <w:r w:rsidRPr="00460486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    </w:t>
                  </w:r>
                  <w:r w:rsidRPr="00460486">
                    <w:rPr>
                      <w:rFonts w:ascii="Consolas" w:hAnsi="Consolas" w:cs="Consolas"/>
                      <w:color w:val="4A442A" w:themeColor="background2" w:themeShade="40"/>
                      <w:sz w:val="12"/>
                      <w:szCs w:val="12"/>
                      <w:lang w:bidi="ar-SA"/>
                    </w:rPr>
                    <w:t>violation</w:t>
                  </w:r>
                  <w:r w:rsidRPr="00460486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.getMessage(); </w:t>
                  </w:r>
                </w:p>
                <w:p w:rsidR="00460486" w:rsidRPr="00460486" w:rsidRDefault="00460486" w:rsidP="00460486">
                  <w:pPr>
                    <w:autoSpaceDE w:val="0"/>
                    <w:autoSpaceDN w:val="0"/>
                    <w:adjustRightInd w:val="0"/>
                    <w:ind w:left="720"/>
                    <w:rPr>
                      <w:rFonts w:ascii="Consolas" w:hAnsi="Consolas" w:cs="Consolas"/>
                      <w:sz w:val="12"/>
                      <w:szCs w:val="12"/>
                      <w:lang w:bidi="ar-SA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    </w:t>
                  </w:r>
                  <w:r w:rsidRPr="00460486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>//getPropertyPath() - nazwa sprawdzanego obiektu</w:t>
                  </w:r>
                </w:p>
                <w:p w:rsidR="00460486" w:rsidRPr="00460486" w:rsidRDefault="00460486" w:rsidP="00460486">
                  <w:pPr>
                    <w:autoSpaceDE w:val="0"/>
                    <w:autoSpaceDN w:val="0"/>
                    <w:adjustRightInd w:val="0"/>
                    <w:ind w:left="720"/>
                    <w:rPr>
                      <w:rFonts w:ascii="Consolas" w:hAnsi="Consolas" w:cs="Consolas"/>
                      <w:sz w:val="12"/>
                      <w:szCs w:val="12"/>
                      <w:lang w:bidi="ar-SA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lastRenderedPageBreak/>
                    <w:t xml:space="preserve">    </w:t>
                  </w:r>
                  <w:r w:rsidRPr="00460486">
                    <w:rPr>
                      <w:rFonts w:ascii="Consolas" w:hAnsi="Consolas" w:cs="Consolas"/>
                      <w:color w:val="3F7F5F"/>
                      <w:sz w:val="12"/>
                      <w:szCs w:val="12"/>
                      <w:lang w:bidi="ar-SA"/>
                    </w:rPr>
                    <w:t>//Value – wartość obiektu</w:t>
                  </w:r>
                </w:p>
                <w:p w:rsidR="00460486" w:rsidRPr="00460486" w:rsidRDefault="00460486" w:rsidP="00460486">
                  <w:pPr>
                    <w:autoSpaceDE w:val="0"/>
                    <w:autoSpaceDN w:val="0"/>
                    <w:adjustRightInd w:val="0"/>
                    <w:ind w:left="720"/>
                    <w:rPr>
                      <w:rFonts w:ascii="Consolas" w:hAnsi="Consolas" w:cs="Consolas"/>
                      <w:sz w:val="12"/>
                      <w:szCs w:val="12"/>
                      <w:lang w:bidi="ar-SA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 xml:space="preserve">  </w:t>
                  </w:r>
                  <w:r w:rsidRPr="00460486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>}</w:t>
                  </w:r>
                </w:p>
                <w:p w:rsidR="00460486" w:rsidRPr="00460486" w:rsidRDefault="00460486" w:rsidP="00460486">
                  <w:pPr>
                    <w:ind w:left="720"/>
                    <w:rPr>
                      <w:rFonts w:ascii="Consolas" w:hAnsi="Consolas"/>
                      <w:color w:val="000000"/>
                      <w:sz w:val="12"/>
                      <w:szCs w:val="12"/>
                    </w:rPr>
                  </w:pPr>
                  <w:r w:rsidRPr="00460486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bidi="ar-SA"/>
                    </w:rPr>
                    <w:t>}</w:t>
                  </w:r>
                </w:p>
                <w:p w:rsidR="003E1367" w:rsidRDefault="007A1108" w:rsidP="00460486">
                  <w:pPr>
                    <w:numPr>
                      <w:ilvl w:val="0"/>
                      <w:numId w:val="3"/>
                    </w:numPr>
                    <w:rPr>
                      <w:rFonts w:ascii="Consolas" w:hAnsi="Consolas"/>
                      <w:color w:val="000000"/>
                      <w:sz w:val="12"/>
                      <w:szCs w:val="12"/>
                    </w:rPr>
                  </w:pPr>
                  <w:r>
                    <w:rPr>
                      <w:rFonts w:ascii="Consolas" w:hAnsi="Consolas"/>
                      <w:color w:val="000000"/>
                      <w:sz w:val="12"/>
                      <w:szCs w:val="12"/>
                    </w:rPr>
                    <w:t>Sprawdzać można obiekty i obiekty proste</w:t>
                  </w:r>
                </w:p>
                <w:p w:rsidR="003E1367" w:rsidRDefault="007A1108">
                  <w:pPr>
                    <w:numPr>
                      <w:ilvl w:val="0"/>
                      <w:numId w:val="3"/>
                    </w:numPr>
                    <w:rPr>
                      <w:rFonts w:ascii="Consolas" w:hAnsi="Consolas"/>
                      <w:color w:val="000000"/>
                      <w:sz w:val="12"/>
                      <w:szCs w:val="12"/>
                    </w:rPr>
                  </w:pPr>
                  <w:r>
                    <w:rPr>
                      <w:rFonts w:ascii="Consolas" w:hAnsi="Consolas"/>
                      <w:color w:val="000000"/>
                      <w:sz w:val="12"/>
                      <w:szCs w:val="12"/>
                    </w:rPr>
                    <w:t>Wszystkie powyższe jako parametry przyjmuje „message”, „groups” i „payload”</w:t>
                  </w:r>
                </w:p>
                <w:p w:rsidR="003E1367" w:rsidRDefault="007A1108">
                  <w:pPr>
                    <w:numPr>
                      <w:ilvl w:val="0"/>
                      <w:numId w:val="3"/>
                    </w:numPr>
                    <w:spacing w:line="276" w:lineRule="auto"/>
                  </w:pPr>
                  <w:r>
                    <w:rPr>
                      <w:rFonts w:ascii="Consolas" w:hAnsi="Consolas"/>
                      <w:color w:val="000000"/>
                      <w:sz w:val="12"/>
                      <w:szCs w:val="12"/>
                    </w:rPr>
                    <w:t>Jesli typ nieodpowiedni do walidacji to i tak się skompilue, ale na walidacę wyskoczy: „</w:t>
                  </w:r>
                  <w:r>
                    <w:rPr>
                      <w:rFonts w:ascii="Consolas" w:hAnsi="Consolas"/>
                      <w:i/>
                      <w:iCs/>
                      <w:color w:val="000000"/>
                      <w:sz w:val="12"/>
                      <w:szCs w:val="12"/>
                    </w:rPr>
                    <w:t>javax.validation.UnexpectedTypeException: HV000030: No validator could be found for constraint 'javax.validation.constraints.Email' validating type 'java.lang.Integer'. Check configuration for 'i5'</w:t>
                  </w:r>
                  <w:r>
                    <w:rPr>
                      <w:rFonts w:ascii="Consolas" w:hAnsi="Consolas"/>
                      <w:color w:val="000000"/>
                      <w:sz w:val="12"/>
                      <w:szCs w:val="12"/>
                    </w:rPr>
                    <w:t>”</w:t>
                  </w:r>
                </w:p>
                <w:p w:rsidR="003E1367" w:rsidRDefault="007A1108">
                  <w:pPr>
                    <w:numPr>
                      <w:ilvl w:val="0"/>
                      <w:numId w:val="3"/>
                    </w:numPr>
                    <w:spacing w:line="276" w:lineRule="auto"/>
                  </w:pPr>
                  <w:r>
                    <w:rPr>
                      <w:rFonts w:ascii="Consolas" w:hAnsi="Consolas"/>
                      <w:color w:val="000000"/>
                      <w:sz w:val="12"/>
                      <w:szCs w:val="12"/>
                    </w:rPr>
                    <w:t>Groups – grupuje constainty i pozwala spawdzać tylko constrainty z wybranych grup. Grypy wyznaczany przez interface</w:t>
                  </w:r>
                </w:p>
                <w:p w:rsidR="003E1367" w:rsidRPr="00F1379D" w:rsidRDefault="00F1379D">
                  <w:pPr>
                    <w:spacing w:line="276" w:lineRule="auto"/>
                    <w:ind w:left="720"/>
                    <w:rPr>
                      <w:sz w:val="12"/>
                      <w:szCs w:val="12"/>
                    </w:rPr>
                  </w:pPr>
                  <w:r w:rsidRPr="00F1379D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shd w:val="clear" w:color="auto" w:fill="E8F2FE"/>
                      <w:lang w:bidi="ar-SA"/>
                    </w:rPr>
                    <w:t>public</w:t>
                  </w:r>
                  <w:r w:rsidRPr="00F1379D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bidi="ar-SA"/>
                    </w:rPr>
                    <w:t xml:space="preserve"> </w:t>
                  </w:r>
                  <w:r w:rsidRPr="00F1379D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shd w:val="clear" w:color="auto" w:fill="E8F2FE"/>
                      <w:lang w:bidi="ar-SA"/>
                    </w:rPr>
                    <w:t>interface</w:t>
                  </w:r>
                  <w:r w:rsidRPr="00F1379D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E8F2FE"/>
                      <w:lang w:bidi="ar-SA"/>
                    </w:rPr>
                    <w:t xml:space="preserve"> ValGroup1 {</w:t>
                  </w:r>
                  <w:r w:rsidR="007A1108" w:rsidRPr="00F1379D">
                    <w:rPr>
                      <w:rFonts w:ascii="Consolas" w:hAnsi="Consolas"/>
                      <w:b/>
                      <w:bCs/>
                      <w:iCs/>
                      <w:color w:val="000000"/>
                      <w:sz w:val="12"/>
                      <w:szCs w:val="12"/>
                    </w:rPr>
                    <w:t>pusty</w:t>
                  </w:r>
                  <w:r w:rsidR="007A1108" w:rsidRPr="00F1379D">
                    <w:rPr>
                      <w:rFonts w:ascii="Consolas" w:hAnsi="Consolas"/>
                      <w:color w:val="000000"/>
                      <w:sz w:val="12"/>
                      <w:szCs w:val="12"/>
                    </w:rPr>
                    <w:t>}</w:t>
                  </w:r>
                </w:p>
                <w:p w:rsidR="003E1367" w:rsidRDefault="007A1108">
                  <w:pPr>
                    <w:spacing w:line="276" w:lineRule="auto"/>
                    <w:ind w:left="720"/>
                    <w:rPr>
                      <w:rFonts w:ascii="Consolas" w:hAnsi="Consolas"/>
                      <w:color w:val="000000"/>
                      <w:sz w:val="12"/>
                      <w:szCs w:val="12"/>
                    </w:rPr>
                  </w:pPr>
                  <w:r>
                    <w:rPr>
                      <w:rFonts w:ascii="Consolas" w:hAnsi="Consolas"/>
                      <w:color w:val="000000"/>
                      <w:sz w:val="12"/>
                      <w:szCs w:val="12"/>
                    </w:rPr>
                    <w:t>...</w:t>
                  </w:r>
                </w:p>
                <w:p w:rsidR="00460486" w:rsidRPr="00460486" w:rsidRDefault="00460486" w:rsidP="00460486">
                  <w:pPr>
                    <w:autoSpaceDE w:val="0"/>
                    <w:autoSpaceDN w:val="0"/>
                    <w:adjustRightInd w:val="0"/>
                    <w:ind w:left="72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460486">
                    <w:rPr>
                      <w:rFonts w:ascii="Consolas" w:hAnsi="Consolas" w:cs="Consolas"/>
                      <w:color w:val="646464"/>
                      <w:sz w:val="12"/>
                      <w:szCs w:val="12"/>
                      <w:lang w:val="en-US" w:bidi="ar-SA"/>
                    </w:rPr>
                    <w:t>@Max</w:t>
                  </w:r>
                  <w:r w:rsidRPr="00460486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(value = 2, groups = ValGroup1.</w:t>
                  </w:r>
                  <w:r w:rsidRPr="00460486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class</w:t>
                  </w:r>
                  <w:r w:rsidRPr="00460486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)</w:t>
                  </w:r>
                </w:p>
                <w:p w:rsidR="00460486" w:rsidRPr="00460486" w:rsidRDefault="00460486" w:rsidP="00460486">
                  <w:pPr>
                    <w:spacing w:line="276" w:lineRule="auto"/>
                    <w:ind w:left="720"/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</w:pPr>
                  <w:r w:rsidRPr="00460486">
                    <w:rPr>
                      <w:rFonts w:ascii="Consolas" w:hAnsi="Consolas" w:cs="Consolas"/>
                      <w:color w:val="646464"/>
                      <w:sz w:val="12"/>
                      <w:szCs w:val="12"/>
                      <w:lang w:val="en-US" w:bidi="ar-SA"/>
                    </w:rPr>
                    <w:t>@Email</w:t>
                  </w:r>
                  <w:r w:rsidRPr="00460486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(groups = {ValGroup1.</w:t>
                  </w:r>
                  <w:r w:rsidRPr="00460486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class</w:t>
                  </w:r>
                  <w:r w:rsidRPr="00460486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, ValGroup2.</w:t>
                  </w:r>
                  <w:r w:rsidRPr="00460486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class</w:t>
                  </w:r>
                  <w:r w:rsidRPr="00460486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})</w:t>
                  </w:r>
                </w:p>
                <w:p w:rsidR="003E1367" w:rsidRPr="00D13244" w:rsidRDefault="007A1108" w:rsidP="00460486">
                  <w:pPr>
                    <w:spacing w:line="276" w:lineRule="auto"/>
                    <w:ind w:left="720"/>
                    <w:rPr>
                      <w:rFonts w:ascii="Consolas" w:hAnsi="Consolas"/>
                      <w:color w:val="000000"/>
                      <w:sz w:val="12"/>
                      <w:szCs w:val="12"/>
                      <w:lang w:val="en-US"/>
                    </w:rPr>
                  </w:pPr>
                  <w:r w:rsidRPr="00D13244">
                    <w:rPr>
                      <w:rFonts w:ascii="Consolas" w:hAnsi="Consolas"/>
                      <w:color w:val="000000"/>
                      <w:sz w:val="12"/>
                      <w:szCs w:val="12"/>
                      <w:lang w:val="en-US"/>
                    </w:rPr>
                    <w:t xml:space="preserve">... </w:t>
                  </w:r>
                </w:p>
                <w:p w:rsidR="00460486" w:rsidRPr="00F1379D" w:rsidRDefault="00460486" w:rsidP="00F1379D">
                  <w:pPr>
                    <w:autoSpaceDE w:val="0"/>
                    <w:autoSpaceDN w:val="0"/>
                    <w:adjustRightInd w:val="0"/>
                    <w:ind w:left="360"/>
                    <w:rPr>
                      <w:rFonts w:ascii="Consolas" w:hAnsi="Consolas" w:cs="Consolas"/>
                      <w:sz w:val="12"/>
                      <w:szCs w:val="12"/>
                      <w:lang w:val="en-US" w:bidi="ar-SA"/>
                    </w:rPr>
                  </w:pPr>
                  <w:r w:rsidRPr="00460486">
                    <w:rPr>
                      <w:rFonts w:ascii="Consolas" w:hAnsi="Consolas" w:cs="Consolas"/>
                      <w:color w:val="000000"/>
                      <w:sz w:val="20"/>
                      <w:szCs w:val="20"/>
                      <w:lang w:val="en-US" w:bidi="ar-SA"/>
                    </w:rPr>
                    <w:t xml:space="preserve">    </w:t>
                  </w:r>
                  <w:r w:rsidRPr="00F1379D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Set&lt;</w:t>
                  </w:r>
                  <w:proofErr w:type="spellStart"/>
                  <w:r w:rsidRPr="00F1379D">
                    <w:rPr>
                      <w:rFonts w:ascii="Consolas" w:hAnsi="Consolas" w:cs="Consolas"/>
                      <w:color w:val="000000"/>
                      <w:sz w:val="12"/>
                      <w:szCs w:val="12"/>
                      <w:shd w:val="clear" w:color="auto" w:fill="D4D4D4"/>
                      <w:lang w:val="en-US" w:bidi="ar-SA"/>
                    </w:rPr>
                    <w:t>ConstraintViolation</w:t>
                  </w:r>
                  <w:proofErr w:type="spellEnd"/>
                  <w:r w:rsidRPr="00F1379D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&lt;</w:t>
                  </w:r>
                  <w:proofErr w:type="spellStart"/>
                  <w:r w:rsidR="00F1379D" w:rsidRPr="00F1379D">
                    <w:rPr>
                      <w:rFonts w:ascii="Consolas" w:hAnsi="Consolas" w:cs="Consolas"/>
                      <w:i/>
                      <w:color w:val="000000"/>
                      <w:sz w:val="12"/>
                      <w:szCs w:val="12"/>
                      <w:lang w:val="en-US" w:bidi="ar-SA"/>
                    </w:rPr>
                    <w:t>objectClass</w:t>
                  </w:r>
                  <w:proofErr w:type="spellEnd"/>
                  <w:r w:rsidRPr="00F1379D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&gt;&gt; </w:t>
                  </w:r>
                  <w:r w:rsidRPr="00F1379D">
                    <w:rPr>
                      <w:rFonts w:ascii="Consolas" w:hAnsi="Consolas" w:cs="Consolas"/>
                      <w:color w:val="6A3E3E"/>
                      <w:sz w:val="12"/>
                      <w:szCs w:val="12"/>
                      <w:lang w:val="en-US" w:bidi="ar-SA"/>
                    </w:rPr>
                    <w:t>res</w:t>
                  </w:r>
                  <w:r w:rsidRPr="00F1379D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 xml:space="preserve"> = </w:t>
                  </w:r>
                  <w:proofErr w:type="spellStart"/>
                  <w:r w:rsidRPr="00F1379D">
                    <w:rPr>
                      <w:rFonts w:ascii="Consolas" w:hAnsi="Consolas" w:cs="Consolas"/>
                      <w:color w:val="6A3E3E"/>
                      <w:sz w:val="12"/>
                      <w:szCs w:val="12"/>
                      <w:lang w:val="en-US" w:bidi="ar-SA"/>
                    </w:rPr>
                    <w:t>validator</w:t>
                  </w:r>
                  <w:r w:rsidRPr="00F1379D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.validate</w:t>
                  </w:r>
                  <w:proofErr w:type="spellEnd"/>
                  <w:r w:rsidRPr="00F1379D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(</w:t>
                  </w:r>
                  <w:r w:rsidR="00F1379D" w:rsidRPr="00F1379D">
                    <w:rPr>
                      <w:rFonts w:ascii="Consolas" w:hAnsi="Consolas" w:cs="Consolas"/>
                      <w:i/>
                      <w:color w:val="6A3E3E"/>
                      <w:sz w:val="12"/>
                      <w:szCs w:val="12"/>
                      <w:lang w:val="en-US" w:bidi="ar-SA"/>
                    </w:rPr>
                    <w:t>object</w:t>
                  </w:r>
                  <w:r w:rsidRPr="00F1379D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, ValGroup1.</w:t>
                  </w:r>
                  <w:r w:rsidRPr="00F1379D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class</w:t>
                  </w:r>
                  <w:r w:rsidRPr="00F1379D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, ValGroup2.</w:t>
                  </w:r>
                  <w:r w:rsidRPr="00F1379D">
                    <w:rPr>
                      <w:rFonts w:ascii="Consolas" w:hAnsi="Consolas" w:cs="Consolas"/>
                      <w:b/>
                      <w:bCs/>
                      <w:color w:val="7F0055"/>
                      <w:sz w:val="12"/>
                      <w:szCs w:val="12"/>
                      <w:lang w:val="en-US" w:bidi="ar-SA"/>
                    </w:rPr>
                    <w:t>class</w:t>
                  </w:r>
                  <w:r w:rsidRPr="00F1379D">
                    <w:rPr>
                      <w:rFonts w:ascii="Consolas" w:hAnsi="Consolas" w:cs="Consolas"/>
                      <w:color w:val="000000"/>
                      <w:sz w:val="12"/>
                      <w:szCs w:val="12"/>
                      <w:lang w:val="en-US" w:bidi="ar-SA"/>
                    </w:rPr>
                    <w:t>);</w:t>
                  </w:r>
                </w:p>
                <w:p w:rsidR="003E1367" w:rsidRPr="00460486" w:rsidRDefault="007A1108" w:rsidP="00460486">
                  <w:pPr>
                    <w:numPr>
                      <w:ilvl w:val="0"/>
                      <w:numId w:val="3"/>
                    </w:numPr>
                    <w:spacing w:line="276" w:lineRule="auto"/>
                  </w:pPr>
                  <w:r w:rsidRPr="00460486">
                    <w:rPr>
                      <w:rFonts w:ascii="Consolas" w:hAnsi="Consolas"/>
                      <w:color w:val="000000"/>
                      <w:sz w:val="12"/>
                      <w:szCs w:val="12"/>
                    </w:rPr>
                    <w:t xml:space="preserve">Payload – zaawansowana obsługa constraintów, np. dodatkowe akcje (jakiś println) lub po prosty jako znacznik i sprawdzenie czy dany violation „zawiera znacznik” </w:t>
                  </w:r>
                  <w:hyperlink r:id="rId7">
                    <w:r w:rsidRPr="00460486">
                      <w:rPr>
                        <w:rStyle w:val="czeinternetowe"/>
                        <w:sz w:val="12"/>
                        <w:szCs w:val="12"/>
                      </w:rPr>
                      <w:t>https://www.logicbig.com/how-to/code-snippets/jcode-bean-validation-javax-validation-payload.html</w:t>
                    </w:r>
                  </w:hyperlink>
                </w:p>
                <w:p w:rsidR="003E1367" w:rsidRPr="00D13244" w:rsidRDefault="007A1108">
                  <w:pPr>
                    <w:numPr>
                      <w:ilvl w:val="0"/>
                      <w:numId w:val="3"/>
                    </w:numPr>
                    <w:spacing w:line="276" w:lineRule="auto"/>
                    <w:rPr>
                      <w:lang w:val="en-US"/>
                    </w:rPr>
                  </w:pPr>
                  <w:r w:rsidRPr="00D13244">
                    <w:rPr>
                      <w:rFonts w:ascii="Consolas" w:hAnsi="Consolas"/>
                      <w:color w:val="000000"/>
                      <w:sz w:val="12"/>
                      <w:szCs w:val="12"/>
                      <w:lang w:val="en-US"/>
                    </w:rPr>
                    <w:t xml:space="preserve">Custom constraints - </w:t>
                  </w:r>
                  <w:hyperlink r:id="rId8" w:anchor="validator-customconstraints-constraintannotation" w:history="1">
                    <w:r w:rsidRPr="00D13244">
                      <w:rPr>
                        <w:rStyle w:val="czeinternetowe"/>
                        <w:sz w:val="12"/>
                        <w:szCs w:val="12"/>
                        <w:lang w:val="en-US"/>
                      </w:rPr>
                      <w:t>https://docs.jboss.org/hibernate/validator/4.1/reference/en-US/html/validator-customconstraints.html#validator-customconstraints-constraintannotation</w:t>
                    </w:r>
                  </w:hyperlink>
                  <w:r w:rsidRPr="00D13244">
                    <w:rPr>
                      <w:rFonts w:ascii="Consolas" w:hAnsi="Consolas"/>
                      <w:color w:val="000000"/>
                      <w:sz w:val="12"/>
                      <w:szCs w:val="12"/>
                      <w:lang w:val="en-US"/>
                    </w:rPr>
                    <w:t xml:space="preserve"> </w:t>
                  </w:r>
                </w:p>
                <w:p w:rsidR="003E1367" w:rsidRPr="00D13244" w:rsidRDefault="007A1108">
                  <w:pPr>
                    <w:ind w:left="720"/>
                    <w:rPr>
                      <w:sz w:val="12"/>
                      <w:szCs w:val="12"/>
                      <w:lang w:val="en-US"/>
                    </w:rPr>
                  </w:pPr>
                  <w:r w:rsidRPr="00D13244">
                    <w:rPr>
                      <w:sz w:val="12"/>
                      <w:szCs w:val="12"/>
                      <w:lang w:val="en-US"/>
                    </w:rPr>
                    <w:tab/>
                  </w:r>
                </w:p>
              </w:tc>
            </w:tr>
          </w:tbl>
          <w:p w:rsidR="003E1367" w:rsidRPr="00D13244" w:rsidRDefault="003E1367">
            <w:pPr>
              <w:pStyle w:val="Zawartotabeli"/>
              <w:rPr>
                <w:rFonts w:ascii="Consolas" w:hAnsi="Consolas"/>
                <w:sz w:val="16"/>
                <w:szCs w:val="16"/>
                <w:lang w:val="en-US"/>
              </w:rPr>
            </w:pPr>
          </w:p>
          <w:p w:rsidR="003E1367" w:rsidRPr="00D13244" w:rsidRDefault="003E1367">
            <w:pPr>
              <w:pStyle w:val="Zawartotabeli"/>
              <w:rPr>
                <w:rFonts w:ascii="Consolas" w:hAnsi="Consolas"/>
                <w:sz w:val="16"/>
                <w:szCs w:val="16"/>
                <w:lang w:val="en-US"/>
              </w:rPr>
            </w:pPr>
          </w:p>
        </w:tc>
      </w:tr>
    </w:tbl>
    <w:p w:rsidR="003E1367" w:rsidRPr="00D13244" w:rsidRDefault="003E1367">
      <w:pPr>
        <w:rPr>
          <w:rFonts w:ascii="Consolas" w:hAnsi="Consolas"/>
          <w:i/>
          <w:iCs/>
          <w:sz w:val="12"/>
          <w:szCs w:val="12"/>
          <w:lang w:val="en-US"/>
        </w:rPr>
      </w:pPr>
    </w:p>
    <w:sectPr w:rsidR="003E1367" w:rsidRPr="00D13244">
      <w:pgSz w:w="11906" w:h="16838"/>
      <w:pgMar w:top="1134" w:right="1134" w:bottom="1134" w:left="1134" w:header="0" w:footer="0" w:gutter="0"/>
      <w:cols w:space="708"/>
      <w:formProt w:val="0"/>
      <w:docGrid w:linePitch="312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Liberation Serif">
    <w:altName w:val="Times New Roman"/>
    <w:panose1 w:val="02020603050405020304"/>
    <w:charset w:val="EE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Liberation Mono">
    <w:altName w:val="Courier New"/>
    <w:panose1 w:val="02070409020205020404"/>
    <w:charset w:val="EE"/>
    <w:family w:val="modern"/>
    <w:pitch w:val="fixed"/>
    <w:sig w:usb0="E0000AFF" w:usb1="400078FF" w:usb2="00000001" w:usb3="00000000" w:csb0="000001B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Liberation Sans">
    <w:altName w:val="Arial"/>
    <w:panose1 w:val="020B0604020202020204"/>
    <w:charset w:val="EE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onsolas;Menlo;Monaco;Lucida Co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095B34"/>
    <w:multiLevelType w:val="hybridMultilevel"/>
    <w:tmpl w:val="3D9E6AF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EE3DD9"/>
    <w:multiLevelType w:val="multilevel"/>
    <w:tmpl w:val="F3467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nsid w:val="1B9E449E"/>
    <w:multiLevelType w:val="hybridMultilevel"/>
    <w:tmpl w:val="597A0D7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18D5B95"/>
    <w:multiLevelType w:val="hybridMultilevel"/>
    <w:tmpl w:val="3E3259F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4B20845"/>
    <w:multiLevelType w:val="multilevel"/>
    <w:tmpl w:val="E0E43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E605FD3"/>
    <w:multiLevelType w:val="multilevel"/>
    <w:tmpl w:val="D0BA2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nsid w:val="637D74F6"/>
    <w:multiLevelType w:val="hybridMultilevel"/>
    <w:tmpl w:val="8E4C89E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5B22485"/>
    <w:multiLevelType w:val="multilevel"/>
    <w:tmpl w:val="7DAEF8E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7"/>
  </w:num>
  <w:num w:numId="2">
    <w:abstractNumId w:val="5"/>
  </w:num>
  <w:num w:numId="3">
    <w:abstractNumId w:val="1"/>
  </w:num>
  <w:num w:numId="4">
    <w:abstractNumId w:val="2"/>
  </w:num>
  <w:num w:numId="5">
    <w:abstractNumId w:val="4"/>
  </w:num>
  <w:num w:numId="6">
    <w:abstractNumId w:val="6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3E1367"/>
    <w:rsid w:val="00015B06"/>
    <w:rsid w:val="00123C58"/>
    <w:rsid w:val="001727D1"/>
    <w:rsid w:val="00186572"/>
    <w:rsid w:val="001B5D0E"/>
    <w:rsid w:val="001E12DC"/>
    <w:rsid w:val="0037039E"/>
    <w:rsid w:val="003E1367"/>
    <w:rsid w:val="00435493"/>
    <w:rsid w:val="00460486"/>
    <w:rsid w:val="004B2960"/>
    <w:rsid w:val="00510E81"/>
    <w:rsid w:val="00536961"/>
    <w:rsid w:val="00666764"/>
    <w:rsid w:val="00673E1F"/>
    <w:rsid w:val="006D517F"/>
    <w:rsid w:val="00766223"/>
    <w:rsid w:val="00771018"/>
    <w:rsid w:val="007A1108"/>
    <w:rsid w:val="00882D18"/>
    <w:rsid w:val="00912553"/>
    <w:rsid w:val="0093030E"/>
    <w:rsid w:val="009441A7"/>
    <w:rsid w:val="009A2073"/>
    <w:rsid w:val="00A65396"/>
    <w:rsid w:val="00A854AA"/>
    <w:rsid w:val="00AD17EC"/>
    <w:rsid w:val="00C64A0A"/>
    <w:rsid w:val="00CB3740"/>
    <w:rsid w:val="00D13244"/>
    <w:rsid w:val="00EC4687"/>
    <w:rsid w:val="00F1379D"/>
    <w:rsid w:val="00F16C94"/>
    <w:rsid w:val="00F17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SimSun" w:hAnsi="Liberation Serif" w:cs="Mangal"/>
        <w:sz w:val="24"/>
        <w:szCs w:val="24"/>
        <w:lang w:val="pl-PL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1108"/>
  </w:style>
  <w:style w:type="paragraph" w:styleId="Heading2">
    <w:name w:val="heading 2"/>
    <w:basedOn w:val="Nagwek"/>
    <w:next w:val="BodyText"/>
    <w:link w:val="Heading2Char"/>
    <w:qFormat/>
    <w:pPr>
      <w:spacing w:before="200"/>
      <w:outlineLvl w:val="1"/>
    </w:pPr>
    <w:rPr>
      <w:rFonts w:ascii="Liberation Serif" w:eastAsia="SimSun" w:hAnsi="Liberation Serif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2D18"/>
    <w:pPr>
      <w:keepNext/>
      <w:keepLines/>
      <w:spacing w:before="200"/>
      <w:outlineLvl w:val="2"/>
    </w:pPr>
    <w:rPr>
      <w:rFonts w:asciiTheme="majorHAnsi" w:eastAsiaTheme="majorEastAsia" w:hAnsiTheme="majorHAnsi"/>
      <w:b/>
      <w:bCs/>
      <w:color w:val="4F81BD" w:themeColor="accent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zeinternetowe">
    <w:name w:val="Łącze internetowe"/>
    <w:rPr>
      <w:color w:val="000080"/>
      <w:u w:val="single"/>
    </w:rPr>
  </w:style>
  <w:style w:type="character" w:customStyle="1" w:styleId="Tekstrdowy">
    <w:name w:val="Tekst źródłowy"/>
    <w:qFormat/>
    <w:rPr>
      <w:rFonts w:ascii="Liberation Mono" w:eastAsia="NSimSun" w:hAnsi="Liberation Mono" w:cs="Liberation Mono"/>
    </w:rPr>
  </w:style>
  <w:style w:type="character" w:customStyle="1" w:styleId="Wyrnienie">
    <w:name w:val="Wyróżnienie"/>
    <w:qFormat/>
    <w:rPr>
      <w:i/>
      <w:iCs/>
    </w:rPr>
  </w:style>
  <w:style w:type="character" w:customStyle="1" w:styleId="Znakiwypunktowania">
    <w:name w:val="Znaki wypunktowania"/>
    <w:qFormat/>
    <w:rPr>
      <w:rFonts w:ascii="OpenSymbol" w:eastAsia="OpenSymbol" w:hAnsi="OpenSymbol" w:cs="OpenSymbol"/>
    </w:rPr>
  </w:style>
  <w:style w:type="paragraph" w:customStyle="1" w:styleId="Nagwek">
    <w:name w:val="Nagłówek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ks">
    <w:name w:val="Indeks"/>
    <w:basedOn w:val="Normal"/>
    <w:qFormat/>
    <w:pPr>
      <w:suppressLineNumbers/>
    </w:pPr>
  </w:style>
  <w:style w:type="paragraph" w:customStyle="1" w:styleId="Zawartotabeli">
    <w:name w:val="Zawartość tabeli"/>
    <w:basedOn w:val="Normal"/>
    <w:qFormat/>
    <w:pPr>
      <w:suppressLineNumbers/>
    </w:pPr>
  </w:style>
  <w:style w:type="paragraph" w:customStyle="1" w:styleId="Nagwektabeli">
    <w:name w:val="Nagłówek tabeli"/>
    <w:basedOn w:val="Zawartotabeli"/>
    <w:qFormat/>
    <w:pPr>
      <w:jc w:val="center"/>
    </w:pPr>
    <w:rPr>
      <w:b/>
      <w:bCs/>
    </w:rPr>
  </w:style>
  <w:style w:type="paragraph" w:customStyle="1" w:styleId="Tekstwstpniesformatowany">
    <w:name w:val="Tekst wstępnie sformatowany"/>
    <w:basedOn w:val="Normal"/>
    <w:qFormat/>
    <w:rPr>
      <w:rFonts w:ascii="Liberation Mono" w:eastAsia="NSimSun" w:hAnsi="Liberation Mono" w:cs="Liberation Mono"/>
      <w:sz w:val="20"/>
      <w:szCs w:val="20"/>
    </w:rPr>
  </w:style>
  <w:style w:type="table" w:styleId="TableGrid">
    <w:name w:val="Table Grid"/>
    <w:basedOn w:val="TableNormal"/>
    <w:uiPriority w:val="59"/>
    <w:rsid w:val="00D1324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Code">
    <w:name w:val="HTML Code"/>
    <w:basedOn w:val="DefaultParagraphFont"/>
    <w:uiPriority w:val="99"/>
    <w:semiHidden/>
    <w:unhideWhenUsed/>
    <w:rsid w:val="001B5D0E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rsid w:val="001B5D0E"/>
    <w:rPr>
      <w:b/>
      <w:bCs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B29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pl-PL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B2960"/>
    <w:rPr>
      <w:rFonts w:ascii="Courier New" w:eastAsia="Times New Roman" w:hAnsi="Courier New" w:cs="Courier New"/>
      <w:sz w:val="20"/>
      <w:szCs w:val="20"/>
      <w:lang w:eastAsia="pl-PL" w:bidi="ar-SA"/>
    </w:rPr>
  </w:style>
  <w:style w:type="paragraph" w:styleId="ListParagraph">
    <w:name w:val="List Paragraph"/>
    <w:basedOn w:val="Normal"/>
    <w:uiPriority w:val="34"/>
    <w:qFormat/>
    <w:rsid w:val="00EC4687"/>
    <w:pPr>
      <w:ind w:left="720"/>
      <w:contextualSpacing/>
    </w:pPr>
    <w:rPr>
      <w:szCs w:val="21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2D18"/>
    <w:rPr>
      <w:rFonts w:asciiTheme="majorHAnsi" w:eastAsiaTheme="majorEastAsia" w:hAnsiTheme="majorHAnsi"/>
      <w:b/>
      <w:bCs/>
      <w:color w:val="4F81BD" w:themeColor="accent1"/>
      <w:szCs w:val="21"/>
    </w:rPr>
  </w:style>
  <w:style w:type="character" w:styleId="Emphasis">
    <w:name w:val="Emphasis"/>
    <w:basedOn w:val="DefaultParagraphFont"/>
    <w:uiPriority w:val="20"/>
    <w:qFormat/>
    <w:rsid w:val="00882D18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673E1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49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3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9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3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3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1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6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2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7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5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8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3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jboss.org/hibernate/validator/4.1/reference/en-US/html/validator-customconstraints.htm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logicbig.com/how-to/code-snippets/jcode-bean-validation-javax-validation-payload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ournaldev.com/16966/spring-annotations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3262</TotalTime>
  <Pages>5</Pages>
  <Words>2140</Words>
  <Characters>12841</Characters>
  <Application>Microsoft Office Word</Application>
  <DocSecurity>0</DocSecurity>
  <Lines>107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mudia</cp:lastModifiedBy>
  <cp:revision>39</cp:revision>
  <dcterms:created xsi:type="dcterms:W3CDTF">2019-11-03T16:55:00Z</dcterms:created>
  <dcterms:modified xsi:type="dcterms:W3CDTF">2019-11-17T22:00:00Z</dcterms:modified>
  <dc:language>pl-PL</dc:language>
</cp:coreProperties>
</file>