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76" w:after="0"/>
        <w:ind w:left="0" w:right="-20" w:hanging="0"/>
        <w:jc w:val="left"/>
        <w:rPr>
          <w:rFonts w:ascii="ArIAL" w:hAnsi="ArIAL"/>
          <w:color w:val="000000"/>
          <w:sz w:val="20"/>
          <w:szCs w:val="20"/>
          <w:shd w:fill="FFFFFF" w:val="clear"/>
        </w:rPr>
      </w:pPr>
      <w:r>
        <w:rPr>
          <w:rFonts w:ascii="ArIAL" w:hAnsi="ArIAL"/>
          <w:color w:val="000000"/>
          <w:sz w:val="20"/>
          <w:szCs w:val="20"/>
          <w:shd w:fill="FFFFFF" w:val="clear"/>
        </w:rPr>
      </w:r>
    </w:p>
    <w:p>
      <w:pPr>
        <w:pStyle w:val="Normal"/>
        <w:spacing w:lineRule="auto" w:line="240" w:before="76" w:after="0"/>
        <w:ind w:left="0" w:right="-2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nextPage"/>
          <w:pgSz w:w="12240" w:h="15840"/>
          <w:pgMar w:left="1700" w:right="1680" w:header="0" w:top="1360" w:footer="0" w:bottom="280" w:gutter="0"/>
          <w:pgNumType w:fmt="decimal"/>
          <w:formProt w:val="false"/>
          <w:textDirection w:val="lrTb"/>
          <w:docGrid w:type="default" w:linePitch="240" w:charSpace="4294965247"/>
        </w:sectPr>
      </w:pPr>
    </w:p>
    <w:p>
      <w:pPr>
        <w:pStyle w:val="Normal"/>
        <w:widowControl/>
        <w:spacing w:lineRule="atLeast" w:line="420" w:before="0" w:after="0"/>
        <w:ind w:left="0" w:right="0" w:hanging="0"/>
        <w:jc w:val="center"/>
        <w:rPr>
          <w:rFonts w:ascii="ArIAL" w:hAnsi="ArIAL"/>
          <w:b/>
          <w:smallCaps/>
          <w:color w:val="000000"/>
          <w:sz w:val="20"/>
          <w:szCs w:val="20"/>
          <w:shd w:fill="FFFFFF" w:val="clear"/>
        </w:rPr>
      </w:pPr>
      <w:bookmarkStart w:id="0" w:name="322119404FNAM1"/>
      <w:bookmarkEnd w:id="0"/>
      <w:r>
        <w:rPr>
          <w:rFonts w:ascii="ArIAL" w:hAnsi="ArIAL"/>
          <w:b/>
          <w:smallCaps/>
          <w:color w:val="000000"/>
          <w:sz w:val="20"/>
          <w:szCs w:val="20"/>
          <w:shd w:fill="FFFFFF" w:val="clear"/>
        </w:rPr>
        <w:t>XXXX </w:t>
      </w:r>
      <w:bookmarkStart w:id="1" w:name="322119404LNAM1"/>
      <w:bookmarkEnd w:id="1"/>
      <w:r>
        <w:rPr>
          <w:rFonts w:ascii="ArIAL" w:hAnsi="ArIAL"/>
          <w:b/>
          <w:smallCaps/>
          <w:color w:val="000000"/>
          <w:sz w:val="20"/>
          <w:szCs w:val="20"/>
          <w:shd w:fill="FFFFFF" w:val="clear"/>
        </w:rPr>
        <w:t>XXXX</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center"/>
        <w:rPr>
          <w:rFonts w:ascii="ArIAL" w:hAnsi="ArIAL"/>
          <w:color w:val="000000"/>
          <w:sz w:val="20"/>
          <w:szCs w:val="20"/>
          <w:shd w:fill="FFFFFF" w:val="clear"/>
        </w:rPr>
      </w:pPr>
      <w:bookmarkStart w:id="2" w:name="322119405STRT1"/>
      <w:bookmarkEnd w:id="2"/>
      <w:r>
        <w:rPr>
          <w:rFonts w:ascii="ArIAL" w:hAnsi="ArIAL"/>
          <w:color w:val="000000"/>
          <w:sz w:val="20"/>
          <w:szCs w:val="20"/>
          <w:shd w:fill="FFFFFF" w:val="clear"/>
        </w:rPr>
        <w:t>XXXX, </w:t>
      </w:r>
      <w:bookmarkStart w:id="3" w:name="322119405CITY1"/>
      <w:bookmarkEnd w:id="3"/>
      <w:r>
        <w:rPr>
          <w:rFonts w:ascii="ArIAL" w:hAnsi="ArIAL"/>
          <w:color w:val="000000"/>
          <w:sz w:val="20"/>
          <w:szCs w:val="20"/>
          <w:shd w:fill="FFFFFF" w:val="clear"/>
        </w:rPr>
        <w:t>Phoenix, </w:t>
      </w:r>
      <w:bookmarkStart w:id="4" w:name="322119405STAT1"/>
      <w:bookmarkEnd w:id="4"/>
      <w:r>
        <w:rPr>
          <w:rFonts w:ascii="ArIAL" w:hAnsi="ArIAL"/>
          <w:color w:val="000000"/>
          <w:sz w:val="20"/>
          <w:szCs w:val="20"/>
          <w:shd w:fill="FFFFFF" w:val="clear"/>
        </w:rPr>
        <w:t>AZ </w:t>
      </w:r>
      <w:bookmarkStart w:id="5" w:name="322119405ZIPC1"/>
      <w:bookmarkEnd w:id="5"/>
      <w:r>
        <w:rPr>
          <w:rFonts w:ascii="ArIAL" w:hAnsi="ArIAL"/>
          <w:color w:val="000000"/>
          <w:sz w:val="20"/>
          <w:szCs w:val="20"/>
          <w:shd w:fill="FFFFFF" w:val="clear"/>
        </w:rPr>
        <w:t>85085</w:t>
        <w:br/>
      </w:r>
      <w:bookmarkStart w:id="6" w:name="322119405HPHN1"/>
      <w:bookmarkEnd w:id="6"/>
      <w:r>
        <w:rPr>
          <w:rFonts w:ascii="ArIAL" w:hAnsi="ArIAL"/>
          <w:color w:val="000000"/>
          <w:sz w:val="20"/>
          <w:szCs w:val="20"/>
          <w:shd w:fill="FFFFFF" w:val="clear"/>
        </w:rPr>
        <w:t>XXX-XXXX-XXXCell: </w:t>
      </w:r>
      <w:bookmarkStart w:id="7" w:name="322119405CPHN1"/>
      <w:bookmarkEnd w:id="7"/>
      <w:r>
        <w:rPr>
          <w:rFonts w:ascii="ArIAL" w:hAnsi="ArIAL"/>
          <w:color w:val="000000"/>
          <w:sz w:val="20"/>
          <w:szCs w:val="20"/>
          <w:shd w:fill="FFFFFF" w:val="clear"/>
        </w:rPr>
        <w:t>XXX-XXXX-XXX - </w:t>
      </w:r>
      <w:bookmarkStart w:id="8" w:name="322119405EMAI1"/>
      <w:bookmarkEnd w:id="8"/>
      <w:r>
        <w:rPr>
          <w:rFonts w:ascii="ArIAL" w:hAnsi="ArIAL"/>
          <w:color w:val="000000"/>
          <w:sz w:val="20"/>
          <w:szCs w:val="20"/>
          <w:shd w:fill="FFFFFF" w:val="clear"/>
        </w:rPr>
        <w:t>XXXX@XXXX.XXX</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15"/>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40" w:before="0" w:after="0"/>
        <w:ind w:left="0" w:right="0" w:hanging="0"/>
        <w:jc w:val="left"/>
        <w:rPr>
          <w:rFonts w:ascii="ArIAL" w:hAnsi="ArIAL"/>
          <w:b/>
          <w:bCs/>
          <w:color w:val="000000"/>
          <w:sz w:val="20"/>
          <w:szCs w:val="20"/>
          <w:shd w:fill="FFFFFF" w:val="clear"/>
        </w:rPr>
      </w:pPr>
      <w:r>
        <w:rPr>
          <w:rFonts w:ascii="ArIAL" w:hAnsi="ArIAL"/>
          <w:b/>
          <w:bCs/>
          <w:color w:val="000000"/>
          <w:sz w:val="20"/>
          <w:szCs w:val="20"/>
          <w:shd w:fill="FFFFFF" w:val="clear"/>
        </w:rPr>
        <w:t>Professional Summary</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15"/>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40" w:before="0" w:after="0"/>
        <w:ind w:left="0" w:right="0" w:hanging="0"/>
        <w:jc w:val="left"/>
        <w:rPr>
          <w:rFonts w:ascii="ArIAL" w:hAnsi="ArIAL"/>
          <w:color w:val="000000"/>
          <w:sz w:val="20"/>
          <w:szCs w:val="20"/>
          <w:shd w:fill="FFFFFF" w:val="clear"/>
        </w:rPr>
      </w:pPr>
      <w:r>
        <w:rPr>
          <w:rFonts w:ascii="ArIAL" w:hAnsi="ArIAL"/>
          <w:color w:val="000000"/>
          <w:sz w:val="20"/>
          <w:szCs w:val="20"/>
          <w:shd w:fill="FFFFFF" w:val="clear"/>
        </w:rPr>
        <w:t>Skills</w:t>
      </w:r>
    </w:p>
    <w:p>
      <w:pPr>
        <w:sectPr>
          <w:type w:val="continuous"/>
          <w:pgSz w:w="12240" w:h="15840"/>
          <w:pgMar w:left="1700" w:right="1680" w:header="0" w:top="1360" w:footer="0" w:bottom="280" w:gutter="0"/>
          <w:formProt w:val="false"/>
          <w:textDirection w:val="lrTb"/>
          <w:docGrid w:type="default" w:linePitch="240" w:charSpace="4294965247"/>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641"/>
        <w:gridCol w:w="5219"/>
      </w:tblGrid>
      <w:tr>
        <w:trPr>
          <w:cantSplit w:val="false"/>
        </w:trPr>
        <w:tc>
          <w:tcPr>
            <w:tcW w:w="3641" w:type="dxa"/>
            <w:tcBorders>
              <w:top w:val="nil"/>
              <w:left w:val="nil"/>
              <w:bottom w:val="nil"/>
              <w:insideH w:val="nil"/>
              <w:right w:val="nil"/>
              <w:insideV w:val="nil"/>
            </w:tcBorders>
            <w:shd w:fill="auto" w:val="clear"/>
            <w:vAlign w:val="center"/>
          </w:tcPr>
          <w:p>
            <w:pPr>
              <w:pStyle w:val="TableContents"/>
              <w:numPr>
                <w:ilvl w:val="0"/>
                <w:numId w:val="1"/>
              </w:numPr>
              <w:pBdr>
                <w:top w:val="nil"/>
                <w:left w:val="nil"/>
                <w:bottom w:val="nil"/>
                <w:right w:val="nil"/>
              </w:pBdr>
              <w:shd w:fill="auto" w:val="clear"/>
              <w:tabs>
                <w:tab w:val="left" w:pos="0" w:leader="none"/>
              </w:tabs>
              <w:spacing w:before="0" w:after="0"/>
              <w:ind w:left="345" w:right="0" w:hanging="283"/>
              <w:rPr>
                <w:rFonts w:ascii="ArIAL" w:hAnsi="ArIAL"/>
                <w:color w:val="000000"/>
                <w:sz w:val="20"/>
                <w:szCs w:val="20"/>
                <w:shd w:fill="FFFFFF" w:val="clear"/>
              </w:rPr>
            </w:pPr>
            <w:bookmarkStart w:id="9" w:name="322120409SKC11"/>
            <w:bookmarkEnd w:id="9"/>
            <w:r>
              <w:rPr>
                <w:rFonts w:ascii="ArIAL" w:hAnsi="ArIAL"/>
                <w:color w:val="000000"/>
                <w:sz w:val="20"/>
                <w:szCs w:val="20"/>
                <w:shd w:fill="FFFFFF" w:val="clear"/>
              </w:rPr>
              <w:t>Strong verbal and written communication skills</w:t>
            </w:r>
          </w:p>
          <w:p>
            <w:pPr>
              <w:pStyle w:val="TableContents"/>
              <w:numPr>
                <w:ilvl w:val="0"/>
                <w:numId w:val="1"/>
              </w:numPr>
              <w:pBdr>
                <w:top w:val="nil"/>
                <w:left w:val="nil"/>
                <w:bottom w:val="nil"/>
                <w:right w:val="nil"/>
              </w:pBdr>
              <w:shd w:fill="auto" w:val="clear"/>
              <w:tabs>
                <w:tab w:val="left" w:pos="0" w:leader="none"/>
              </w:tabs>
              <w:spacing w:before="0" w:after="0"/>
              <w:ind w:left="345" w:right="0" w:hanging="283"/>
              <w:rPr>
                <w:rFonts w:ascii="ArIAL" w:hAnsi="ArIAL"/>
                <w:color w:val="000000"/>
                <w:sz w:val="20"/>
                <w:szCs w:val="20"/>
                <w:shd w:fill="FFFFFF" w:val="clear"/>
              </w:rPr>
            </w:pPr>
            <w:r>
              <w:rPr>
                <w:rFonts w:ascii="ArIAL" w:hAnsi="ArIAL"/>
                <w:color w:val="000000"/>
                <w:sz w:val="20"/>
                <w:szCs w:val="20"/>
                <w:shd w:fill="FFFFFF" w:val="clear"/>
              </w:rPr>
              <w:t>Works well independently or as part of a team</w:t>
            </w:r>
          </w:p>
          <w:p>
            <w:pPr>
              <w:pStyle w:val="TableContents"/>
              <w:numPr>
                <w:ilvl w:val="0"/>
                <w:numId w:val="1"/>
              </w:numPr>
              <w:pBdr>
                <w:top w:val="nil"/>
                <w:left w:val="nil"/>
                <w:bottom w:val="nil"/>
                <w:right w:val="nil"/>
              </w:pBdr>
              <w:shd w:fill="auto" w:val="clear"/>
              <w:tabs>
                <w:tab w:val="left" w:pos="0" w:leader="none"/>
              </w:tabs>
              <w:spacing w:before="0" w:after="0"/>
              <w:ind w:left="150" w:right="0" w:hanging="283"/>
              <w:rPr>
                <w:rFonts w:ascii="ArIAL" w:hAnsi="ArIAL"/>
                <w:color w:val="000000"/>
                <w:sz w:val="20"/>
                <w:szCs w:val="20"/>
                <w:shd w:fill="FFFFFF" w:val="clear"/>
              </w:rPr>
            </w:pPr>
            <w:bookmarkStart w:id="10" w:name="322120409SKC21"/>
            <w:bookmarkEnd w:id="10"/>
            <w:r>
              <w:rPr>
                <w:rFonts w:ascii="ArIAL" w:hAnsi="ArIAL"/>
                <w:color w:val="000000"/>
                <w:sz w:val="20"/>
                <w:szCs w:val="20"/>
                <w:shd w:fill="FFFFFF" w:val="clear"/>
              </w:rPr>
              <w:t>Capable of managing multiple priorities</w:t>
            </w:r>
          </w:p>
        </w:tc>
        <w:tc>
          <w:tcPr>
            <w:tcW w:w="5219" w:type="dxa"/>
            <w:tcBorders>
              <w:top w:val="nil"/>
              <w:left w:val="nil"/>
              <w:bottom w:val="nil"/>
              <w:insideH w:val="nil"/>
              <w:right w:val="nil"/>
              <w:insideV w:val="nil"/>
            </w:tcBorders>
            <w:shd w:fill="auto" w:val="clear"/>
            <w:vAlign w:val="center"/>
          </w:tcPr>
          <w:p>
            <w:pPr>
              <w:pStyle w:val="TableContents"/>
              <w:numPr>
                <w:ilvl w:val="0"/>
                <w:numId w:val="2"/>
              </w:numPr>
              <w:pBdr>
                <w:top w:val="nil"/>
                <w:left w:val="nil"/>
                <w:bottom w:val="nil"/>
                <w:right w:val="nil"/>
              </w:pBdr>
              <w:shd w:fill="auto" w:val="clear"/>
              <w:tabs>
                <w:tab w:val="left" w:pos="0" w:leader="none"/>
              </w:tabs>
              <w:spacing w:before="0" w:after="0"/>
              <w:ind w:left="345" w:right="0" w:hanging="283"/>
              <w:rPr>
                <w:rFonts w:ascii="ArIAL" w:hAnsi="ArIAL"/>
                <w:color w:val="000000"/>
                <w:sz w:val="20"/>
                <w:szCs w:val="20"/>
                <w:shd w:fill="FFFFFF" w:val="clear"/>
              </w:rPr>
            </w:pPr>
            <w:r>
              <w:rPr>
                <w:rFonts w:ascii="ArIAL" w:hAnsi="ArIAL"/>
                <w:color w:val="000000"/>
                <w:sz w:val="20"/>
                <w:szCs w:val="20"/>
                <w:shd w:fill="FFFFFF" w:val="clear"/>
              </w:rPr>
              <w:t>Excellent interpersonal skills</w:t>
            </w:r>
          </w:p>
          <w:p>
            <w:pPr>
              <w:pStyle w:val="TableContents"/>
              <w:numPr>
                <w:ilvl w:val="0"/>
                <w:numId w:val="2"/>
              </w:numPr>
              <w:pBdr>
                <w:top w:val="nil"/>
                <w:left w:val="nil"/>
                <w:bottom w:val="nil"/>
                <w:right w:val="nil"/>
              </w:pBdr>
              <w:shd w:fill="auto" w:val="clear"/>
              <w:tabs>
                <w:tab w:val="left" w:pos="0" w:leader="none"/>
              </w:tabs>
              <w:spacing w:before="0" w:after="0"/>
              <w:ind w:left="345" w:right="0" w:hanging="283"/>
              <w:rPr>
                <w:rFonts w:ascii="ArIAL" w:hAnsi="ArIAL"/>
                <w:color w:val="000000"/>
                <w:sz w:val="20"/>
                <w:szCs w:val="20"/>
                <w:shd w:fill="FFFFFF" w:val="clear"/>
              </w:rPr>
            </w:pPr>
            <w:r>
              <w:rPr>
                <w:rFonts w:ascii="ArIAL" w:hAnsi="ArIAL"/>
                <w:color w:val="000000"/>
                <w:sz w:val="20"/>
                <w:szCs w:val="20"/>
                <w:shd w:fill="FFFFFF" w:val="clear"/>
              </w:rPr>
              <w:t>Organized and analytical</w:t>
            </w:r>
          </w:p>
          <w:p>
            <w:pPr>
              <w:pStyle w:val="TableContents"/>
              <w:widowControl/>
              <w:numPr>
                <w:ilvl w:val="0"/>
                <w:numId w:val="2"/>
              </w:numPr>
              <w:pBdr>
                <w:top w:val="nil"/>
                <w:left w:val="nil"/>
                <w:bottom w:val="nil"/>
                <w:right w:val="nil"/>
              </w:pBdr>
              <w:shd w:fill="auto" w:val="clear"/>
              <w:tabs>
                <w:tab w:val="left" w:pos="0" w:leader="none"/>
              </w:tabs>
              <w:spacing w:lineRule="atLeast" w:line="210" w:before="60" w:after="0"/>
              <w:ind w:left="345" w:right="0" w:hanging="283"/>
              <w:jc w:val="left"/>
              <w:rPr>
                <w:rFonts w:ascii="ArIAL" w:hAnsi="ArIAL"/>
                <w:color w:val="000000"/>
                <w:sz w:val="20"/>
                <w:szCs w:val="20"/>
                <w:shd w:fill="FFFFFF" w:val="clear"/>
              </w:rPr>
            </w:pPr>
            <w:r>
              <w:rPr>
                <w:rFonts w:ascii="ArIAL" w:hAnsi="ArIAL"/>
                <w:color w:val="000000"/>
                <w:sz w:val="20"/>
                <w:szCs w:val="20"/>
                <w:shd w:fill="FFFFFF" w:val="clear"/>
              </w:rPr>
              <w:t>Able to relate effectively with individuals of all levels within the organization</w:t>
            </w:r>
          </w:p>
        </w:tc>
      </w:tr>
    </w:tbl>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15"/>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40" w:before="0" w:after="0"/>
        <w:ind w:left="0" w:right="0" w:hanging="0"/>
        <w:jc w:val="left"/>
        <w:rPr>
          <w:rFonts w:ascii="ArIAL" w:hAnsi="ArIAL"/>
          <w:b/>
          <w:bCs/>
          <w:color w:val="000000"/>
          <w:sz w:val="20"/>
          <w:szCs w:val="20"/>
          <w:shd w:fill="FFFFFF" w:val="clear"/>
        </w:rPr>
      </w:pPr>
      <w:r>
        <w:rPr>
          <w:rFonts w:ascii="ArIAL" w:hAnsi="ArIAL"/>
          <w:b/>
          <w:bCs/>
          <w:color w:val="000000"/>
          <w:sz w:val="20"/>
          <w:szCs w:val="20"/>
          <w:shd w:fill="FFFFFF" w:val="clear"/>
        </w:rPr>
        <w:t>Work History</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ascii="ArIAL" w:hAnsi="ArIAL"/>
          <w:color w:val="000000"/>
          <w:sz w:val="20"/>
          <w:szCs w:val="20"/>
          <w:shd w:fill="FFFFFF" w:val="clear"/>
        </w:rPr>
      </w:pPr>
      <w:bookmarkStart w:id="11" w:name="322119406JTIT1"/>
      <w:bookmarkEnd w:id="11"/>
      <w:r>
        <w:rPr>
          <w:rFonts w:ascii="ArIAL" w:hAnsi="ArIAL"/>
          <w:b/>
          <w:color w:val="000000"/>
          <w:sz w:val="20"/>
          <w:szCs w:val="20"/>
          <w:shd w:fill="FFFFFF" w:val="clear"/>
        </w:rPr>
        <w:t>Marketing Communications Coordinator</w:t>
      </w:r>
      <w:bookmarkStart w:id="12" w:name="322119406COMP1"/>
      <w:bookmarkEnd w:id="12"/>
      <w:r>
        <w:rPr>
          <w:rFonts w:ascii="ArIAL" w:hAnsi="ArIAL"/>
          <w:b/>
          <w:color w:val="000000"/>
          <w:sz w:val="20"/>
          <w:szCs w:val="20"/>
          <w:shd w:fill="FFFFFF" w:val="clear"/>
        </w:rPr>
        <w:t>Acclivity Healthcare</w:t>
      </w:r>
      <w:r>
        <w:rPr>
          <w:rFonts w:ascii="ArIAL" w:hAnsi="ArIAL"/>
          <w:color w:val="000000"/>
          <w:sz w:val="20"/>
          <w:szCs w:val="20"/>
          <w:shd w:fill="FFFFFF" w:val="clear"/>
        </w:rPr>
        <w:t> – </w:t>
      </w:r>
      <w:bookmarkStart w:id="13" w:name="322119406JCIT1"/>
      <w:bookmarkEnd w:id="13"/>
      <w:r>
        <w:rPr>
          <w:rFonts w:ascii="ArIAL" w:hAnsi="ArIAL"/>
          <w:color w:val="000000"/>
          <w:sz w:val="20"/>
          <w:szCs w:val="20"/>
          <w:shd w:fill="FFFFFF" w:val="clear"/>
        </w:rPr>
        <w:t>Scottsdale, </w:t>
      </w:r>
      <w:bookmarkStart w:id="14" w:name="322119406JSTA1"/>
      <w:bookmarkStart w:id="15" w:name="322119406JDES1"/>
      <w:bookmarkEnd w:id="14"/>
      <w:bookmarkEnd w:id="15"/>
      <w:r>
        <w:rPr>
          <w:rFonts w:ascii="ArIAL" w:hAnsi="ArIAL"/>
          <w:color w:val="000000"/>
          <w:sz w:val="20"/>
          <w:szCs w:val="20"/>
          <w:shd w:fill="FFFFFF" w:val="clear"/>
        </w:rPr>
        <w:t>AZ</w:t>
      </w:r>
      <w:r>
        <w:pict>
          <v:rect fillcolor="#auto" style="position:absolute;width:78.75pt;height:23.1pt;mso-wrap-distance-left:0pt;mso-wrap-distance-right:0pt;mso-wrap-distance-top:0pt;mso-wrap-distance-bottom:0pt;margin-top:0pt;margin-left:0pt">
            <v:fill opacity="0f"/>
            <v:textbox inset="0in,0in,0in,0in">
              <w:txbxContent>
                <w:p>
                  <w:pPr>
                    <w:pStyle w:val="TextBody"/>
                    <w:spacing w:before="0" w:after="0"/>
                    <w:ind w:left="0" w:right="0" w:hanging="0"/>
                    <w:rPr>
                      <w:sz w:val="18"/>
                      <w:shd w:fill="auto" w:val="clear"/>
                    </w:rPr>
                  </w:pPr>
                  <w:bookmarkStart w:id="16" w:name="322119406JSTD1"/>
                  <w:bookmarkEnd w:id="16"/>
                  <w:r>
                    <w:rPr>
                      <w:sz w:val="18"/>
                      <w:shd w:fill="auto" w:val="clear"/>
                    </w:rPr>
                    <w:t>06/2010</w:t>
                  </w:r>
                  <w:r>
                    <w:rPr>
                      <w:sz w:val="18"/>
                    </w:rPr>
                    <w:t> </w:t>
                  </w:r>
                  <w:r>
                    <w:rPr>
                      <w:sz w:val="18"/>
                      <w:shd w:fill="auto" w:val="clear"/>
                    </w:rPr>
                    <w:t>to </w:t>
                  </w:r>
                  <w:bookmarkStart w:id="17" w:name="322119406EDDT1"/>
                  <w:bookmarkEnd w:id="17"/>
                  <w:r>
                    <w:rPr>
                      <w:sz w:val="18"/>
                      <w:shd w:fill="auto" w:val="clear"/>
                    </w:rPr>
                    <w:t>Current</w:t>
                  </w:r>
                </w:p>
              </w:txbxContent>
            </v:textbox>
            <w10:wrap type="square" side="right"/>
          </v:rect>
        </w:pict>
      </w:r>
    </w:p>
    <w:p>
      <w:pPr>
        <w:pStyle w:val="TextBody"/>
        <w:widowControl/>
        <w:numPr>
          <w:ilvl w:val="0"/>
          <w:numId w:val="3"/>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Compose and publish job postings for current employment opportunities on the company website and job boards (Career Builder, Monster, Craigslist, etc.).</w:t>
      </w:r>
    </w:p>
    <w:p>
      <w:pPr>
        <w:pStyle w:val="TextBody"/>
        <w:widowControl/>
        <w:numPr>
          <w:ilvl w:val="0"/>
          <w:numId w:val="3"/>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Build, develop and send out email marketing campaigns to potential candidates regarding open employment opportunities.</w:t>
      </w:r>
    </w:p>
    <w:p>
      <w:pPr>
        <w:pStyle w:val="TextBody"/>
        <w:widowControl/>
        <w:numPr>
          <w:ilvl w:val="0"/>
          <w:numId w:val="3"/>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Write, manage and organize the publication and distribution of the company newsletter.</w:t>
      </w:r>
    </w:p>
    <w:p>
      <w:pPr>
        <w:pStyle w:val="TextBody"/>
        <w:widowControl/>
        <w:numPr>
          <w:ilvl w:val="0"/>
          <w:numId w:val="3"/>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Update, post, route responses &amp; maintain social media websites (Facebook, Twitter, LinkedIn).</w:t>
      </w:r>
    </w:p>
    <w:p>
      <w:pPr>
        <w:pStyle w:val="TextBody"/>
        <w:widowControl/>
        <w:numPr>
          <w:ilvl w:val="0"/>
          <w:numId w:val="3"/>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Manage Google AdWords and Google Analytics </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pPr>
      <w:bookmarkStart w:id="18" w:name="322119406JTIT2"/>
      <w:bookmarkEnd w:id="18"/>
      <w:r>
        <w:rPr>
          <w:rFonts w:eastAsia="Times New Roman;Times;serif" w:cs="Times New Roman;Times;serif" w:ascii="ArIAL" w:hAnsi="ArIAL"/>
          <w:b/>
          <w:bCs w:val="false"/>
          <w:i w:val="false"/>
          <w:iCs w:val="false"/>
          <w:caps w:val="false"/>
          <w:smallCaps w:val="false"/>
          <w:color w:val="000000"/>
          <w:spacing w:val="0"/>
          <w:sz w:val="20"/>
          <w:szCs w:val="20"/>
          <w:shd w:fill="FFFFFF" w:val="clear"/>
        </w:rPr>
        <w:t>Senior Research/ Sourcing Coordinator</w:t>
      </w:r>
      <w:bookmarkStart w:id="19" w:name="322119406COMP2"/>
      <w:bookmarkEnd w:id="19"/>
      <w:r>
        <w:rPr>
          <w:rFonts w:eastAsia="Times New Roman;Times;serif" w:cs="Times New Roman;Times;serif" w:ascii="ArIAL" w:hAnsi="ArIAL"/>
          <w:b/>
          <w:bCs w:val="false"/>
          <w:i w:val="false"/>
          <w:iCs w:val="false"/>
          <w:caps w:val="false"/>
          <w:smallCaps w:val="false"/>
          <w:color w:val="000000"/>
          <w:spacing w:val="0"/>
          <w:sz w:val="20"/>
          <w:szCs w:val="20"/>
          <w:shd w:fill="FFFFFF" w:val="clear"/>
        </w:rPr>
        <w:t>Acclivity Healthcare</w:t>
      </w:r>
      <w:bookmarkStart w:id="20" w:name="322119406JCIT2"/>
      <w:bookmarkStart w:id="21" w:name="322119406JSTA2"/>
      <w:bookmarkStart w:id="22" w:name="322119406JDES2"/>
      <w:bookmarkEnd w:id="20"/>
      <w:bookmarkEnd w:id="21"/>
      <w:bookmarkEnd w:id="22"/>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 </w:t>
      </w:r>
    </w:p>
    <w:p>
      <w:pPr>
        <w:pStyle w:val="TextBody"/>
        <w:widowControl/>
        <w:numPr>
          <w:ilvl w:val="0"/>
          <w:numId w:val="4"/>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Filter and distribute hundreds of inbound applications daily from online ads and the company website.</w:t>
      </w:r>
    </w:p>
    <w:p>
      <w:pPr>
        <w:pStyle w:val="TextBody"/>
        <w:widowControl/>
        <w:numPr>
          <w:ilvl w:val="0"/>
          <w:numId w:val="4"/>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Source and identify candidates for various healthcare positions through an internal database, internet job boards, resume databases, and networking sites.</w:t>
      </w:r>
    </w:p>
    <w:p>
      <w:pPr>
        <w:pStyle w:val="TextBody"/>
        <w:widowControl/>
        <w:numPr>
          <w:ilvl w:val="0"/>
          <w:numId w:val="4"/>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Review, update and continually monitor candidate profile codes.</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pPr>
      <w:bookmarkStart w:id="23" w:name="322119406JTIT3"/>
      <w:bookmarkEnd w:id="23"/>
      <w:r>
        <w:rPr>
          <w:rFonts w:eastAsia="Times New Roman;Times;serif" w:cs="Times New Roman;Times;serif" w:ascii="ArIAL" w:hAnsi="ArIAL"/>
          <w:b/>
          <w:bCs w:val="false"/>
          <w:i w:val="false"/>
          <w:iCs w:val="false"/>
          <w:caps w:val="false"/>
          <w:smallCaps w:val="false"/>
          <w:color w:val="000000"/>
          <w:spacing w:val="0"/>
          <w:sz w:val="20"/>
          <w:szCs w:val="20"/>
          <w:shd w:fill="FFFFFF" w:val="clear"/>
        </w:rPr>
        <w:t>Recruiting/Human Resources Specialist</w:t>
      </w:r>
      <w:bookmarkStart w:id="24" w:name="322119406COMP3"/>
      <w:bookmarkEnd w:id="24"/>
      <w:r>
        <w:rPr>
          <w:rFonts w:eastAsia="Times New Roman;Times;serif" w:cs="Times New Roman;Times;serif" w:ascii="ArIAL" w:hAnsi="ArIAL"/>
          <w:b/>
          <w:bCs w:val="false"/>
          <w:i w:val="false"/>
          <w:iCs w:val="false"/>
          <w:caps w:val="false"/>
          <w:smallCaps w:val="false"/>
          <w:color w:val="000000"/>
          <w:spacing w:val="0"/>
          <w:sz w:val="20"/>
          <w:szCs w:val="20"/>
          <w:shd w:fill="FFFFFF" w:val="clear"/>
        </w:rPr>
        <w:t>Mollen Immunization Clinics</w:t>
      </w:r>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 – </w:t>
      </w:r>
      <w:bookmarkStart w:id="25" w:name="322119406JCIT3"/>
      <w:bookmarkEnd w:id="25"/>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Scottsdale, </w:t>
      </w:r>
      <w:bookmarkStart w:id="26" w:name="322119406JSTA3"/>
      <w:bookmarkStart w:id="27" w:name="322119406JDES3"/>
      <w:bookmarkEnd w:id="26"/>
      <w:bookmarkEnd w:id="27"/>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AZ</w:t>
      </w:r>
    </w:p>
    <w:p>
      <w:pPr>
        <w:pStyle w:val="TextBody"/>
        <w:widowControl/>
        <w:numPr>
          <w:ilvl w:val="0"/>
          <w:numId w:val="5"/>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Assisted in recruitment of personnel to staff seasonal immunization clinics covering all fifty states.</w:t>
      </w:r>
    </w:p>
    <w:p>
      <w:pPr>
        <w:pStyle w:val="TextBody"/>
        <w:widowControl/>
        <w:numPr>
          <w:ilvl w:val="0"/>
          <w:numId w:val="5"/>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Ensured legal compliance and proper documentation of new-hires for nine states.</w:t>
      </w:r>
    </w:p>
    <w:p>
      <w:pPr>
        <w:pStyle w:val="TextBody"/>
        <w:widowControl/>
        <w:numPr>
          <w:ilvl w:val="0"/>
          <w:numId w:val="5"/>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Utilized verification databases such as AZ Rehire, E-Verify, and the nursing license websites for all 50 states.</w:t>
      </w:r>
    </w:p>
    <w:p>
      <w:pPr>
        <w:pStyle w:val="TextBody"/>
        <w:widowControl/>
        <w:numPr>
          <w:ilvl w:val="0"/>
          <w:numId w:val="5"/>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Assisted in administrative functions in support of human resources department</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pPr>
      <w:bookmarkStart w:id="28" w:name="322119406JTIT4"/>
      <w:bookmarkEnd w:id="28"/>
      <w:r>
        <w:rPr>
          <w:rFonts w:eastAsia="Times New Roman;Times;serif" w:cs="Times New Roman;Times;serif" w:ascii="ArIAL" w:hAnsi="ArIAL"/>
          <w:b/>
          <w:bCs w:val="false"/>
          <w:i w:val="false"/>
          <w:iCs w:val="false"/>
          <w:caps w:val="false"/>
          <w:smallCaps w:val="false"/>
          <w:color w:val="000000"/>
          <w:spacing w:val="0"/>
          <w:sz w:val="20"/>
          <w:szCs w:val="20"/>
          <w:shd w:fill="FFFFFF" w:val="clear"/>
        </w:rPr>
        <w:t>Administrative Assistant</w:t>
      </w:r>
      <w:bookmarkStart w:id="29" w:name="322119406COMP4"/>
      <w:bookmarkEnd w:id="29"/>
      <w:r>
        <w:rPr>
          <w:rFonts w:eastAsia="Times New Roman;Times;serif" w:cs="Times New Roman;Times;serif" w:ascii="ArIAL" w:hAnsi="ArIAL"/>
          <w:b/>
          <w:bCs w:val="false"/>
          <w:i w:val="false"/>
          <w:iCs w:val="false"/>
          <w:caps w:val="false"/>
          <w:smallCaps w:val="false"/>
          <w:color w:val="000000"/>
          <w:spacing w:val="0"/>
          <w:sz w:val="20"/>
          <w:szCs w:val="20"/>
          <w:shd w:fill="FFFFFF" w:val="clear"/>
        </w:rPr>
        <w:t>Mollen Immunization Clinics</w:t>
      </w:r>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 – </w:t>
      </w:r>
      <w:bookmarkStart w:id="30" w:name="322119406JCIT4"/>
      <w:bookmarkEnd w:id="30"/>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Scottsdale, </w:t>
      </w:r>
      <w:bookmarkStart w:id="31" w:name="322119406JSTA4"/>
      <w:bookmarkStart w:id="32" w:name="322119406JDES4"/>
      <w:bookmarkEnd w:id="31"/>
      <w:bookmarkEnd w:id="32"/>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AZ</w:t>
      </w:r>
      <w:r>
        <w:pict>
          <v:rect fillcolor="#auto" style="position:absolute;width:78.75pt;height:23.1pt;mso-wrap-distance-left:0pt;mso-wrap-distance-right:0pt;mso-wrap-distance-top:0pt;mso-wrap-distance-bottom:0pt;margin-top:0pt;margin-left:0pt">
            <v:fill opacity="0f"/>
            <v:textbox inset="0in,0in,0in,0in">
              <w:txbxContent>
                <w:p>
                  <w:pPr>
                    <w:pStyle w:val="TextBody"/>
                    <w:spacing w:before="0" w:after="0"/>
                    <w:ind w:left="0" w:right="0" w:hanging="0"/>
                    <w:rPr>
                      <w:sz w:val="18"/>
                      <w:shd w:fill="auto" w:val="clear"/>
                    </w:rPr>
                  </w:pPr>
                  <w:bookmarkStart w:id="33" w:name="322119406JSTD4"/>
                  <w:bookmarkEnd w:id="33"/>
                  <w:r>
                    <w:rPr>
                      <w:sz w:val="18"/>
                      <w:shd w:fill="auto" w:val="clear"/>
                    </w:rPr>
                    <w:t>08/2008</w:t>
                  </w:r>
                  <w:r>
                    <w:rPr>
                      <w:sz w:val="18"/>
                    </w:rPr>
                    <w:t> </w:t>
                  </w:r>
                  <w:r>
                    <w:rPr>
                      <w:sz w:val="18"/>
                      <w:shd w:fill="auto" w:val="clear"/>
                    </w:rPr>
                    <w:t>to </w:t>
                  </w:r>
                  <w:bookmarkStart w:id="34" w:name="322119406EDDT4"/>
                  <w:bookmarkEnd w:id="34"/>
                  <w:r>
                    <w:rPr>
                      <w:sz w:val="18"/>
                      <w:shd w:fill="auto" w:val="clear"/>
                    </w:rPr>
                    <w:t>04/2010</w:t>
                  </w:r>
                </w:p>
              </w:txbxContent>
            </v:textbox>
            <w10:wrap type="square" side="right"/>
          </v:rect>
        </w:pict>
      </w:r>
    </w:p>
    <w:p>
      <w:pPr>
        <w:pStyle w:val="TextBody"/>
        <w:widowControl/>
        <w:numPr>
          <w:ilvl w:val="0"/>
          <w:numId w:val="6"/>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Created various spreadsheets of potential partner contact information.</w:t>
      </w:r>
    </w:p>
    <w:p>
      <w:pPr>
        <w:pStyle w:val="TextBody"/>
        <w:widowControl/>
        <w:numPr>
          <w:ilvl w:val="0"/>
          <w:numId w:val="6"/>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Conducted staffing interviews and pre-screened potential office candidates.</w:t>
      </w:r>
    </w:p>
    <w:p>
      <w:pPr>
        <w:pStyle w:val="TextBody"/>
        <w:widowControl/>
        <w:numPr>
          <w:ilvl w:val="0"/>
          <w:numId w:val="6"/>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Compiled new employee handbooks and important company documents.</w:t>
      </w:r>
    </w:p>
    <w:p>
      <w:pPr>
        <w:pStyle w:val="TextBody"/>
        <w:widowControl/>
        <w:numPr>
          <w:ilvl w:val="0"/>
          <w:numId w:val="6"/>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Coordinated and prepared office meetings for investors and company owners.</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pPr>
      <w:bookmarkStart w:id="35" w:name="322119406JTIT5"/>
      <w:bookmarkEnd w:id="35"/>
      <w:r>
        <w:rPr>
          <w:rFonts w:eastAsia="Times New Roman;Times;serif" w:cs="Times New Roman;Times;serif" w:ascii="ArIAL" w:hAnsi="ArIAL"/>
          <w:b/>
          <w:bCs w:val="false"/>
          <w:i w:val="false"/>
          <w:iCs w:val="false"/>
          <w:caps w:val="false"/>
          <w:smallCaps w:val="false"/>
          <w:color w:val="000000"/>
          <w:spacing w:val="0"/>
          <w:sz w:val="20"/>
          <w:szCs w:val="20"/>
          <w:shd w:fill="FFFFFF" w:val="clear"/>
        </w:rPr>
        <w:t>Medical Billing Specialist</w:t>
      </w:r>
      <w:bookmarkStart w:id="36" w:name="322119406COMP5"/>
      <w:bookmarkEnd w:id="36"/>
      <w:r>
        <w:rPr>
          <w:rFonts w:eastAsia="Times New Roman;Times;serif" w:cs="Times New Roman;Times;serif" w:ascii="ArIAL" w:hAnsi="ArIAL"/>
          <w:b/>
          <w:bCs w:val="false"/>
          <w:i w:val="false"/>
          <w:iCs w:val="false"/>
          <w:caps w:val="false"/>
          <w:smallCaps w:val="false"/>
          <w:color w:val="000000"/>
          <w:spacing w:val="0"/>
          <w:sz w:val="20"/>
          <w:szCs w:val="20"/>
          <w:shd w:fill="FFFFFF" w:val="clear"/>
        </w:rPr>
        <w:t>Mollen Immunization Clinics</w:t>
      </w:r>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 – </w:t>
      </w:r>
      <w:bookmarkStart w:id="37" w:name="322119406JCIT5"/>
      <w:bookmarkEnd w:id="37"/>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Scottsdale, </w:t>
      </w:r>
      <w:bookmarkStart w:id="38" w:name="322119406JSTA5"/>
      <w:bookmarkStart w:id="39" w:name="322119406JDES5"/>
      <w:bookmarkEnd w:id="38"/>
      <w:bookmarkEnd w:id="39"/>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AZ</w:t>
      </w:r>
      <w:r>
        <w:pict>
          <v:rect fillcolor="#auto" style="position:absolute;width:78.75pt;height:23.1pt;mso-wrap-distance-left:0pt;mso-wrap-distance-right:0pt;mso-wrap-distance-top:0pt;mso-wrap-distance-bottom:0pt;margin-top:0pt;margin-left:0pt">
            <v:fill opacity="0f"/>
            <v:textbox inset="0in,0in,0in,0in">
              <w:txbxContent>
                <w:p>
                  <w:pPr>
                    <w:pStyle w:val="TextBody"/>
                    <w:spacing w:before="0" w:after="0"/>
                    <w:ind w:left="0" w:right="0" w:hanging="0"/>
                    <w:rPr>
                      <w:sz w:val="18"/>
                      <w:shd w:fill="auto" w:val="clear"/>
                    </w:rPr>
                  </w:pPr>
                  <w:bookmarkStart w:id="40" w:name="322119406JSTD5"/>
                  <w:bookmarkEnd w:id="40"/>
                  <w:r>
                    <w:rPr>
                      <w:sz w:val="18"/>
                      <w:shd w:fill="auto" w:val="clear"/>
                    </w:rPr>
                    <w:t>08/2008</w:t>
                  </w:r>
                  <w:r>
                    <w:rPr>
                      <w:sz w:val="18"/>
                    </w:rPr>
                    <w:t> </w:t>
                  </w:r>
                  <w:r>
                    <w:rPr>
                      <w:sz w:val="18"/>
                      <w:shd w:fill="auto" w:val="clear"/>
                    </w:rPr>
                    <w:t>to </w:t>
                  </w:r>
                  <w:bookmarkStart w:id="41" w:name="322119406EDDT5"/>
                  <w:bookmarkEnd w:id="41"/>
                  <w:r>
                    <w:rPr>
                      <w:sz w:val="18"/>
                      <w:shd w:fill="auto" w:val="clear"/>
                    </w:rPr>
                    <w:t>04/2010</w:t>
                  </w:r>
                </w:p>
              </w:txbxContent>
            </v:textbox>
            <w10:wrap type="square" side="right"/>
          </v:rect>
        </w:pict>
      </w:r>
    </w:p>
    <w:p>
      <w:pPr>
        <w:pStyle w:val="TextBody"/>
        <w:widowControl/>
        <w:numPr>
          <w:ilvl w:val="0"/>
          <w:numId w:val="7"/>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Perform high volume data entry of medical insurance and medical billing information Responsible for accurate and timely billing of electronic and hardcopy medical insurance claims Review consent forms to verify proper reimbursement and to make adjustments as necessary Verify correct Third Party coding Work directly with customers and clients to resolve billing and/or payment issues.</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pPr>
      <w:bookmarkStart w:id="42" w:name="322119406JTIT6"/>
      <w:bookmarkEnd w:id="42"/>
      <w:r>
        <w:rPr>
          <w:rFonts w:eastAsia="Times New Roman;Times;serif" w:cs="Times New Roman;Times;serif" w:ascii="ArIAL" w:hAnsi="ArIAL"/>
          <w:b/>
          <w:bCs w:val="false"/>
          <w:i w:val="false"/>
          <w:iCs w:val="false"/>
          <w:caps w:val="false"/>
          <w:smallCaps w:val="false"/>
          <w:color w:val="000000"/>
          <w:spacing w:val="0"/>
          <w:sz w:val="20"/>
          <w:szCs w:val="20"/>
          <w:shd w:fill="FFFFFF" w:val="clear"/>
        </w:rPr>
        <w:t>Administrative Assistant</w:t>
      </w:r>
      <w:bookmarkStart w:id="43" w:name="322119406COMP6"/>
      <w:bookmarkEnd w:id="43"/>
      <w:r>
        <w:rPr>
          <w:rFonts w:eastAsia="Times New Roman;Times;serif" w:cs="Times New Roman;Times;serif" w:ascii="ArIAL" w:hAnsi="ArIAL"/>
          <w:b/>
          <w:bCs w:val="false"/>
          <w:i w:val="false"/>
          <w:iCs w:val="false"/>
          <w:caps w:val="false"/>
          <w:smallCaps w:val="false"/>
          <w:color w:val="000000"/>
          <w:spacing w:val="0"/>
          <w:sz w:val="20"/>
          <w:szCs w:val="20"/>
          <w:shd w:fill="FFFFFF" w:val="clear"/>
        </w:rPr>
        <w:t>Scottsdale Fine Art</w:t>
      </w:r>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 – </w:t>
      </w:r>
      <w:bookmarkStart w:id="44" w:name="322119406JCIT6"/>
      <w:bookmarkEnd w:id="44"/>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Scottsdale, </w:t>
      </w:r>
      <w:bookmarkStart w:id="45" w:name="322119406JSTA6"/>
      <w:bookmarkStart w:id="46" w:name="322119406JDES6"/>
      <w:bookmarkEnd w:id="45"/>
      <w:bookmarkEnd w:id="46"/>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AZ</w:t>
      </w:r>
      <w:r>
        <w:pict>
          <v:rect fillcolor="#auto" style="position:absolute;width:78.75pt;height:23.1pt;mso-wrap-distance-left:0pt;mso-wrap-distance-right:0pt;mso-wrap-distance-top:0pt;mso-wrap-distance-bottom:0pt;margin-top:0pt;margin-left:0pt">
            <v:fill opacity="0f"/>
            <v:textbox inset="0in,0in,0in,0in">
              <w:txbxContent>
                <w:p>
                  <w:pPr>
                    <w:pStyle w:val="TextBody"/>
                    <w:spacing w:before="0" w:after="0"/>
                    <w:ind w:left="0" w:right="0" w:hanging="0"/>
                    <w:rPr>
                      <w:sz w:val="18"/>
                      <w:shd w:fill="auto" w:val="clear"/>
                    </w:rPr>
                  </w:pPr>
                  <w:bookmarkStart w:id="47" w:name="322119406JSTD6"/>
                  <w:bookmarkEnd w:id="47"/>
                  <w:r>
                    <w:rPr>
                      <w:sz w:val="18"/>
                      <w:shd w:fill="auto" w:val="clear"/>
                    </w:rPr>
                    <w:t>10/2006</w:t>
                  </w:r>
                  <w:r>
                    <w:rPr>
                      <w:sz w:val="18"/>
                    </w:rPr>
                    <w:t> </w:t>
                  </w:r>
                  <w:r>
                    <w:rPr>
                      <w:sz w:val="18"/>
                      <w:shd w:fill="auto" w:val="clear"/>
                    </w:rPr>
                    <w:t>to </w:t>
                  </w:r>
                  <w:bookmarkStart w:id="48" w:name="322119406EDDT6"/>
                  <w:bookmarkEnd w:id="48"/>
                  <w:r>
                    <w:rPr>
                      <w:sz w:val="18"/>
                      <w:shd w:fill="auto" w:val="clear"/>
                    </w:rPr>
                    <w:t>08/2008</w:t>
                  </w:r>
                </w:p>
              </w:txbxContent>
            </v:textbox>
            <w10:wrap type="square" side="right"/>
          </v:rect>
        </w:pict>
      </w:r>
    </w:p>
    <w:p>
      <w:pPr>
        <w:pStyle w:val="TextBody"/>
        <w:widowControl/>
        <w:numPr>
          <w:ilvl w:val="0"/>
          <w:numId w:val="8"/>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Performed all aspects of merchandising, window displays, and stocking of gallery.</w:t>
      </w:r>
    </w:p>
    <w:p>
      <w:pPr>
        <w:pStyle w:val="TextBody"/>
        <w:widowControl/>
        <w:numPr>
          <w:ilvl w:val="0"/>
          <w:numId w:val="8"/>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Coordinated inventory control, receiving, and store maintenance.</w:t>
      </w:r>
    </w:p>
    <w:p>
      <w:pPr>
        <w:pStyle w:val="TextBody"/>
        <w:widowControl/>
        <w:numPr>
          <w:ilvl w:val="0"/>
          <w:numId w:val="8"/>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Maintained inventory database and supporting documentation of artwork/artists.</w:t>
      </w:r>
    </w:p>
    <w:p>
      <w:pPr>
        <w:pStyle w:val="TextBody"/>
        <w:widowControl/>
        <w:numPr>
          <w:ilvl w:val="0"/>
          <w:numId w:val="8"/>
        </w:numPr>
        <w:pBdr>
          <w:top w:val="nil"/>
          <w:left w:val="nil"/>
          <w:bottom w:val="nil"/>
          <w:right w:val="nil"/>
        </w:pBdr>
        <w:shd w:fill="auto" w:val="clear"/>
        <w:tabs>
          <w:tab w:val="left" w:pos="0" w:leader="none"/>
        </w:tabs>
        <w:spacing w:lineRule="atLeast" w:line="210" w:before="0" w:after="0"/>
        <w:ind w:left="345" w:right="0" w:hanging="283"/>
        <w:jc w:val="left"/>
        <w:rPr>
          <w:rFonts w:ascii="ArIAL" w:hAnsi="ArIAL"/>
          <w:b w:val="false"/>
          <w:i w:val="false"/>
          <w:caps w:val="false"/>
          <w:smallCaps w:val="false"/>
          <w:color w:val="000000"/>
          <w:spacing w:val="0"/>
          <w:sz w:val="20"/>
          <w:szCs w:val="20"/>
          <w:shd w:fill="FFFFFF" w:val="clear"/>
        </w:rPr>
      </w:pPr>
      <w:r>
        <w:rPr>
          <w:rFonts w:ascii="ArIAL" w:hAnsi="ArIAL"/>
          <w:b w:val="false"/>
          <w:i w:val="false"/>
          <w:caps w:val="false"/>
          <w:smallCaps w:val="false"/>
          <w:color w:val="000000"/>
          <w:spacing w:val="0"/>
          <w:sz w:val="20"/>
          <w:szCs w:val="20"/>
          <w:shd w:fill="FFFFFF" w:val="clear"/>
        </w:rPr>
        <w:t>Assisted in development of media advertising for upcoming Artist shows.</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15"/>
        <w:ind w:left="0" w:right="0" w:hanging="0"/>
        <w:jc w:val="left"/>
        <w:rPr>
          <w:rFonts w:ascii="ArIAL" w:hAnsi="ArIAL"/>
          <w:color w:val="000000"/>
          <w:sz w:val="20"/>
          <w:szCs w:val="20"/>
          <w:shd w:fill="FFFFFF" w:val="clear"/>
        </w:rPr>
      </w:pPr>
      <w:r>
        <w:rPr>
          <w:rFonts w:ascii="ArIAL" w:hAnsi="ArIAL"/>
          <w:color w:val="000000"/>
          <w:sz w:val="20"/>
          <w:szCs w:val="20"/>
          <w:shd w:fill="FFFFFF" w:val="clear"/>
        </w:rPr>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40" w:before="0" w:after="0"/>
        <w:ind w:left="0" w:right="0" w:hanging="0"/>
        <w:jc w:val="left"/>
        <w:rPr>
          <w:rFonts w:ascii="ArIAL" w:hAnsi="ArIAL"/>
          <w:b/>
          <w:bCs/>
          <w:color w:val="000000"/>
          <w:sz w:val="20"/>
          <w:szCs w:val="20"/>
          <w:shd w:fill="FFFFFF" w:val="clear"/>
        </w:rPr>
      </w:pPr>
      <w:r>
        <w:rPr>
          <w:rFonts w:ascii="ArIAL" w:hAnsi="ArIAL"/>
          <w:b/>
          <w:bCs/>
          <w:color w:val="000000"/>
          <w:sz w:val="20"/>
          <w:szCs w:val="20"/>
          <w:shd w:fill="FFFFFF" w:val="clear"/>
        </w:rPr>
        <w:t>Education</w: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ascii="ArIAL" w:hAnsi="ArIAL"/>
          <w:color w:val="000000"/>
          <w:sz w:val="20"/>
          <w:szCs w:val="20"/>
          <w:shd w:fill="FFFFFF" w:val="clear"/>
        </w:rPr>
      </w:pPr>
      <w:bookmarkStart w:id="49" w:name="322119407DGRE1"/>
      <w:bookmarkEnd w:id="49"/>
      <w:r>
        <w:rPr>
          <w:rFonts w:ascii="ArIAL" w:hAnsi="ArIAL"/>
          <w:b/>
          <w:color w:val="000000"/>
          <w:sz w:val="20"/>
          <w:szCs w:val="20"/>
          <w:shd w:fill="FFFFFF" w:val="clear"/>
        </w:rPr>
        <w:t>Bachelor of Arts</w:t>
      </w:r>
      <w:r>
        <w:rPr>
          <w:rFonts w:ascii="ArIAL" w:hAnsi="ArIAL"/>
          <w:color w:val="000000"/>
          <w:sz w:val="20"/>
          <w:szCs w:val="20"/>
          <w:shd w:fill="FFFFFF" w:val="clear"/>
        </w:rPr>
        <w:t>: </w:t>
      </w:r>
      <w:bookmarkStart w:id="50" w:name="322119407STUY1"/>
      <w:bookmarkEnd w:id="50"/>
      <w:r>
        <w:rPr>
          <w:rFonts w:ascii="ArIAL" w:hAnsi="ArIAL"/>
          <w:b/>
          <w:color w:val="000000"/>
          <w:sz w:val="20"/>
          <w:szCs w:val="20"/>
          <w:shd w:fill="FFFFFF" w:val="clear"/>
        </w:rPr>
        <w:t>Communication Studies</w:t>
      </w:r>
      <w:r>
        <w:rPr>
          <w:rFonts w:ascii="ArIAL" w:hAnsi="ArIAL"/>
          <w:color w:val="000000"/>
          <w:sz w:val="20"/>
          <w:szCs w:val="20"/>
          <w:shd w:fill="FFFFFF" w:val="clear"/>
        </w:rPr>
        <w:br/>
      </w:r>
      <w:bookmarkStart w:id="51" w:name="322119407SCHO1"/>
      <w:bookmarkEnd w:id="51"/>
      <w:r>
        <w:rPr>
          <w:rFonts w:ascii="ArIAL" w:hAnsi="ArIAL"/>
          <w:b/>
          <w:color w:val="000000"/>
          <w:sz w:val="20"/>
          <w:szCs w:val="20"/>
          <w:shd w:fill="FFFFFF" w:val="clear"/>
        </w:rPr>
        <w:t>Arizona State University</w:t>
      </w:r>
      <w:r>
        <w:rPr>
          <w:rFonts w:ascii="ArIAL" w:hAnsi="ArIAL"/>
          <w:color w:val="000000"/>
          <w:sz w:val="20"/>
          <w:szCs w:val="20"/>
          <w:shd w:fill="FFFFFF" w:val="clear"/>
        </w:rPr>
        <w:t> - </w:t>
      </w:r>
      <w:bookmarkStart w:id="52" w:name="322119407SCIT1"/>
      <w:bookmarkEnd w:id="52"/>
      <w:r>
        <w:rPr>
          <w:rFonts w:ascii="ArIAL" w:hAnsi="ArIAL"/>
          <w:color w:val="000000"/>
          <w:sz w:val="20"/>
          <w:szCs w:val="20"/>
          <w:shd w:fill="FFFFFF" w:val="clear"/>
        </w:rPr>
        <w:t>Glendale, </w:t>
      </w:r>
      <w:bookmarkStart w:id="53" w:name="322119407SSTA1"/>
      <w:bookmarkEnd w:id="53"/>
      <w:r>
        <w:rPr>
          <w:rFonts w:ascii="ArIAL" w:hAnsi="ArIAL"/>
          <w:color w:val="000000"/>
          <w:sz w:val="20"/>
          <w:szCs w:val="20"/>
          <w:shd w:fill="FFFFFF" w:val="clear"/>
        </w:rPr>
        <w:t>AZ</w:t>
        <w:br/>
      </w:r>
      <w:bookmarkStart w:id="54" w:name="322119407FRFM1"/>
      <w:bookmarkEnd w:id="54"/>
      <w:r>
        <w:rPr>
          <w:rFonts w:ascii="ArIAL" w:hAnsi="ArIAL"/>
          <w:color w:val="000000"/>
          <w:sz w:val="20"/>
          <w:szCs w:val="20"/>
          <w:shd w:fill="FFFFFF" w:val="clear"/>
        </w:rPr>
        <w:t>National Communication Association's Honor Society Lambda Pi Eta</w:t>
      </w:r>
      <w:r>
        <w:pict>
          <v:rect fillcolor="#auto" style="position:absolute;width:78.75pt;height:10.5pt;mso-wrap-distance-left:0pt;mso-wrap-distance-right:0pt;mso-wrap-distance-top:0pt;mso-wrap-distance-bottom:0pt;margin-top:0pt;margin-left:0pt">
            <v:fill opacity="0f"/>
            <v:textbox inset="0in,0in,0in,0in">
              <w:txbxContent>
                <w:p>
                  <w:pPr>
                    <w:pStyle w:val="TextBody"/>
                    <w:spacing w:before="0" w:after="0"/>
                    <w:ind w:left="0" w:right="0" w:hanging="0"/>
                    <w:rPr>
                      <w:sz w:val="18"/>
                      <w:shd w:fill="auto" w:val="clear"/>
                    </w:rPr>
                  </w:pPr>
                  <w:bookmarkStart w:id="55" w:name="322119407GRYR1"/>
                  <w:bookmarkEnd w:id="55"/>
                  <w:r>
                    <w:rPr>
                      <w:sz w:val="18"/>
                      <w:shd w:fill="auto" w:val="clear"/>
                    </w:rPr>
                    <w:t>May 2008</w:t>
                  </w:r>
                </w:p>
              </w:txbxContent>
            </v:textbox>
            <w10:wrap type="square" side="right"/>
          </v:rect>
        </w:pic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widowControl/>
        <w:spacing w:lineRule="atLeast" w:line="210" w:before="0" w:after="0"/>
        <w:ind w:left="0" w:right="0" w:hanging="0"/>
        <w:jc w:val="left"/>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pPr>
      <w:bookmarkStart w:id="56" w:name="322119407DGRE2"/>
      <w:bookmarkStart w:id="57" w:name="322119407STUY2"/>
      <w:bookmarkEnd w:id="56"/>
      <w:bookmarkEnd w:id="57"/>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br/>
      </w:r>
      <w:bookmarkStart w:id="58" w:name="322119407SCHO2"/>
      <w:bookmarkEnd w:id="58"/>
      <w:r>
        <w:rPr>
          <w:rFonts w:eastAsia="Times New Roman;Times;serif" w:cs="Times New Roman;Times;serif" w:ascii="ArIAL" w:hAnsi="ArIAL"/>
          <w:b/>
          <w:bCs w:val="false"/>
          <w:i w:val="false"/>
          <w:iCs w:val="false"/>
          <w:caps w:val="false"/>
          <w:smallCaps w:val="false"/>
          <w:color w:val="000000"/>
          <w:spacing w:val="0"/>
          <w:sz w:val="20"/>
          <w:szCs w:val="20"/>
          <w:shd w:fill="FFFFFF" w:val="clear"/>
        </w:rPr>
        <w:t>Cactus Shadows High School</w:t>
      </w:r>
      <w:r>
        <w:rPr>
          <w:rFonts w:eastAsia="Times New Roman;Times;serif" w:cs="Times New Roman;Times;serif" w:ascii="ArIAL" w:hAnsi="ArIAL"/>
          <w:b w:val="false"/>
          <w:bCs w:val="false"/>
          <w:i w:val="false"/>
          <w:iCs w:val="false"/>
          <w:caps w:val="false"/>
          <w:smallCaps w:val="false"/>
          <w:color w:val="000000"/>
          <w:spacing w:val="0"/>
          <w:sz w:val="20"/>
          <w:szCs w:val="20"/>
          <w:shd w:fill="FFFFFF" w:val="clear"/>
        </w:rPr>
        <w:t> -</w:t>
      </w:r>
      <w:r>
        <w:pict>
          <v:rect fillcolor="#auto" style="position:absolute;width:78.75pt;height:10.5pt;mso-wrap-distance-left:0pt;mso-wrap-distance-right:0pt;mso-wrap-distance-top:0pt;mso-wrap-distance-bottom:0pt;margin-top:0pt;margin-left:0pt">
            <v:fill opacity="0f"/>
            <v:textbox inset="0in,0in,0in,0in">
              <w:txbxContent>
                <w:p>
                  <w:pPr>
                    <w:pStyle w:val="TextBody"/>
                    <w:spacing w:before="0" w:after="0"/>
                    <w:ind w:left="0" w:right="0" w:hanging="0"/>
                    <w:rPr>
                      <w:sz w:val="18"/>
                      <w:shd w:fill="auto" w:val="clear"/>
                    </w:rPr>
                  </w:pPr>
                  <w:bookmarkStart w:id="59" w:name="322119407GRYR2"/>
                  <w:bookmarkEnd w:id="59"/>
                  <w:r>
                    <w:rPr>
                      <w:sz w:val="18"/>
                      <w:shd w:fill="auto" w:val="clear"/>
                    </w:rPr>
                    <w:t>May 2005</w:t>
                  </w:r>
                </w:p>
              </w:txbxContent>
            </v:textbox>
            <w10:wrap type="square" side="right"/>
          </v:rect>
        </w:pict>
      </w:r>
    </w:p>
    <w:p>
      <w:pPr>
        <w:sectPr>
          <w:type w:val="continuous"/>
          <w:pgSz w:w="12240" w:h="15840"/>
          <w:pgMar w:left="1700" w:right="1680" w:header="0" w:top="1360" w:footer="0" w:bottom="280" w:gutter="0"/>
          <w:formProt w:val="false"/>
          <w:textDirection w:val="lrTb"/>
          <w:docGrid w:type="default" w:linePitch="240" w:charSpace="4294965247"/>
        </w:sectPr>
      </w:pPr>
    </w:p>
    <w:p>
      <w:pPr>
        <w:pStyle w:val="Normal"/>
        <w:spacing w:lineRule="auto" w:line="240" w:before="76" w:after="0"/>
        <w:ind w:left="0" w:right="-20" w:hanging="0"/>
        <w:jc w:val="left"/>
        <w:rPr>
          <w:rFonts w:ascii="ArIAL" w:hAnsi="ArIAL"/>
          <w:color w:val="000000"/>
          <w:sz w:val="20"/>
          <w:szCs w:val="20"/>
          <w:shd w:fill="FFFFFF" w:val="clear"/>
        </w:rPr>
      </w:pPr>
      <w:r>
        <w:rPr>
          <w:rFonts w:ascii="ArIAL" w:hAnsi="ArIAL"/>
          <w:color w:val="000000"/>
          <w:sz w:val="20"/>
          <w:szCs w:val="20"/>
          <w:shd w:fill="FFFFFF" w:val="clear"/>
        </w:rPr>
      </w:r>
    </w:p>
    <w:sectPr>
      <w:type w:val="continuous"/>
      <w:pgSz w:w="12240" w:h="15840"/>
      <w:pgMar w:left="1700" w:right="1680" w:header="0" w:top="13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150"/>
        </w:tabs>
        <w:ind w:left="15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6"/>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3102b"/>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2015-09-30T11:36:00Z</dcterms:created>
  <dc:creator>Stephen Harris</dc:creator>
  <dc:language>en-IN</dc:language>
  <cp:lastModifiedBy>Longo, Paul</cp:lastModifiedBy>
  <dcterms:modified xsi:type="dcterms:W3CDTF">2015-09-30T16:47:00Z</dcterms:modified>
  <cp:revision>2</cp:revision>
  <dc:title>Inter-Act, 11th edition</dc:title>
</cp:coreProperties>
</file>