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1"/>
        </w:rPr>
      </w:pPr>
    </w:p>
    <w:p>
      <w:pPr>
        <w:spacing w:line="360" w:lineRule="auto" w:before="80"/>
        <w:ind w:left="767" w:right="308" w:firstLine="0"/>
        <w:jc w:val="center"/>
        <w:rPr>
          <w:b/>
          <w:sz w:val="48"/>
        </w:rPr>
      </w:pPr>
      <w:r>
        <w:rPr>
          <w:b/>
          <w:sz w:val="48"/>
        </w:rPr>
        <w:t>Future power plant control - Integrating process &amp; substation automation</w:t>
      </w:r>
    </w:p>
    <w:p>
      <w:pPr>
        <w:spacing w:before="0"/>
        <w:ind w:left="763" w:right="308" w:firstLine="0"/>
        <w:jc w:val="center"/>
        <w:rPr>
          <w:b/>
          <w:sz w:val="48"/>
        </w:rPr>
      </w:pPr>
      <w:r>
        <w:rPr>
          <w:b/>
          <w:sz w:val="48"/>
        </w:rPr>
        <w:t>into one system</w:t>
      </w:r>
    </w:p>
    <w:p>
      <w:pPr>
        <w:pStyle w:val="BodyText"/>
        <w:rPr>
          <w:b/>
          <w:sz w:val="52"/>
        </w:rPr>
      </w:pPr>
    </w:p>
    <w:p>
      <w:pPr>
        <w:pStyle w:val="BodyText"/>
        <w:rPr>
          <w:b/>
          <w:sz w:val="52"/>
        </w:rPr>
      </w:pPr>
    </w:p>
    <w:p>
      <w:pPr>
        <w:pStyle w:val="BodyText"/>
        <w:rPr>
          <w:b/>
          <w:sz w:val="52"/>
        </w:rPr>
      </w:pPr>
    </w:p>
    <w:p>
      <w:pPr>
        <w:pStyle w:val="BodyText"/>
        <w:rPr>
          <w:b/>
          <w:sz w:val="52"/>
        </w:rPr>
      </w:pPr>
    </w:p>
    <w:p>
      <w:pPr>
        <w:pStyle w:val="BodyText"/>
        <w:spacing w:before="8"/>
        <w:rPr>
          <w:b/>
          <w:sz w:val="58"/>
        </w:rPr>
      </w:pPr>
    </w:p>
    <w:p>
      <w:pPr>
        <w:spacing w:before="0"/>
        <w:ind w:left="762" w:right="308" w:firstLine="0"/>
        <w:jc w:val="center"/>
        <w:rPr>
          <w:b/>
          <w:sz w:val="48"/>
        </w:rPr>
      </w:pPr>
      <w:r>
        <w:rPr>
          <w:b/>
          <w:sz w:val="48"/>
        </w:rPr>
        <w:t>Author:</w:t>
      </w:r>
    </w:p>
    <w:p>
      <w:pPr>
        <w:pStyle w:val="BodyText"/>
        <w:rPr>
          <w:b/>
          <w:sz w:val="52"/>
        </w:rPr>
      </w:pPr>
    </w:p>
    <w:p>
      <w:pPr>
        <w:pStyle w:val="BodyText"/>
        <w:spacing w:before="10"/>
        <w:rPr>
          <w:b/>
          <w:sz w:val="64"/>
        </w:rPr>
      </w:pPr>
    </w:p>
    <w:p>
      <w:pPr>
        <w:spacing w:line="360" w:lineRule="auto" w:before="0"/>
        <w:ind w:left="766" w:right="308" w:firstLine="0"/>
        <w:jc w:val="center"/>
        <w:rPr>
          <w:b/>
          <w:sz w:val="48"/>
        </w:rPr>
      </w:pPr>
      <w:r>
        <w:rPr>
          <w:b/>
          <w:sz w:val="48"/>
        </w:rPr>
        <w:t>Joerg Orth, ABB AG,</w:t>
      </w:r>
      <w:r>
        <w:rPr>
          <w:b/>
          <w:spacing w:val="-25"/>
          <w:sz w:val="48"/>
        </w:rPr>
        <w:t> </w:t>
      </w:r>
      <w:r>
        <w:rPr>
          <w:b/>
          <w:sz w:val="48"/>
        </w:rPr>
        <w:t>Mannheim, Germany</w:t>
      </w:r>
    </w:p>
    <w:p>
      <w:pPr>
        <w:spacing w:after="0" w:line="360" w:lineRule="auto"/>
        <w:jc w:val="center"/>
        <w:rPr>
          <w:sz w:val="48"/>
        </w:rPr>
        <w:sectPr>
          <w:headerReference w:type="default" r:id="rId5"/>
          <w:footerReference w:type="default" r:id="rId6"/>
          <w:type w:val="continuous"/>
          <w:pgSz w:w="11910" w:h="16840"/>
          <w:pgMar w:header="716" w:footer="1038" w:top="1660" w:bottom="1220" w:left="1300" w:right="1220"/>
          <w:pgNumType w:start="1"/>
        </w:sectPr>
      </w:pPr>
    </w:p>
    <w:p>
      <w:pPr>
        <w:pStyle w:val="BodyText"/>
        <w:spacing w:before="7"/>
        <w:rPr>
          <w:b/>
          <w:sz w:val="26"/>
        </w:rPr>
      </w:pPr>
    </w:p>
    <w:p>
      <w:pPr>
        <w:pStyle w:val="Heading1"/>
        <w:spacing w:before="88"/>
      </w:pPr>
      <w:bookmarkStart w:name="ABSTRACT" w:id="1"/>
      <w:bookmarkEnd w:id="1"/>
      <w:r>
        <w:rPr>
          <w:b w:val="0"/>
        </w:rPr>
      </w:r>
      <w:bookmarkStart w:name="_bookmark0" w:id="2"/>
      <w:bookmarkEnd w:id="2"/>
      <w:r>
        <w:rPr>
          <w:b w:val="0"/>
        </w:rPr>
      </w:r>
      <w:r>
        <w:rPr/>
        <w:t>ABSTRACT</w:t>
      </w:r>
    </w:p>
    <w:p>
      <w:pPr>
        <w:pStyle w:val="BodyText"/>
        <w:spacing w:before="7"/>
        <w:rPr>
          <w:b/>
          <w:sz w:val="34"/>
        </w:rPr>
      </w:pPr>
    </w:p>
    <w:p>
      <w:pPr>
        <w:pStyle w:val="BodyText"/>
        <w:spacing w:line="360" w:lineRule="auto"/>
        <w:ind w:left="118" w:right="214"/>
      </w:pPr>
      <w:r>
        <w:rPr/>
        <w:t>Today’s power plants are highly automated. All subsystems of large thermal power plants can be controlled from a central control room. One subsystems area is the electrical auxiliaries for the unit transformer, the grid connection, excitation, synchronization, generator/unit protection, auxiliary transformers, HV-, MV- and LV-switchgear. In the past, these electrical devices were all hardwired to the DCS and I/Os. To this day, horizontal communication between electrical devices is still hardwired. In the last decade, serial communication protocols were introduced. Unfortunately, standardization of these protocols went in different directions. Today there are several standards on the market. Most of them are incompatible with others. In substation automation, the newly developed IEC 61850 standard was released in 2004. IEC 61850 defines interoperable function blocks, called logical nodes, that communicate over a network with other functions, regardless on which suppliers' device they are implemented. IEC 61850 separates application and communication layers, which enables one part to be changed without impacting the other part. New future communication technologies can be easily adapted to IEC 61850 which will make applications future proof over their service life. In future, it will be possible to modify or extend electrical without replacing the entire substation automation system. IEC 61850 is expected to be a future standard in power plant electrical systems, at least for HV and MV. It will have application- specific extensions; e.g., IEC 61850-7-420 (formerly IEC 62344) for hydro power applications. This results in new requirements for state-of-the art power plant control systems. Users can seamlessly monitor and operate electrical devices the same way they do the process control. This paper discusses various aspects of the implementation of the standard in power plants and shows how devices integrate into ABB's control system environment.</w:t>
      </w:r>
    </w:p>
    <w:p>
      <w:pPr>
        <w:spacing w:after="0" w:line="360" w:lineRule="auto"/>
        <w:sectPr>
          <w:pgSz w:w="11910" w:h="16840"/>
          <w:pgMar w:header="716" w:footer="1038" w:top="1660" w:bottom="1220" w:left="1300" w:right="1220"/>
        </w:sectPr>
      </w:pPr>
    </w:p>
    <w:p>
      <w:pPr>
        <w:pStyle w:val="BodyText"/>
        <w:rPr>
          <w:sz w:val="20"/>
        </w:rPr>
      </w:pPr>
    </w:p>
    <w:p>
      <w:pPr>
        <w:pStyle w:val="BodyText"/>
        <w:rPr>
          <w:sz w:val="20"/>
        </w:rPr>
      </w:pPr>
    </w:p>
    <w:p>
      <w:pPr>
        <w:pStyle w:val="BodyText"/>
        <w:rPr>
          <w:sz w:val="20"/>
        </w:rPr>
      </w:pPr>
    </w:p>
    <w:p>
      <w:pPr>
        <w:pStyle w:val="BodyText"/>
        <w:spacing w:before="6"/>
        <w:rPr>
          <w:sz w:val="29"/>
        </w:rPr>
      </w:pPr>
    </w:p>
    <w:sdt>
      <w:sdtPr>
        <w:docPartObj>
          <w:docPartGallery w:val="Table of Contents"/>
          <w:docPartUnique/>
        </w:docPartObj>
      </w:sdtPr>
      <w:sdtEndPr/>
      <w:sdtContent>
        <w:p>
          <w:pPr>
            <w:pStyle w:val="TOC1"/>
            <w:tabs>
              <w:tab w:pos="9049" w:val="right" w:leader="none"/>
            </w:tabs>
            <w:spacing w:before="88"/>
          </w:pPr>
          <w:bookmarkStart w:name="_bookmark1" w:id="3"/>
          <w:bookmarkEnd w:id="3"/>
          <w:r>
            <w:rPr>
              <w:b w:val="0"/>
            </w:rPr>
          </w:r>
          <w:hyperlink w:history="true" w:anchor="_bookmark0">
            <w:r>
              <w:rPr/>
              <w:t>ABSTRACT</w:t>
            </w:r>
          </w:hyperlink>
          <w:r>
            <w:rPr/>
            <w:tab/>
            <w:t>2</w:t>
          </w:r>
        </w:p>
        <w:p>
          <w:pPr>
            <w:pStyle w:val="TOC1"/>
            <w:tabs>
              <w:tab w:pos="9049" w:val="right" w:leader="none"/>
            </w:tabs>
          </w:pPr>
          <w:hyperlink w:history="true" w:anchor="_bookmark1">
            <w:r>
              <w:rPr/>
              <w:t>ONE SYSTEM FOR PROCESS &amp;</w:t>
            </w:r>
            <w:r>
              <w:rPr>
                <w:spacing w:val="-3"/>
              </w:rPr>
              <w:t> </w:t>
            </w:r>
            <w:r>
              <w:rPr/>
              <w:t>ELECTRICAL</w:t>
            </w:r>
            <w:r>
              <w:rPr>
                <w:spacing w:val="-1"/>
              </w:rPr>
              <w:t> </w:t>
            </w:r>
            <w:r>
              <w:rPr/>
              <w:t>CONTROL</w:t>
              <w:tab/>
              <w:t>3</w:t>
            </w:r>
          </w:hyperlink>
        </w:p>
        <w:p>
          <w:pPr>
            <w:pStyle w:val="TOC1"/>
            <w:tabs>
              <w:tab w:pos="9049" w:val="right" w:leader="none"/>
            </w:tabs>
            <w:spacing w:before="282"/>
          </w:pPr>
          <w:hyperlink w:history="true" w:anchor="_bookmark2">
            <w:r>
              <w:rPr/>
              <w:t>POWER PLANT</w:t>
            </w:r>
            <w:r>
              <w:rPr>
                <w:spacing w:val="-1"/>
              </w:rPr>
              <w:t> </w:t>
            </w:r>
            <w:r>
              <w:rPr/>
              <w:t>ELECTRICAL SYSTEMS</w:t>
            </w:r>
          </w:hyperlink>
          <w:r>
            <w:rPr/>
            <w:tab/>
            <w:t>9</w:t>
          </w:r>
        </w:p>
        <w:p>
          <w:pPr>
            <w:pStyle w:val="TOC1"/>
            <w:tabs>
              <w:tab w:pos="9049" w:val="right" w:leader="none"/>
            </w:tabs>
          </w:pPr>
          <w:hyperlink w:history="true" w:anchor="_bookmark4">
            <w:r>
              <w:rPr/>
              <w:t>ELECTRICAL CONTROL</w:t>
            </w:r>
            <w:r>
              <w:rPr>
                <w:spacing w:val="-1"/>
              </w:rPr>
              <w:t> </w:t>
            </w:r>
            <w:r>
              <w:rPr/>
              <w:t>SYSTEM</w:t>
            </w:r>
            <w:r>
              <w:rPr>
                <w:spacing w:val="-1"/>
              </w:rPr>
              <w:t> </w:t>
            </w:r>
            <w:r>
              <w:rPr/>
              <w:t>REQUIREMENTS</w:t>
              <w:tab/>
              <w:t>12</w:t>
            </w:r>
          </w:hyperlink>
        </w:p>
        <w:p>
          <w:pPr>
            <w:pStyle w:val="TOC1"/>
            <w:tabs>
              <w:tab w:pos="9049" w:val="right" w:leader="none"/>
            </w:tabs>
            <w:spacing w:before="282"/>
          </w:pPr>
          <w:hyperlink w:history="true" w:anchor="_bookmark5">
            <w:r>
              <w:rPr/>
              <w:t>BASICS OF</w:t>
            </w:r>
            <w:r>
              <w:rPr>
                <w:spacing w:val="-1"/>
              </w:rPr>
              <w:t> </w:t>
            </w:r>
            <w:r>
              <w:rPr/>
              <w:t>IEC 61850</w:t>
              <w:tab/>
              <w:t>14</w:t>
            </w:r>
          </w:hyperlink>
        </w:p>
        <w:p>
          <w:pPr>
            <w:pStyle w:val="TOC1"/>
          </w:pPr>
          <w:hyperlink w:history="true" w:anchor="_bookmark6">
            <w:r>
              <w:rPr/>
              <w:t>IMPACT OF IEC 61850 ON THE CONTROL SYSTEM</w:t>
            </w:r>
          </w:hyperlink>
        </w:p>
        <w:p>
          <w:pPr>
            <w:pStyle w:val="TOC1"/>
            <w:tabs>
              <w:tab w:pos="9049" w:val="right" w:leader="none"/>
            </w:tabs>
            <w:spacing w:before="162"/>
          </w:pPr>
          <w:hyperlink w:history="true" w:anchor="_bookmark6">
            <w:r>
              <w:rPr/>
              <w:t>STRUCTURE</w:t>
              <w:tab/>
              <w:t>18</w:t>
            </w:r>
          </w:hyperlink>
        </w:p>
        <w:p>
          <w:pPr>
            <w:pStyle w:val="TOC1"/>
            <w:tabs>
              <w:tab w:pos="9049" w:val="right" w:leader="none"/>
            </w:tabs>
          </w:pPr>
          <w:hyperlink w:history="true" w:anchor="_bookmark8">
            <w:r>
              <w:rPr/>
              <w:t>EXAMPLE: GENERATOR PROTECTION ABB</w:t>
            </w:r>
            <w:r>
              <w:rPr>
                <w:spacing w:val="-4"/>
              </w:rPr>
              <w:t> </w:t>
            </w:r>
            <w:r>
              <w:rPr/>
              <w:t>REG</w:t>
            </w:r>
            <w:r>
              <w:rPr>
                <w:spacing w:val="-1"/>
              </w:rPr>
              <w:t> </w:t>
            </w:r>
            <w:r>
              <w:rPr/>
              <w:t>670</w:t>
              <w:tab/>
              <w:t>19</w:t>
            </w:r>
          </w:hyperlink>
        </w:p>
        <w:p>
          <w:pPr>
            <w:pStyle w:val="TOC1"/>
            <w:tabs>
              <w:tab w:pos="9049" w:val="right" w:leader="none"/>
            </w:tabs>
            <w:spacing w:before="281"/>
          </w:pPr>
          <w:hyperlink w:history="true" w:anchor="_bookmark12">
            <w:r>
              <w:rPr/>
              <w:t>SUMMARY</w:t>
            </w:r>
            <w:r>
              <w:rPr>
                <w:spacing w:val="-1"/>
              </w:rPr>
              <w:t> </w:t>
            </w:r>
            <w:r>
              <w:rPr/>
              <w:t>/ CONCLUSION</w:t>
              <w:tab/>
              <w:t>23</w:t>
            </w:r>
          </w:hyperlink>
        </w:p>
        <w:p>
          <w:pPr>
            <w:pStyle w:val="TOC1"/>
            <w:tabs>
              <w:tab w:pos="9049" w:val="right" w:leader="none"/>
            </w:tabs>
            <w:spacing w:before="281"/>
          </w:pPr>
          <w:hyperlink w:history="true" w:anchor="_bookmark12">
            <w:r>
              <w:rPr/>
              <w:t>REFERENCES</w:t>
              <w:tab/>
              <w:t>23</w:t>
            </w:r>
          </w:hyperlink>
        </w:p>
      </w:sdtContent>
    </w:sdt>
    <w:p>
      <w:pPr>
        <w:pStyle w:val="BodyText"/>
        <w:rPr>
          <w:b/>
          <w:sz w:val="30"/>
        </w:rPr>
      </w:pPr>
    </w:p>
    <w:p>
      <w:pPr>
        <w:pStyle w:val="BodyText"/>
        <w:rPr>
          <w:b/>
          <w:sz w:val="30"/>
        </w:rPr>
      </w:pPr>
    </w:p>
    <w:p>
      <w:pPr>
        <w:pStyle w:val="BodyText"/>
        <w:rPr>
          <w:b/>
          <w:sz w:val="30"/>
        </w:rPr>
      </w:pPr>
    </w:p>
    <w:p>
      <w:pPr>
        <w:pStyle w:val="BodyText"/>
        <w:spacing w:before="7"/>
        <w:rPr>
          <w:b/>
          <w:sz w:val="28"/>
        </w:rPr>
      </w:pPr>
    </w:p>
    <w:p>
      <w:pPr>
        <w:pStyle w:val="Heading1"/>
        <w:spacing w:before="0"/>
      </w:pPr>
      <w:bookmarkStart w:name="ONE SYSTEM FOR PROCESS &amp; ELECTRICAL CONT" w:id="4"/>
      <w:bookmarkEnd w:id="4"/>
      <w:r>
        <w:rPr>
          <w:b w:val="0"/>
        </w:rPr>
      </w:r>
      <w:r>
        <w:rPr/>
        <w:t>ONE SYSTEM FOR PROCESS &amp; ELECTRICAL CONTROL</w:t>
      </w:r>
    </w:p>
    <w:p>
      <w:pPr>
        <w:pStyle w:val="BodyText"/>
        <w:spacing w:before="6"/>
        <w:rPr>
          <w:b/>
          <w:sz w:val="34"/>
        </w:rPr>
      </w:pPr>
    </w:p>
    <w:p>
      <w:pPr>
        <w:pStyle w:val="BodyText"/>
        <w:spacing w:line="360" w:lineRule="auto"/>
        <w:ind w:left="118" w:right="454"/>
      </w:pPr>
      <w:r>
        <w:rPr/>
        <w:t>Traditional power plant control systems focus on controlling the process operation of the power plant. The power plant control system controls the different processes to achieve maximum power output at lowest operational cost. Today’s state-of-art control systems are highly automated, and in many installations, allow one operator in a central control room to manage the entire production. In the past, electrical systems were already coupled to the process control system using parallel copper cable hardwired interfaces. Due to cabling and engineering costs, the bandwidth of this kind of interface is very limited; e.g., enabling the display of a single line diagram (SLD) overview in the central control room. For additional signals, the number of I/O boards and the number of DCS marshalling racks increases.</w:t>
      </w:r>
    </w:p>
    <w:p>
      <w:pPr>
        <w:pStyle w:val="BodyText"/>
        <w:spacing w:line="360" w:lineRule="auto" w:before="121"/>
        <w:ind w:left="118" w:right="187"/>
      </w:pPr>
      <w:r>
        <w:rPr/>
        <w:t>With the introduction of intelligent electronic devices (IEDs) in the auxiliary power system and the generator auxiliary systems, these systems provide much more information, which can</w:t>
      </w:r>
    </w:p>
    <w:p>
      <w:pPr>
        <w:spacing w:after="0" w:line="360" w:lineRule="auto"/>
        <w:sectPr>
          <w:pgSz w:w="11910" w:h="16840"/>
          <w:pgMar w:header="716" w:footer="1038" w:top="1660" w:bottom="1220" w:left="1300" w:right="1220"/>
        </w:sectPr>
      </w:pPr>
    </w:p>
    <w:p>
      <w:pPr>
        <w:pStyle w:val="BodyText"/>
        <w:spacing w:line="360" w:lineRule="auto" w:before="150"/>
        <w:ind w:left="118" w:right="241"/>
      </w:pPr>
      <w:r>
        <w:rPr/>
        <w:t>be utilized for cost efficient operation and maintenance. As one consequence, serial interfaces were introduced in substation automation, enabling access to all device information. As traditional process control systems do not support these serial interfaces, today’s practice is to install, besides the power plant control system, a separate substation automation system to control and monitor the electrical systems.</w:t>
      </w:r>
    </w:p>
    <w:p>
      <w:pPr>
        <w:pStyle w:val="BodyText"/>
        <w:rPr>
          <w:sz w:val="20"/>
        </w:rPr>
      </w:pPr>
    </w:p>
    <w:p>
      <w:pPr>
        <w:pStyle w:val="BodyText"/>
        <w:spacing w:before="1"/>
        <w:rPr>
          <w:sz w:val="23"/>
        </w:rPr>
      </w:pPr>
    </w:p>
    <w:p>
      <w:pPr>
        <w:spacing w:before="0"/>
        <w:ind w:left="471" w:right="0" w:firstLine="0"/>
        <w:jc w:val="left"/>
        <w:rPr>
          <w:rFonts w:ascii="Arial"/>
          <w:sz w:val="15"/>
        </w:rPr>
      </w:pPr>
      <w:r>
        <w:rPr/>
        <w:pict>
          <v:group style="position:absolute;margin-left:175.958008pt;margin-top:-7.866783pt;width:64.25pt;height:27.85pt;mso-position-horizontal-relative:page;mso-position-vertical-relative:paragraph;z-index:15730176" coordorigin="3519,-157" coordsize="1285,557">
            <v:shape style="position:absolute;left:3523;top:91;width:183;height:184" coordorigin="3523,92" coordsize="183,184" path="m3614,92l3579,99,3550,118,3530,147,3523,183,3530,218,3550,248,3579,268,3614,275,3650,268,3679,248,3698,218,3706,183,3698,147,3679,118,3650,99,3614,92xe" filled="false" stroked="true" strokeweight=".404pt" strokecolor="#000000">
              <v:path arrowok="t"/>
              <v:stroke dashstyle="solid"/>
            </v:shape>
            <v:shape style="position:absolute;left:3699;top:138;width:189;height:65" coordorigin="3700,138" coordsize="189,65" path="m3824,138l3824,203,3876,177,3838,177,3840,174,3840,168,3838,166,3879,166,3824,138xm3824,166l3703,166,3700,168,3700,174,3703,177,3824,177,3824,166xm3879,166l3838,166,3840,168,3840,174,3838,177,3876,177,3888,171,3879,166xe" filled="true" fillcolor="#000000" stroked="false">
              <v:path arrowok="t"/>
              <v:fill type="solid"/>
            </v:shape>
            <v:shape style="position:absolute;left:3519;top:87;width:369;height:192" type="#_x0000_t202" filled="false" stroked="false">
              <v:textbox inset="0,0,0,0">
                <w:txbxContent>
                  <w:p>
                    <w:pPr>
                      <w:spacing w:before="43"/>
                      <w:ind w:left="65" w:right="0" w:firstLine="0"/>
                      <w:jc w:val="left"/>
                      <w:rPr>
                        <w:rFonts w:ascii="Arial"/>
                        <w:b/>
                        <w:sz w:val="10"/>
                      </w:rPr>
                    </w:pPr>
                    <w:r>
                      <w:rPr>
                        <w:rFonts w:ascii="Arial"/>
                        <w:b/>
                        <w:w w:val="106"/>
                        <w:sz w:val="10"/>
                      </w:rPr>
                      <w:t>2</w:t>
                    </w:r>
                  </w:p>
                </w:txbxContent>
              </v:textbox>
              <w10:wrap type="none"/>
            </v:shape>
            <v:shape style="position:absolute;left:3885;top:-154;width:915;height:549" type="#_x0000_t202" filled="true" fillcolor="#ccecff" stroked="true" strokeweight=".404pt" strokecolor="#000000">
              <v:textbox inset="0,0,0,0">
                <w:txbxContent>
                  <w:p>
                    <w:pPr>
                      <w:spacing w:line="218" w:lineRule="auto" w:before="120"/>
                      <w:ind w:left="151" w:right="0" w:hanging="95"/>
                      <w:jc w:val="left"/>
                      <w:rPr>
                        <w:rFonts w:ascii="Arial Black"/>
                        <w:sz w:val="12"/>
                      </w:rPr>
                    </w:pPr>
                    <w:r>
                      <w:rPr>
                        <w:rFonts w:ascii="Arial Black"/>
                        <w:w w:val="90"/>
                        <w:sz w:val="12"/>
                      </w:rPr>
                      <w:t>Control Room </w:t>
                    </w:r>
                    <w:r>
                      <w:rPr>
                        <w:rFonts w:ascii="Arial Black"/>
                        <w:w w:val="95"/>
                        <w:sz w:val="12"/>
                      </w:rPr>
                      <w:t>Workplace</w:t>
                    </w:r>
                  </w:p>
                </w:txbxContent>
              </v:textbox>
              <v:fill type="solid"/>
              <v:stroke dashstyle="solid"/>
              <w10:wrap type="none"/>
            </v:shape>
            <w10:wrap type="none"/>
          </v:group>
        </w:pict>
      </w:r>
      <w:r>
        <w:rPr/>
        <w:pict>
          <v:shape style="position:absolute;margin-left:349.980011pt;margin-top:-7.664783pt;width:45.75pt;height:27.45pt;mso-position-horizontal-relative:page;mso-position-vertical-relative:paragraph;z-index:15731712" type="#_x0000_t202" filled="true" fillcolor="#ccecff" stroked="true" strokeweight=".404pt" strokecolor="#000000">
            <v:textbox inset="0,0,0,0">
              <w:txbxContent>
                <w:p>
                  <w:pPr>
                    <w:spacing w:line="218" w:lineRule="auto" w:before="120"/>
                    <w:ind w:left="150" w:right="0" w:hanging="94"/>
                    <w:jc w:val="left"/>
                    <w:rPr>
                      <w:rFonts w:ascii="Arial Black"/>
                      <w:sz w:val="12"/>
                    </w:rPr>
                  </w:pPr>
                  <w:r>
                    <w:rPr>
                      <w:rFonts w:ascii="Arial Black"/>
                      <w:w w:val="90"/>
                      <w:sz w:val="12"/>
                    </w:rPr>
                    <w:t>Control Room </w:t>
                  </w:r>
                  <w:r>
                    <w:rPr>
                      <w:rFonts w:ascii="Arial Black"/>
                      <w:w w:val="95"/>
                      <w:sz w:val="12"/>
                    </w:rPr>
                    <w:t>Workplace</w:t>
                  </w:r>
                </w:p>
              </w:txbxContent>
            </v:textbox>
            <v:fill type="solid"/>
            <v:stroke dashstyle="solid"/>
            <w10:wrap type="none"/>
          </v:shape>
        </w:pict>
      </w:r>
      <w:r>
        <w:rPr>
          <w:rFonts w:ascii="Arial"/>
          <w:sz w:val="15"/>
        </w:rPr>
        <w:t>Control Room</w:t>
      </w:r>
    </w:p>
    <w:p>
      <w:pPr>
        <w:pStyle w:val="BodyText"/>
        <w:spacing w:before="5"/>
        <w:rPr>
          <w:rFonts w:ascii="Arial"/>
          <w:sz w:val="27"/>
        </w:rPr>
      </w:pPr>
    </w:p>
    <w:p>
      <w:pPr>
        <w:spacing w:before="96"/>
        <w:ind w:left="1997" w:right="0" w:firstLine="0"/>
        <w:jc w:val="left"/>
        <w:rPr>
          <w:rFonts w:ascii="Arial"/>
          <w:sz w:val="15"/>
        </w:rPr>
      </w:pPr>
      <w:r>
        <w:rPr/>
        <w:pict>
          <v:group style="position:absolute;margin-left:130.118011pt;margin-top:-4.660419pt;width:317.7pt;height:162.550pt;mso-position-horizontal-relative:page;mso-position-vertical-relative:paragraph;z-index:-17043456" coordorigin="2602,-93" coordsize="6354,3251">
            <v:rect style="position:absolute;left:4558;top:1555;width:915;height:550" filled="true" fillcolor="#ccecff" stroked="false">
              <v:fill type="solid"/>
            </v:rect>
            <v:rect style="position:absolute;left:4558;top:1555;width:915;height:550" filled="false" stroked="true" strokeweight=".404pt" strokecolor="#000000">
              <v:stroke dashstyle="solid"/>
            </v:rect>
            <v:rect style="position:absolute;left:3093;top:1555;width:915;height:550" filled="true" fillcolor="#ccecff" stroked="false">
              <v:fill type="solid"/>
            </v:rect>
            <v:rect style="position:absolute;left:3093;top:1555;width:915;height:550" filled="false" stroked="true" strokeweight=".404pt" strokecolor="#000000">
              <v:stroke dashstyle="solid"/>
            </v:rect>
            <v:shape style="position:absolute;left:2970;top:1116;width:2750;height:305" coordorigin="2970,1116" coordsize="2750,305" path="m3122,1116l3063,1128,3015,1161,2982,1210,2970,1269,2982,1328,3015,1376,3063,1409,3122,1421,5567,1421,5626,1409,5675,1376,5707,1328,5719,1269,5707,1210,5675,1161,5626,1128,5567,1116,3122,1116xe" filled="false" stroked="true" strokeweight=".269pt" strokecolor="#000000">
              <v:path arrowok="t"/>
              <v:stroke dashstyle="solid"/>
            </v:shape>
            <v:line style="position:absolute" from="3582,1421" to="3582,1544" stroked="true" strokeweight=".404pt" strokecolor="#000000">
              <v:stroke dashstyle="solid"/>
            </v:line>
            <v:line style="position:absolute" from="4985,1421" to="4985,1544" stroked="true" strokeweight=".404pt" strokecolor="#000000">
              <v:stroke dashstyle="solid"/>
            </v:line>
            <v:shape style="position:absolute;left:2726;top:2215;width:1770;height:305" coordorigin="2726,2216" coordsize="1770,305" path="m4344,2216l2879,2216,2820,2227,2771,2260,2738,2308,2726,2368,2738,2427,2771,2476,2820,2508,2879,2520,4344,2520,4403,2508,4452,2476,4484,2427,4496,2368,4484,2308,4452,2260,4403,2227,4344,2216xe" filled="true" fillcolor="#ccecff" stroked="false">
              <v:path arrowok="t"/>
              <v:fill type="solid"/>
            </v:shape>
            <v:shape style="position:absolute;left:2726;top:2215;width:1770;height:305" coordorigin="2726,2216" coordsize="1770,305" path="m2879,2216l2820,2227,2771,2260,2738,2308,2726,2368,2738,2427,2771,2476,2820,2508,2879,2520,4344,2520,4403,2508,4452,2476,4484,2427,4496,2368,4484,2308,4452,2260,4403,2227,4344,2216,2879,2216xe" filled="false" stroked="true" strokeweight=".269pt" strokecolor="#000000">
              <v:path arrowok="t"/>
              <v:stroke dashstyle="solid"/>
            </v:shape>
            <v:line style="position:absolute" from="3582,2093" to="3582,2216" stroked="true" strokeweight=".404pt" strokecolor="#000000">
              <v:stroke dashstyle="solid"/>
            </v:line>
            <v:rect style="position:absolute;left:3886;top:457;width:915;height:549" filled="true" fillcolor="#ccecff" stroked="false">
              <v:fill type="solid"/>
            </v:rect>
            <v:rect style="position:absolute;left:3886;top:457;width:915;height:549" filled="false" stroked="true" strokeweight=".404pt" strokecolor="#000000">
              <v:stroke dashstyle="solid"/>
            </v:rect>
            <v:line style="position:absolute" from="4375,994" to="4375,1116" stroked="true" strokeweight=".404pt" strokecolor="#000000">
              <v:stroke dashstyle="solid"/>
            </v:line>
            <v:line style="position:absolute" from="4348,336" to="4348,459" stroked="true" strokeweight=".404pt" strokecolor="#000000">
              <v:stroke dashstyle="solid"/>
            </v:line>
            <v:shape style="position:absolute;left:2971;top:29;width:2870;height:306" coordorigin="2971,29" coordsize="2870,306" path="m3124,29l3064,41,3016,74,2983,123,2971,183,2983,242,3016,290,3064,323,3124,335,5688,335,5747,323,5796,290,5828,242,5840,183,5828,123,5796,74,5747,41,5688,29,3124,29xe" filled="false" stroked="true" strokeweight=".269pt" strokecolor="#000000">
              <v:path arrowok="t"/>
              <v:stroke dashstyle="solid"/>
            </v:shape>
            <v:line style="position:absolute" from="4340,-93" to="4340,29" stroked="true" strokeweight=".404pt" strokecolor="#000000">
              <v:stroke dashstyle="solid"/>
            </v:line>
            <v:rect style="position:absolute;left:3156;top:2225;width:1038;height:260" filled="true" fillcolor="#ccecff" stroked="false">
              <v:fill type="solid"/>
            </v:rect>
            <v:shape style="position:absolute;left:4821;top:2223;width:315;height:312" type="#_x0000_t75" stroked="false">
              <v:imagedata r:id="rId7" o:title=""/>
            </v:shape>
            <v:line style="position:absolute" from="4986,2103" to="4986,2225" stroked="true" strokeweight=".404pt" strokecolor="#000000">
              <v:stroke dashstyle="solid"/>
            </v:line>
            <v:line style="position:absolute" from="4926,2531" to="4926,2957" stroked="true" strokeweight=".404pt" strokecolor="#000000">
              <v:stroke dashstyle="solid"/>
            </v:line>
            <v:rect style="position:absolute;left:4560;top:2957;width:4088;height:196" filled="true" fillcolor="#ccecff" stroked="false">
              <v:fill type="solid"/>
            </v:rect>
            <v:rect style="position:absolute;left:4560;top:2957;width:4088;height:196" filled="false" stroked="true" strokeweight=".404pt" strokecolor="#000000">
              <v:stroke dashstyle="solid"/>
            </v:rect>
            <v:line style="position:absolute" from="7459,336" to="7459,456" stroked="true" strokeweight=".404pt" strokecolor="#000000">
              <v:stroke dashstyle="solid"/>
            </v:line>
            <v:shape style="position:absolute;left:6084;top:29;width:2870;height:306" coordorigin="6084,29" coordsize="2870,306" path="m6236,29l6177,41,6129,74,6096,123,6084,183,6096,242,6129,290,6177,323,6236,335,8800,335,8860,323,8908,290,8941,242,8953,183,8941,123,8908,74,8860,41,8800,29,6236,29xe" filled="false" stroked="true" strokeweight=".269pt" strokecolor="#000000">
              <v:path arrowok="t"/>
              <v:stroke dashstyle="solid"/>
            </v:shape>
            <v:line style="position:absolute" from="7453,-93" to="7453,29" stroked="true" strokeweight=".404pt" strokecolor="#000000">
              <v:stroke dashstyle="solid"/>
            </v:line>
            <v:rect style="position:absolute;left:6999;top:456;width:915;height:549" filled="true" fillcolor="#ccecff" stroked="false">
              <v:fill type="solid"/>
            </v:rect>
            <v:rect style="position:absolute;left:6999;top:456;width:915;height:549" filled="false" stroked="true" strokeweight=".404pt" strokecolor="#000000">
              <v:stroke dashstyle="solid"/>
            </v:rect>
            <v:shape style="position:absolute;left:7437;top:992;width:2;height:562" coordorigin="7438,993" coordsize="0,562" path="m7438,993l7438,1554m7438,1432l7438,1554e" filled="false" stroked="true" strokeweight=".404pt" strokecolor="#000000">
              <v:path arrowok="t"/>
              <v:stroke dashstyle="solid"/>
            </v:shape>
            <v:rect style="position:absolute;left:6206;top:2407;width:489;height:416" filled="true" fillcolor="#ccecff" stroked="false">
              <v:fill type="solid"/>
            </v:rect>
            <v:rect style="position:absolute;left:6206;top:2407;width:489;height:416" filled="false" stroked="true" strokeweight=".404pt" strokecolor="#000000">
              <v:stroke dashstyle="solid"/>
            </v:rect>
            <v:line style="position:absolute" from="6450,2225" to="6451,2408" stroked="true" strokeweight=".404pt" strokecolor="#000000">
              <v:stroke dashstyle="solid"/>
            </v:line>
            <v:line style="position:absolute" from="6451,2225" to="7122,2225" stroked="true" strokeweight=".404pt" strokecolor="#000000">
              <v:stroke dashstyle="solid"/>
            </v:line>
            <v:shape style="position:absolute;left:7122;top:2102;width:305;height:305" coordorigin="7122,2103" coordsize="305,305" path="m7122,2103l7122,2225m7427,2103l7427,2408e" filled="false" stroked="true" strokeweight=".404pt" strokecolor="#000000">
              <v:path arrowok="t"/>
              <v:stroke dashstyle="solid"/>
            </v:shape>
            <v:rect style="position:absolute;left:7182;top:2407;width:489;height:428" filled="true" fillcolor="#ccecff" stroked="false">
              <v:fill type="solid"/>
            </v:rect>
            <v:rect style="position:absolute;left:7182;top:2407;width:489;height:428" filled="false" stroked="true" strokeweight=".404pt" strokecolor="#000000">
              <v:stroke dashstyle="solid"/>
            </v:rect>
            <v:rect style="position:absolute;left:6998;top:1554;width:915;height:549" filled="true" fillcolor="#ccecff" stroked="false">
              <v:fill type="solid"/>
            </v:rect>
            <v:rect style="position:absolute;left:6998;top:1554;width:915;height:549" filled="false" stroked="true" strokeweight=".404pt" strokecolor="#000000">
              <v:stroke dashstyle="solid"/>
            </v:rect>
            <v:line style="position:absolute" from="7732,2225" to="8402,2225" stroked="true" strokeweight=".404pt" strokecolor="#000000">
              <v:stroke dashstyle="solid"/>
            </v:line>
            <v:line style="position:absolute" from="7732,2103" to="7732,2225" stroked="true" strokeweight=".404pt" strokecolor="#000000">
              <v:stroke dashstyle="solid"/>
            </v:line>
            <v:rect style="position:absolute;left:8158;top:2407;width:489;height:428" filled="true" fillcolor="#ccecff" stroked="false">
              <v:fill type="solid"/>
            </v:rect>
            <v:rect style="position:absolute;left:8158;top:2407;width:489;height:428" filled="false" stroked="true" strokeweight=".404pt" strokecolor="#000000">
              <v:stroke dashstyle="solid"/>
            </v:rect>
            <v:line style="position:absolute" from="8402,2225" to="8402,2409" stroked="true" strokeweight=".404pt" strokecolor="#000000">
              <v:stroke dashstyle="solid"/>
            </v:line>
            <v:line style="position:absolute" from="6450,2836" to="6450,2957" stroked="true" strokeweight=".404pt" strokecolor="#000000">
              <v:stroke dashstyle="solid"/>
            </v:line>
            <v:line style="position:absolute" from="7427,2836" to="7427,2957" stroked="true" strokeweight=".404pt" strokecolor="#000000">
              <v:stroke dashstyle="solid"/>
            </v:line>
            <v:line style="position:absolute" from="8404,2836" to="8404,2957" stroked="true" strokeweight=".404pt" strokecolor="#000000">
              <v:stroke dashstyle="solid"/>
            </v:line>
            <v:shape style="position:absolute;left:5840;top:2390;width:183;height:184" coordorigin="5840,2391" coordsize="183,184" path="m5932,2391l5896,2398,5867,2418,5848,2447,5840,2483,5848,2519,5867,2548,5896,2567,5932,2574,5967,2567,5996,2548,6016,2519,6023,2483,6016,2447,5996,2418,5967,2398,5932,2391xe" filled="false" stroked="true" strokeweight=".404pt" strokecolor="#000000">
              <v:path arrowok="t"/>
              <v:stroke dashstyle="solid"/>
            </v:shape>
            <v:shape style="position:absolute;left:5840;top:2634;width:183;height:184" coordorigin="5840,2634" coordsize="183,184" path="m5932,2634l5896,2642,5867,2661,5848,2690,5840,2726,5848,2761,5867,2791,5896,2811,5932,2818,5967,2811,5996,2791,6016,2761,6023,2726,6016,2690,5996,2661,5967,2642,5932,2634xe" filled="false" stroked="true" strokeweight=".404pt" strokecolor="#000000">
              <v:path arrowok="t"/>
              <v:stroke dashstyle="solid"/>
            </v:shape>
            <v:shape style="position:absolute;left:6017;top:2438;width:189;height:308" coordorigin="6018,2439" coordsize="189,308" path="m6206,2714l6197,2709,6142,2681,6142,2709,6020,2709,6018,2711,6018,2717,6020,2720,6142,2720,6142,2746,6194,2720,6206,2714xm6206,2470l6196,2465,6142,2439,6142,2465,6020,2465,6018,2468,6018,2474,6020,2476,6142,2476,6142,2502,6194,2476,6206,2470xe" filled="true" fillcolor="#000000" stroked="false">
              <v:path arrowok="t"/>
              <v:fill type="solid"/>
            </v:shape>
            <v:shape style="position:absolute;left:6817;top:2408;width:183;height:183" coordorigin="6817,2409" coordsize="183,183" path="m6908,2409l6873,2416,6844,2435,6824,2464,6817,2500,6824,2536,6844,2564,6873,2584,6908,2591,6944,2584,6973,2564,6992,2536,7000,2500,6992,2464,6973,2435,6944,2416,6908,2409xe" filled="false" stroked="true" strokeweight=".404pt" strokecolor="#000000">
              <v:path arrowok="t"/>
              <v:stroke dashstyle="solid"/>
            </v:shape>
            <v:shape style="position:absolute;left:6817;top:2652;width:183;height:183" coordorigin="6817,2652" coordsize="183,183" path="m6908,2652l6873,2660,6844,2679,6824,2708,6817,2744,6824,2779,6844,2808,6873,2828,6908,2835,6944,2828,6973,2808,6992,2779,7000,2744,6992,2708,6973,2679,6944,2660,6908,2652xe" filled="false" stroked="true" strokeweight=".404pt" strokecolor="#000000">
              <v:path arrowok="t"/>
              <v:stroke dashstyle="solid"/>
            </v:shape>
            <v:shape style="position:absolute;left:6994;top:2455;width:188;height:309" coordorigin="6995,2456" coordsize="188,309" path="m7182,2732l7170,2726,7118,2699,7118,2726,6997,2726,6995,2728,6995,2734,6997,2736,7118,2736,7118,2764,7173,2736,7182,2732xm7182,2488l7173,2483,7118,2456,7118,2483,6997,2483,6995,2486,6995,2490,6997,2493,7118,2493,7118,2520,7173,2493,7182,2488xe" filled="true" fillcolor="#000000" stroked="false">
              <v:path arrowok="t"/>
              <v:fill type="solid"/>
            </v:shape>
            <v:shape style="position:absolute;left:7792;top:2408;width:184;height:183" coordorigin="7793,2409" coordsize="184,183" path="m7885,2409l7849,2416,7820,2435,7800,2464,7793,2500,7800,2536,7820,2564,7849,2584,7885,2591,7921,2584,7950,2564,7969,2536,7976,2500,7969,2464,7950,2435,7921,2416,7885,2409xe" filled="false" stroked="true" strokeweight=".404pt" strokecolor="#000000">
              <v:path arrowok="t"/>
              <v:stroke dashstyle="solid"/>
            </v:shape>
            <v:shape style="position:absolute;left:7792;top:2652;width:184;height:183" coordorigin="7793,2652" coordsize="184,183" path="m7885,2652l7849,2660,7820,2679,7800,2708,7793,2744,7800,2779,7820,2808,7849,2828,7885,2835,7921,2828,7950,2808,7969,2779,7976,2744,7969,2708,7950,2679,7921,2660,7885,2652xe" filled="false" stroked="true" strokeweight=".404pt" strokecolor="#000000">
              <v:path arrowok="t"/>
              <v:stroke dashstyle="solid"/>
            </v:shape>
            <v:shape style="position:absolute;left:7970;top:2455;width:189;height:309" coordorigin="7970,2456" coordsize="189,309" path="m8159,2732l8147,2726,8094,2699,8094,2726,7973,2726,7970,2728,7970,2734,7973,2736,8094,2736,8094,2764,8149,2736,8159,2732xm8159,2488l8149,2483,8094,2456,8094,2483,7973,2483,7970,2486,7970,2490,7973,2493,8094,2493,8094,2520,8149,2493,8159,2488xe" filled="true" fillcolor="#000000" stroked="false">
              <v:path arrowok="t"/>
              <v:fill type="solid"/>
            </v:shape>
            <v:shape style="position:absolute;left:2606;top:1177;width:184;height:184" coordorigin="2606,1178" coordsize="184,184" path="m2698,1178l2662,1185,2633,1205,2614,1234,2606,1270,2614,1306,2633,1334,2662,1354,2698,1361,2734,1354,2763,1334,2783,1306,2790,1270,2783,1234,2763,1205,2734,1185,2698,1178xe" filled="false" stroked="true" strokeweight=".404pt" strokecolor="#000000">
              <v:path arrowok="t"/>
              <v:stroke dashstyle="solid"/>
            </v:shape>
            <v:shape style="position:absolute;left:2784;top:1225;width:189;height:64" coordorigin="2784,1226" coordsize="189,64" path="m2908,1226l2908,1289,2962,1263,2922,1263,2924,1260,2924,1254,2922,1252,2960,1252,2908,1226xm2908,1252l2786,1252,2784,1254,2784,1260,2786,1263,2908,1263,2908,1252xm2960,1252l2922,1252,2924,1254,2924,1260,2922,1263,2962,1263,2972,1258,2960,1252xe" filled="true" fillcolor="#000000" stroked="false">
              <v:path arrowok="t"/>
              <v:fill type="solid"/>
            </v:shape>
            <w10:wrap type="none"/>
          </v:group>
        </w:pict>
      </w:r>
      <w:r>
        <w:rPr>
          <w:rFonts w:ascii="Arial"/>
          <w:sz w:val="15"/>
        </w:rPr>
        <w:t>Plant network</w:t>
      </w:r>
    </w:p>
    <w:p>
      <w:pPr>
        <w:pStyle w:val="BodyText"/>
        <w:spacing w:before="10"/>
        <w:rPr>
          <w:rFonts w:ascii="Arial"/>
          <w:sz w:val="16"/>
        </w:rPr>
      </w:pPr>
    </w:p>
    <w:p>
      <w:pPr>
        <w:spacing w:after="0"/>
        <w:rPr>
          <w:rFonts w:ascii="Arial"/>
          <w:sz w:val="16"/>
        </w:rPr>
        <w:sectPr>
          <w:pgSz w:w="11910" w:h="16840"/>
          <w:pgMar w:header="716" w:footer="1038" w:top="1660" w:bottom="1220" w:left="1300" w:right="1220"/>
        </w:sectPr>
      </w:pPr>
    </w:p>
    <w:p>
      <w:pPr>
        <w:pStyle w:val="BodyText"/>
        <w:spacing w:before="11"/>
        <w:rPr>
          <w:rFonts w:ascii="Arial"/>
          <w:sz w:val="13"/>
        </w:rPr>
      </w:pPr>
    </w:p>
    <w:p>
      <w:pPr>
        <w:spacing w:before="0"/>
        <w:ind w:left="471" w:right="0" w:firstLine="0"/>
        <w:jc w:val="left"/>
        <w:rPr>
          <w:rFonts w:ascii="Arial"/>
          <w:sz w:val="15"/>
        </w:rPr>
      </w:pPr>
      <w:r>
        <w:rPr>
          <w:rFonts w:ascii="Arial"/>
          <w:sz w:val="15"/>
        </w:rPr>
        <w:t>Control System</w:t>
      </w:r>
    </w:p>
    <w:p>
      <w:pPr>
        <w:spacing w:line="218" w:lineRule="auto" w:before="119"/>
        <w:ind w:left="471" w:right="6" w:firstLine="195"/>
        <w:jc w:val="left"/>
        <w:rPr>
          <w:rFonts w:ascii="Arial Black"/>
          <w:sz w:val="12"/>
        </w:rPr>
      </w:pPr>
      <w:r>
        <w:rPr/>
        <w:br w:type="column"/>
      </w:r>
      <w:r>
        <w:rPr>
          <w:rFonts w:ascii="Arial Black"/>
          <w:w w:val="95"/>
          <w:sz w:val="12"/>
        </w:rPr>
        <w:t>Control </w:t>
      </w:r>
      <w:r>
        <w:rPr>
          <w:rFonts w:ascii="Arial Black"/>
          <w:w w:val="90"/>
          <w:sz w:val="12"/>
        </w:rPr>
        <w:t>System Server</w:t>
      </w:r>
    </w:p>
    <w:p>
      <w:pPr>
        <w:spacing w:line="163" w:lineRule="exact" w:before="104"/>
        <w:ind w:left="471" w:right="0" w:firstLine="0"/>
        <w:jc w:val="left"/>
        <w:rPr>
          <w:rFonts w:ascii="Arial Black"/>
          <w:sz w:val="12"/>
        </w:rPr>
      </w:pPr>
      <w:r>
        <w:rPr/>
        <w:br w:type="column"/>
      </w:r>
      <w:r>
        <w:rPr>
          <w:rFonts w:ascii="Arial Black"/>
          <w:sz w:val="12"/>
        </w:rPr>
        <w:t>SCADA</w:t>
      </w:r>
    </w:p>
    <w:p>
      <w:pPr>
        <w:spacing w:line="163" w:lineRule="exact" w:before="0"/>
        <w:ind w:left="506" w:right="0" w:firstLine="0"/>
        <w:jc w:val="left"/>
        <w:rPr>
          <w:rFonts w:ascii="Arial Black"/>
          <w:sz w:val="12"/>
        </w:rPr>
      </w:pPr>
      <w:r>
        <w:rPr>
          <w:rFonts w:ascii="Arial Black"/>
          <w:w w:val="95"/>
          <w:sz w:val="12"/>
        </w:rPr>
        <w:t>Server</w:t>
      </w:r>
    </w:p>
    <w:p>
      <w:pPr>
        <w:spacing w:after="0" w:line="163" w:lineRule="exact"/>
        <w:jc w:val="left"/>
        <w:rPr>
          <w:rFonts w:ascii="Arial Black"/>
          <w:sz w:val="12"/>
        </w:rPr>
        <w:sectPr>
          <w:type w:val="continuous"/>
          <w:pgSz w:w="11910" w:h="16840"/>
          <w:pgMar w:top="1660" w:bottom="1220" w:left="1300" w:right="1220"/>
          <w:cols w:num="3" w:equalWidth="0">
            <w:col w:w="1537" w:space="615"/>
            <w:col w:w="1355" w:space="1957"/>
            <w:col w:w="3926"/>
          </w:cols>
        </w:sectPr>
      </w:pPr>
    </w:p>
    <w:p>
      <w:pPr>
        <w:pStyle w:val="BodyText"/>
        <w:spacing w:before="2"/>
        <w:rPr>
          <w:rFonts w:ascii="Arial Black"/>
          <w:sz w:val="13"/>
        </w:rPr>
      </w:pPr>
    </w:p>
    <w:p>
      <w:pPr>
        <w:tabs>
          <w:tab w:pos="2362" w:val="left" w:leader="none"/>
        </w:tabs>
        <w:spacing w:before="97"/>
        <w:ind w:left="1368" w:right="0" w:firstLine="0"/>
        <w:jc w:val="left"/>
        <w:rPr>
          <w:rFonts w:ascii="Arial"/>
          <w:sz w:val="15"/>
        </w:rPr>
      </w:pPr>
      <w:r>
        <w:rPr>
          <w:rFonts w:ascii="Arial"/>
          <w:b/>
          <w:sz w:val="10"/>
        </w:rPr>
        <w:t>1</w:t>
        <w:tab/>
      </w:r>
      <w:r>
        <w:rPr>
          <w:rFonts w:ascii="Arial"/>
          <w:sz w:val="15"/>
        </w:rPr>
        <w:t>Control</w:t>
      </w:r>
      <w:r>
        <w:rPr>
          <w:rFonts w:ascii="Arial"/>
          <w:spacing w:val="-1"/>
          <w:sz w:val="15"/>
        </w:rPr>
        <w:t> </w:t>
      </w:r>
      <w:r>
        <w:rPr>
          <w:rFonts w:ascii="Arial"/>
          <w:sz w:val="15"/>
        </w:rPr>
        <w:t>network</w:t>
      </w:r>
    </w:p>
    <w:p>
      <w:pPr>
        <w:pStyle w:val="BodyText"/>
        <w:spacing w:before="2"/>
        <w:rPr>
          <w:rFonts w:ascii="Arial"/>
          <w:sz w:val="13"/>
        </w:rPr>
      </w:pPr>
    </w:p>
    <w:p>
      <w:pPr>
        <w:spacing w:after="0"/>
        <w:rPr>
          <w:rFonts w:ascii="Arial"/>
          <w:sz w:val="13"/>
        </w:rPr>
        <w:sectPr>
          <w:type w:val="continuous"/>
          <w:pgSz w:w="11910" w:h="16840"/>
          <w:pgMar w:top="1660" w:bottom="1220" w:left="1300" w:right="1220"/>
        </w:sectPr>
      </w:pPr>
    </w:p>
    <w:p>
      <w:pPr>
        <w:pStyle w:val="BodyText"/>
        <w:spacing w:before="4"/>
        <w:rPr>
          <w:rFonts w:ascii="Arial"/>
          <w:sz w:val="18"/>
        </w:rPr>
      </w:pPr>
    </w:p>
    <w:p>
      <w:pPr>
        <w:spacing w:before="0"/>
        <w:ind w:left="471" w:right="0" w:firstLine="0"/>
        <w:jc w:val="left"/>
        <w:rPr>
          <w:rFonts w:ascii="Arial"/>
          <w:sz w:val="15"/>
        </w:rPr>
      </w:pPr>
      <w:r>
        <w:rPr>
          <w:rFonts w:ascii="Arial"/>
          <w:sz w:val="15"/>
        </w:rPr>
        <w:t>Automation</w:t>
      </w:r>
    </w:p>
    <w:p>
      <w:pPr>
        <w:pStyle w:val="BodyText"/>
        <w:spacing w:before="8"/>
        <w:rPr>
          <w:rFonts w:ascii="Arial"/>
          <w:sz w:val="15"/>
        </w:rPr>
      </w:pPr>
      <w:r>
        <w:rPr/>
        <w:br w:type="column"/>
      </w:r>
      <w:r>
        <w:rPr>
          <w:rFonts w:ascii="Arial"/>
          <w:sz w:val="15"/>
        </w:rPr>
      </w:r>
    </w:p>
    <w:p>
      <w:pPr>
        <w:spacing w:line="218" w:lineRule="auto" w:before="1"/>
        <w:ind w:left="520" w:right="27" w:hanging="50"/>
        <w:jc w:val="left"/>
        <w:rPr>
          <w:rFonts w:ascii="Arial Black"/>
          <w:sz w:val="12"/>
        </w:rPr>
      </w:pPr>
      <w:r>
        <w:rPr>
          <w:rFonts w:ascii="Arial Black"/>
          <w:w w:val="85"/>
          <w:sz w:val="12"/>
        </w:rPr>
        <w:t>Automation Controller</w:t>
      </w:r>
    </w:p>
    <w:p>
      <w:pPr>
        <w:pStyle w:val="BodyText"/>
        <w:spacing w:before="2"/>
        <w:rPr>
          <w:rFonts w:ascii="Arial Black"/>
          <w:sz w:val="20"/>
        </w:rPr>
      </w:pPr>
    </w:p>
    <w:p>
      <w:pPr>
        <w:spacing w:line="137" w:lineRule="exact" w:before="0"/>
        <w:ind w:left="481" w:right="0" w:firstLine="0"/>
        <w:jc w:val="left"/>
        <w:rPr>
          <w:rFonts w:ascii="Arial"/>
          <w:sz w:val="15"/>
        </w:rPr>
      </w:pPr>
      <w:r>
        <w:rPr>
          <w:rFonts w:ascii="Arial"/>
          <w:sz w:val="15"/>
        </w:rPr>
        <w:t>Fieldbus</w:t>
      </w:r>
    </w:p>
    <w:p>
      <w:pPr>
        <w:pStyle w:val="BodyText"/>
        <w:spacing w:before="8"/>
        <w:rPr>
          <w:rFonts w:ascii="Arial"/>
          <w:sz w:val="15"/>
        </w:rPr>
      </w:pPr>
      <w:r>
        <w:rPr/>
        <w:br w:type="column"/>
      </w:r>
      <w:r>
        <w:rPr>
          <w:rFonts w:ascii="Arial"/>
          <w:sz w:val="15"/>
        </w:rPr>
      </w:r>
    </w:p>
    <w:p>
      <w:pPr>
        <w:spacing w:line="218" w:lineRule="auto" w:before="1"/>
        <w:ind w:left="520" w:right="474" w:hanging="50"/>
        <w:jc w:val="left"/>
        <w:rPr>
          <w:rFonts w:ascii="Arial Black"/>
          <w:sz w:val="12"/>
        </w:rPr>
      </w:pPr>
      <w:r>
        <w:rPr>
          <w:rFonts w:ascii="Arial Black"/>
          <w:w w:val="85"/>
          <w:sz w:val="12"/>
        </w:rPr>
        <w:t>Automation Controller</w:t>
      </w:r>
    </w:p>
    <w:p>
      <w:pPr>
        <w:pStyle w:val="BodyText"/>
        <w:spacing w:before="2"/>
        <w:rPr>
          <w:rFonts w:ascii="Arial Black"/>
          <w:sz w:val="20"/>
        </w:rPr>
      </w:pPr>
    </w:p>
    <w:p>
      <w:pPr>
        <w:spacing w:line="137" w:lineRule="exact" w:before="0"/>
        <w:ind w:left="969" w:right="0" w:firstLine="0"/>
        <w:jc w:val="left"/>
        <w:rPr>
          <w:rFonts w:ascii="Arial"/>
          <w:sz w:val="15"/>
        </w:rPr>
      </w:pPr>
      <w:r>
        <w:rPr>
          <w:rFonts w:ascii="Arial"/>
          <w:sz w:val="15"/>
        </w:rPr>
        <w:t>Local I/O</w:t>
      </w:r>
    </w:p>
    <w:p>
      <w:pPr>
        <w:pStyle w:val="BodyText"/>
        <w:rPr>
          <w:rFonts w:ascii="Arial"/>
          <w:sz w:val="12"/>
        </w:rPr>
      </w:pPr>
      <w:r>
        <w:rPr/>
        <w:br w:type="column"/>
      </w:r>
      <w:r>
        <w:rPr>
          <w:rFonts w:ascii="Arial"/>
          <w:sz w:val="12"/>
        </w:rPr>
      </w:r>
    </w:p>
    <w:p>
      <w:pPr>
        <w:pStyle w:val="BodyText"/>
        <w:rPr>
          <w:rFonts w:ascii="Arial"/>
          <w:sz w:val="12"/>
        </w:rPr>
      </w:pPr>
    </w:p>
    <w:p>
      <w:pPr>
        <w:pStyle w:val="BodyText"/>
        <w:rPr>
          <w:rFonts w:ascii="Arial"/>
          <w:sz w:val="12"/>
        </w:rPr>
      </w:pPr>
    </w:p>
    <w:p>
      <w:pPr>
        <w:pStyle w:val="BodyText"/>
        <w:spacing w:before="10"/>
        <w:rPr>
          <w:rFonts w:ascii="Arial"/>
          <w:sz w:val="15"/>
        </w:rPr>
      </w:pPr>
    </w:p>
    <w:p>
      <w:pPr>
        <w:spacing w:before="0"/>
        <w:ind w:left="471" w:right="0" w:firstLine="0"/>
        <w:jc w:val="left"/>
        <w:rPr>
          <w:rFonts w:ascii="Arial"/>
          <w:sz w:val="10"/>
        </w:rPr>
      </w:pPr>
      <w:r>
        <w:rPr>
          <w:rFonts w:ascii="Arial"/>
          <w:w w:val="105"/>
          <w:sz w:val="10"/>
        </w:rPr>
        <w:t>Protocol 1</w:t>
      </w:r>
    </w:p>
    <w:p>
      <w:pPr>
        <w:spacing w:line="266" w:lineRule="auto" w:before="104"/>
        <w:ind w:left="143" w:right="-9" w:firstLine="0"/>
        <w:jc w:val="left"/>
        <w:rPr>
          <w:rFonts w:ascii="Arial"/>
          <w:sz w:val="12"/>
        </w:rPr>
      </w:pPr>
      <w:r>
        <w:rPr/>
        <w:br w:type="column"/>
      </w:r>
      <w:r>
        <w:rPr>
          <w:rFonts w:ascii="Arial"/>
          <w:w w:val="105"/>
          <w:sz w:val="12"/>
        </w:rPr>
        <w:t>Gateway / Protocol Converter</w:t>
      </w:r>
    </w:p>
    <w:p>
      <w:pPr>
        <w:pStyle w:val="BodyText"/>
        <w:spacing w:before="8"/>
        <w:rPr>
          <w:rFonts w:ascii="Arial"/>
          <w:sz w:val="16"/>
        </w:rPr>
      </w:pPr>
    </w:p>
    <w:p>
      <w:pPr>
        <w:spacing w:before="0"/>
        <w:ind w:left="-37" w:right="0" w:firstLine="0"/>
        <w:jc w:val="left"/>
        <w:rPr>
          <w:rFonts w:ascii="Arial"/>
          <w:sz w:val="10"/>
        </w:rPr>
      </w:pPr>
      <w:r>
        <w:rPr>
          <w:rFonts w:ascii="Arial"/>
          <w:w w:val="105"/>
          <w:sz w:val="10"/>
        </w:rPr>
        <w:t>Protocol 2</w:t>
      </w:r>
    </w:p>
    <w:p>
      <w:pPr>
        <w:pStyle w:val="BodyText"/>
        <w:rPr>
          <w:rFonts w:ascii="Arial"/>
          <w:sz w:val="12"/>
        </w:rPr>
      </w:pPr>
      <w:r>
        <w:rPr/>
        <w:br w:type="column"/>
      </w:r>
      <w:r>
        <w:rPr>
          <w:rFonts w:ascii="Arial"/>
          <w:sz w:val="12"/>
        </w:rPr>
      </w:r>
    </w:p>
    <w:p>
      <w:pPr>
        <w:pStyle w:val="BodyText"/>
        <w:rPr>
          <w:rFonts w:ascii="Arial"/>
          <w:sz w:val="12"/>
        </w:rPr>
      </w:pPr>
    </w:p>
    <w:p>
      <w:pPr>
        <w:pStyle w:val="BodyText"/>
        <w:rPr>
          <w:rFonts w:ascii="Arial"/>
          <w:sz w:val="12"/>
        </w:rPr>
      </w:pPr>
    </w:p>
    <w:p>
      <w:pPr>
        <w:pStyle w:val="BodyText"/>
        <w:spacing w:before="10"/>
        <w:rPr>
          <w:rFonts w:ascii="Arial"/>
          <w:sz w:val="15"/>
        </w:rPr>
      </w:pPr>
    </w:p>
    <w:p>
      <w:pPr>
        <w:spacing w:before="0"/>
        <w:ind w:left="115" w:right="0" w:firstLine="0"/>
        <w:jc w:val="left"/>
        <w:rPr>
          <w:rFonts w:ascii="Arial"/>
          <w:sz w:val="10"/>
        </w:rPr>
      </w:pPr>
      <w:r>
        <w:rPr>
          <w:rFonts w:ascii="Arial"/>
          <w:w w:val="105"/>
          <w:sz w:val="10"/>
        </w:rPr>
        <w:t>Protocol 3</w:t>
      </w:r>
    </w:p>
    <w:p>
      <w:pPr>
        <w:spacing w:after="0"/>
        <w:jc w:val="left"/>
        <w:rPr>
          <w:rFonts w:ascii="Arial"/>
          <w:sz w:val="10"/>
        </w:rPr>
        <w:sectPr>
          <w:type w:val="continuous"/>
          <w:pgSz w:w="11910" w:h="16840"/>
          <w:pgMar w:top="1660" w:bottom="1220" w:left="1300" w:right="1220"/>
          <w:cols w:num="6" w:equalWidth="0">
            <w:col w:w="1274" w:space="179"/>
            <w:col w:w="1164" w:space="300"/>
            <w:col w:w="1611" w:space="109"/>
            <w:col w:w="957" w:space="39"/>
            <w:col w:w="722" w:space="40"/>
            <w:col w:w="2995"/>
          </w:cols>
        </w:sectPr>
      </w:pPr>
    </w:p>
    <w:p>
      <w:pPr>
        <w:pStyle w:val="BodyText"/>
        <w:rPr>
          <w:rFonts w:ascii="Arial"/>
          <w:sz w:val="16"/>
        </w:rPr>
      </w:pPr>
    </w:p>
    <w:p>
      <w:pPr>
        <w:pStyle w:val="BodyText"/>
        <w:spacing w:before="3"/>
        <w:rPr>
          <w:rFonts w:ascii="Arial"/>
          <w:sz w:val="13"/>
        </w:rPr>
      </w:pPr>
    </w:p>
    <w:p>
      <w:pPr>
        <w:spacing w:before="0"/>
        <w:ind w:left="471" w:right="0" w:firstLine="0"/>
        <w:jc w:val="left"/>
        <w:rPr>
          <w:rFonts w:ascii="Arial"/>
          <w:sz w:val="15"/>
        </w:rPr>
      </w:pPr>
      <w:r>
        <w:rPr>
          <w:rFonts w:ascii="Arial"/>
          <w:sz w:val="15"/>
        </w:rPr>
        <w:t>Field</w:t>
      </w:r>
    </w:p>
    <w:p>
      <w:pPr>
        <w:tabs>
          <w:tab w:pos="1450" w:val="left" w:leader="none"/>
        </w:tabs>
        <w:spacing w:line="120" w:lineRule="exact" w:before="19"/>
        <w:ind w:left="471" w:right="0" w:firstLine="0"/>
        <w:jc w:val="center"/>
        <w:rPr>
          <w:rFonts w:ascii="Arial"/>
          <w:b/>
          <w:sz w:val="10"/>
        </w:rPr>
      </w:pPr>
      <w:r>
        <w:rPr/>
        <w:br w:type="column"/>
      </w:r>
      <w:r>
        <w:rPr>
          <w:rFonts w:ascii="Arial"/>
          <w:b/>
          <w:w w:val="105"/>
          <w:position w:val="2"/>
          <w:sz w:val="10"/>
        </w:rPr>
        <w:t>1</w:t>
        <w:tab/>
      </w:r>
      <w:r>
        <w:rPr>
          <w:rFonts w:ascii="Arial"/>
          <w:b/>
          <w:spacing w:val="-20"/>
          <w:w w:val="105"/>
          <w:sz w:val="10"/>
        </w:rPr>
        <w:t>1</w:t>
      </w:r>
    </w:p>
    <w:p>
      <w:pPr>
        <w:spacing w:line="138" w:lineRule="exact" w:before="0"/>
        <w:ind w:left="525" w:right="0" w:firstLine="0"/>
        <w:jc w:val="center"/>
        <w:rPr>
          <w:rFonts w:ascii="Arial Black"/>
          <w:sz w:val="12"/>
        </w:rPr>
      </w:pPr>
      <w:r>
        <w:rPr>
          <w:rFonts w:ascii="Arial Black"/>
          <w:sz w:val="12"/>
        </w:rPr>
        <w:t>IED</w:t>
      </w:r>
    </w:p>
    <w:p>
      <w:pPr>
        <w:tabs>
          <w:tab w:pos="1450" w:val="left" w:leader="none"/>
        </w:tabs>
        <w:spacing w:line="120" w:lineRule="exact" w:before="0"/>
        <w:ind w:left="471" w:right="0" w:firstLine="0"/>
        <w:jc w:val="center"/>
        <w:rPr>
          <w:rFonts w:ascii="Arial"/>
          <w:b/>
          <w:sz w:val="10"/>
        </w:rPr>
      </w:pPr>
      <w:r>
        <w:rPr>
          <w:rFonts w:ascii="Arial"/>
          <w:b/>
          <w:w w:val="105"/>
          <w:position w:val="2"/>
          <w:sz w:val="10"/>
        </w:rPr>
        <w:t>2</w:t>
        <w:tab/>
      </w:r>
      <w:r>
        <w:rPr>
          <w:rFonts w:ascii="Arial"/>
          <w:b/>
          <w:spacing w:val="-20"/>
          <w:w w:val="105"/>
          <w:sz w:val="10"/>
        </w:rPr>
        <w:t>2</w:t>
      </w:r>
    </w:p>
    <w:p>
      <w:pPr>
        <w:spacing w:line="102" w:lineRule="exact" w:before="39"/>
        <w:ind w:left="876" w:right="0" w:firstLine="0"/>
        <w:jc w:val="left"/>
        <w:rPr>
          <w:rFonts w:ascii="Arial"/>
          <w:b/>
          <w:sz w:val="10"/>
        </w:rPr>
      </w:pPr>
      <w:r>
        <w:rPr/>
        <w:br w:type="column"/>
      </w:r>
      <w:r>
        <w:rPr>
          <w:rFonts w:ascii="Arial"/>
          <w:b/>
          <w:w w:val="105"/>
          <w:sz w:val="10"/>
        </w:rPr>
        <w:t>1</w:t>
      </w:r>
    </w:p>
    <w:p>
      <w:pPr>
        <w:spacing w:line="148" w:lineRule="exact" w:before="0"/>
        <w:ind w:left="311" w:right="357" w:firstLine="0"/>
        <w:jc w:val="center"/>
        <w:rPr>
          <w:rFonts w:ascii="Arial Black"/>
          <w:sz w:val="12"/>
        </w:rPr>
      </w:pPr>
      <w:r>
        <w:rPr>
          <w:rFonts w:ascii="Arial Black"/>
          <w:sz w:val="12"/>
        </w:rPr>
        <w:t>IED</w:t>
      </w:r>
    </w:p>
    <w:p>
      <w:pPr>
        <w:spacing w:line="107" w:lineRule="exact" w:before="0"/>
        <w:ind w:left="876" w:right="0" w:firstLine="0"/>
        <w:jc w:val="left"/>
        <w:rPr>
          <w:rFonts w:ascii="Arial"/>
          <w:b/>
          <w:sz w:val="10"/>
        </w:rPr>
      </w:pPr>
      <w:r>
        <w:rPr>
          <w:rFonts w:ascii="Arial"/>
          <w:b/>
          <w:w w:val="106"/>
          <w:sz w:val="10"/>
        </w:rPr>
        <w:t>2</w:t>
      </w:r>
    </w:p>
    <w:p>
      <w:pPr>
        <w:spacing w:before="128"/>
        <w:ind w:left="336" w:right="0" w:firstLine="0"/>
        <w:jc w:val="left"/>
        <w:rPr>
          <w:rFonts w:ascii="Arial Black"/>
          <w:sz w:val="12"/>
        </w:rPr>
      </w:pPr>
      <w:r>
        <w:rPr/>
        <w:br w:type="column"/>
      </w:r>
      <w:r>
        <w:rPr>
          <w:rFonts w:ascii="Arial Black"/>
          <w:sz w:val="12"/>
        </w:rPr>
        <w:t>IED</w:t>
      </w:r>
    </w:p>
    <w:p>
      <w:pPr>
        <w:spacing w:after="0"/>
        <w:jc w:val="left"/>
        <w:rPr>
          <w:rFonts w:ascii="Arial Black"/>
          <w:sz w:val="12"/>
        </w:rPr>
        <w:sectPr>
          <w:type w:val="continuous"/>
          <w:pgSz w:w="11910" w:h="16840"/>
          <w:pgMar w:top="1660" w:bottom="1220" w:left="1300" w:right="1220"/>
          <w:cols w:num="4" w:equalWidth="0">
            <w:col w:w="838" w:space="3292"/>
            <w:col w:w="1510" w:space="40"/>
            <w:col w:w="936" w:space="40"/>
            <w:col w:w="2734"/>
          </w:cols>
        </w:sectPr>
      </w:pPr>
    </w:p>
    <w:p>
      <w:pPr>
        <w:pStyle w:val="BodyText"/>
        <w:spacing w:before="5"/>
        <w:rPr>
          <w:rFonts w:ascii="Arial Black"/>
          <w:sz w:val="21"/>
        </w:rPr>
      </w:pPr>
    </w:p>
    <w:p>
      <w:pPr>
        <w:spacing w:line="256" w:lineRule="auto" w:before="0"/>
        <w:ind w:left="1751" w:right="1192" w:firstLine="0"/>
        <w:jc w:val="left"/>
        <w:rPr>
          <w:rFonts w:ascii="Arial" w:hAnsi="Arial"/>
          <w:sz w:val="19"/>
        </w:rPr>
      </w:pPr>
      <w:r>
        <w:rPr>
          <w:rFonts w:ascii="Arial" w:hAnsi="Arial"/>
          <w:sz w:val="19"/>
        </w:rPr>
        <w:t>Turbine, Water + Steam Cycle, Unit Control, Boiler, FGP …</w:t>
      </w:r>
    </w:p>
    <w:p>
      <w:pPr>
        <w:pStyle w:val="BodyText"/>
        <w:spacing w:before="10"/>
        <w:rPr>
          <w:rFonts w:ascii="Arial"/>
          <w:sz w:val="21"/>
        </w:rPr>
      </w:pPr>
    </w:p>
    <w:p>
      <w:pPr>
        <w:spacing w:line="312" w:lineRule="auto" w:before="0"/>
        <w:ind w:left="2871" w:right="-13" w:firstLine="0"/>
        <w:jc w:val="left"/>
        <w:rPr>
          <w:rFonts w:ascii="Arial"/>
          <w:sz w:val="15"/>
        </w:rPr>
      </w:pPr>
      <w:r>
        <w:rPr/>
        <w:pict>
          <v:group style="position:absolute;margin-left:197.258011pt;margin-top:-.426777pt;width:9.550pt;height:21.75pt;mso-position-horizontal-relative:page;mso-position-vertical-relative:paragraph;z-index:15731200" coordorigin="3945,-9" coordsize="191,435">
            <v:shape style="position:absolute;left:3945;top:-9;width:191;height:191" type="#_x0000_t75" stroked="false">
              <v:imagedata r:id="rId8" o:title=""/>
            </v:shape>
            <v:shape style="position:absolute;left:3945;top:233;width:191;height:192" type="#_x0000_t75" stroked="false">
              <v:imagedata r:id="rId9" o:title=""/>
            </v:shape>
            <v:shape style="position:absolute;left:3945;top:-9;width:191;height:435" type="#_x0000_t202" filled="false" stroked="false">
              <v:textbox inset="0,0,0,0">
                <w:txbxContent>
                  <w:p>
                    <w:pPr>
                      <w:spacing w:before="43"/>
                      <w:ind w:left="67" w:right="0" w:firstLine="0"/>
                      <w:jc w:val="left"/>
                      <w:rPr>
                        <w:rFonts w:ascii="Arial"/>
                        <w:b/>
                        <w:sz w:val="10"/>
                      </w:rPr>
                    </w:pPr>
                    <w:r>
                      <w:rPr>
                        <w:rFonts w:ascii="Arial"/>
                        <w:b/>
                        <w:w w:val="106"/>
                        <w:sz w:val="10"/>
                      </w:rPr>
                      <w:t>1</w:t>
                    </w:r>
                  </w:p>
                  <w:p>
                    <w:pPr>
                      <w:spacing w:line="240" w:lineRule="auto" w:before="1"/>
                      <w:rPr>
                        <w:rFonts w:ascii="Arial"/>
                        <w:b/>
                        <w:sz w:val="11"/>
                      </w:rPr>
                    </w:pPr>
                  </w:p>
                  <w:p>
                    <w:pPr>
                      <w:spacing w:before="0"/>
                      <w:ind w:left="67" w:right="0" w:firstLine="0"/>
                      <w:jc w:val="left"/>
                      <w:rPr>
                        <w:rFonts w:ascii="Arial"/>
                        <w:b/>
                        <w:sz w:val="10"/>
                      </w:rPr>
                    </w:pPr>
                    <w:r>
                      <w:rPr>
                        <w:rFonts w:ascii="Arial"/>
                        <w:b/>
                        <w:w w:val="106"/>
                        <w:sz w:val="10"/>
                      </w:rPr>
                      <w:t>2</w:t>
                    </w:r>
                  </w:p>
                </w:txbxContent>
              </v:textbox>
              <w10:wrap type="none"/>
            </v:shape>
            <w10:wrap type="none"/>
          </v:group>
        </w:pict>
      </w:r>
      <w:r>
        <w:rPr>
          <w:rFonts w:ascii="Arial"/>
          <w:sz w:val="15"/>
        </w:rPr>
        <w:t>Time Synchronization Engineering / Expert Tool</w:t>
      </w:r>
    </w:p>
    <w:p>
      <w:pPr>
        <w:spacing w:before="52"/>
        <w:ind w:left="200" w:right="0" w:firstLine="0"/>
        <w:jc w:val="left"/>
        <w:rPr>
          <w:rFonts w:ascii="Arial Black"/>
          <w:sz w:val="12"/>
        </w:rPr>
      </w:pPr>
      <w:r>
        <w:rPr/>
        <w:br w:type="column"/>
      </w:r>
      <w:r>
        <w:rPr>
          <w:rFonts w:ascii="Arial Black"/>
          <w:w w:val="95"/>
          <w:sz w:val="12"/>
        </w:rPr>
        <w:t>Marshalling Rack</w:t>
      </w:r>
    </w:p>
    <w:p>
      <w:pPr>
        <w:spacing w:line="256" w:lineRule="auto" w:before="51"/>
        <w:ind w:left="406" w:right="2164" w:firstLine="0"/>
        <w:jc w:val="left"/>
        <w:rPr>
          <w:rFonts w:ascii="Arial"/>
          <w:sz w:val="19"/>
        </w:rPr>
      </w:pPr>
      <w:r>
        <w:rPr>
          <w:rFonts w:ascii="Arial"/>
          <w:sz w:val="19"/>
        </w:rPr>
        <w:t>Generator Protection, Transformer Protection, MV / HV Switchyard, Excitation, Synchronization</w:t>
      </w:r>
    </w:p>
    <w:p>
      <w:pPr>
        <w:spacing w:after="0" w:line="256" w:lineRule="auto"/>
        <w:jc w:val="left"/>
        <w:rPr>
          <w:rFonts w:ascii="Arial"/>
          <w:sz w:val="19"/>
        </w:rPr>
        <w:sectPr>
          <w:type w:val="continuous"/>
          <w:pgSz w:w="11910" w:h="16840"/>
          <w:pgMar w:top="1660" w:bottom="1220" w:left="1300" w:right="1220"/>
          <w:cols w:num="2" w:equalWidth="0">
            <w:col w:w="4571" w:space="40"/>
            <w:col w:w="4779"/>
          </w:cols>
        </w:sectPr>
      </w:pPr>
    </w:p>
    <w:p>
      <w:pPr>
        <w:pStyle w:val="BodyText"/>
        <w:spacing w:before="10"/>
        <w:rPr>
          <w:rFonts w:ascii="Arial"/>
          <w:sz w:val="22"/>
        </w:rPr>
      </w:pPr>
    </w:p>
    <w:p>
      <w:pPr>
        <w:spacing w:before="91"/>
        <w:ind w:left="118" w:right="0" w:firstLine="0"/>
        <w:jc w:val="left"/>
        <w:rPr>
          <w:sz w:val="22"/>
        </w:rPr>
      </w:pPr>
      <w:r>
        <w:rPr>
          <w:sz w:val="22"/>
        </w:rPr>
        <w:t>Figure 1 Separate system for the electrical systems</w:t>
      </w:r>
    </w:p>
    <w:p>
      <w:pPr>
        <w:pStyle w:val="BodyText"/>
        <w:spacing w:before="2"/>
        <w:rPr>
          <w:sz w:val="21"/>
        </w:rPr>
      </w:pPr>
    </w:p>
    <w:p>
      <w:pPr>
        <w:pStyle w:val="BodyText"/>
        <w:spacing w:line="360" w:lineRule="auto" w:before="1"/>
        <w:ind w:left="118" w:right="287"/>
      </w:pPr>
      <w:r>
        <w:rPr/>
        <w:t>Today’s state-of-the-art technology-based power plant control systems allow integrating both process and electrical control into one consistent system. This makes a separate HSI system for the electrical part unnecessary, providing a couple of benefits to generation companies:</w:t>
      </w:r>
    </w:p>
    <w:p>
      <w:pPr>
        <w:pStyle w:val="ListParagraph"/>
        <w:numPr>
          <w:ilvl w:val="0"/>
          <w:numId w:val="1"/>
        </w:numPr>
        <w:tabs>
          <w:tab w:pos="838" w:val="left" w:leader="none"/>
          <w:tab w:pos="839" w:val="left" w:leader="none"/>
        </w:tabs>
        <w:spacing w:line="240" w:lineRule="auto" w:before="120" w:after="0"/>
        <w:ind w:left="838" w:right="0" w:hanging="361"/>
        <w:jc w:val="left"/>
        <w:rPr>
          <w:sz w:val="24"/>
        </w:rPr>
      </w:pPr>
      <w:r>
        <w:rPr>
          <w:sz w:val="24"/>
        </w:rPr>
        <w:t>One user interface</w:t>
      </w:r>
    </w:p>
    <w:p>
      <w:pPr>
        <w:pStyle w:val="BodyText"/>
        <w:spacing w:line="360" w:lineRule="auto" w:before="137"/>
        <w:ind w:left="838" w:right="220"/>
      </w:pPr>
      <w:r>
        <w:rPr/>
        <w:t>Having one system environment makes it possible to implement a consistent operating philosophy. Process operators and electricians / electrical engineers work with same system and can use the same graphic displays.</w:t>
      </w:r>
    </w:p>
    <w:p>
      <w:pPr>
        <w:pStyle w:val="BodyText"/>
        <w:spacing w:line="360" w:lineRule="auto"/>
        <w:ind w:left="838" w:right="1101"/>
      </w:pPr>
      <w:r>
        <w:rPr/>
        <w:t>Consistency of data presentation and operating procedures mean a significant improvement of operation quality.</w:t>
      </w:r>
    </w:p>
    <w:p>
      <w:pPr>
        <w:spacing w:after="0" w:line="360" w:lineRule="auto"/>
        <w:sectPr>
          <w:type w:val="continuous"/>
          <w:pgSz w:w="11910" w:h="16840"/>
          <w:pgMar w:top="1660" w:bottom="1220" w:left="1300" w:right="1220"/>
        </w:sectPr>
      </w:pPr>
    </w:p>
    <w:p>
      <w:pPr>
        <w:pStyle w:val="BodyText"/>
        <w:spacing w:before="2" w:after="1"/>
        <w:rPr>
          <w:sz w:val="13"/>
        </w:rPr>
      </w:pPr>
    </w:p>
    <w:p>
      <w:pPr>
        <w:pStyle w:val="BodyText"/>
        <w:ind w:left="118"/>
        <w:rPr>
          <w:sz w:val="20"/>
        </w:rPr>
      </w:pPr>
      <w:r>
        <w:rPr>
          <w:sz w:val="20"/>
        </w:rPr>
        <w:drawing>
          <wp:inline distT="0" distB="0" distL="0" distR="0">
            <wp:extent cx="4907369" cy="3803904"/>
            <wp:effectExtent l="0" t="0" r="0" b="0"/>
            <wp:docPr id="3" name="image5.png"/>
            <wp:cNvGraphicFramePr>
              <a:graphicFrameLocks noChangeAspect="1"/>
            </wp:cNvGraphicFramePr>
            <a:graphic>
              <a:graphicData uri="http://schemas.openxmlformats.org/drawingml/2006/picture">
                <pic:pic>
                  <pic:nvPicPr>
                    <pic:cNvPr id="4" name="image5.png"/>
                    <pic:cNvPicPr/>
                  </pic:nvPicPr>
                  <pic:blipFill>
                    <a:blip r:embed="rId10" cstate="print"/>
                    <a:stretch>
                      <a:fillRect/>
                    </a:stretch>
                  </pic:blipFill>
                  <pic:spPr>
                    <a:xfrm>
                      <a:off x="0" y="0"/>
                      <a:ext cx="4907369" cy="3803904"/>
                    </a:xfrm>
                    <a:prstGeom prst="rect">
                      <a:avLst/>
                    </a:prstGeom>
                  </pic:spPr>
                </pic:pic>
              </a:graphicData>
            </a:graphic>
          </wp:inline>
        </w:drawing>
      </w:r>
      <w:r>
        <w:rPr>
          <w:sz w:val="20"/>
        </w:rPr>
      </w:r>
    </w:p>
    <w:p>
      <w:pPr>
        <w:pStyle w:val="BodyText"/>
        <w:spacing w:before="5"/>
        <w:rPr>
          <w:sz w:val="13"/>
        </w:rPr>
      </w:pPr>
    </w:p>
    <w:p>
      <w:pPr>
        <w:spacing w:before="90"/>
        <w:ind w:left="118" w:right="0" w:firstLine="0"/>
        <w:jc w:val="left"/>
        <w:rPr>
          <w:sz w:val="22"/>
        </w:rPr>
      </w:pPr>
      <w:r>
        <w:rPr>
          <w:sz w:val="22"/>
        </w:rPr>
        <w:t>Figure 2 Electrical systems overview display</w:t>
      </w:r>
    </w:p>
    <w:p>
      <w:pPr>
        <w:pStyle w:val="BodyText"/>
        <w:spacing w:before="4"/>
        <w:rPr>
          <w:sz w:val="21"/>
        </w:rPr>
      </w:pPr>
    </w:p>
    <w:p>
      <w:pPr>
        <w:pStyle w:val="ListParagraph"/>
        <w:numPr>
          <w:ilvl w:val="0"/>
          <w:numId w:val="1"/>
        </w:numPr>
        <w:tabs>
          <w:tab w:pos="839" w:val="left" w:leader="none"/>
        </w:tabs>
        <w:spacing w:line="240" w:lineRule="auto" w:before="0" w:after="0"/>
        <w:ind w:left="838" w:right="0" w:hanging="361"/>
        <w:jc w:val="both"/>
        <w:rPr>
          <w:sz w:val="24"/>
        </w:rPr>
      </w:pPr>
      <w:r>
        <w:rPr>
          <w:sz w:val="24"/>
        </w:rPr>
        <w:t>Access to all data from all</w:t>
      </w:r>
      <w:r>
        <w:rPr>
          <w:spacing w:val="-3"/>
          <w:sz w:val="24"/>
        </w:rPr>
        <w:t> </w:t>
      </w:r>
      <w:r>
        <w:rPr>
          <w:sz w:val="24"/>
        </w:rPr>
        <w:t>screens</w:t>
      </w:r>
    </w:p>
    <w:p>
      <w:pPr>
        <w:pStyle w:val="BodyText"/>
        <w:spacing w:line="360" w:lineRule="auto" w:before="136"/>
        <w:ind w:left="838" w:right="422"/>
        <w:jc w:val="both"/>
      </w:pPr>
      <w:r>
        <w:rPr/>
        <w:t>Electrical systems can be operated from every system work station according to user access rights. That means that information is available when and where it is needed. Electrical systems information is not limited to dedicated screens.</w:t>
      </w:r>
    </w:p>
    <w:p>
      <w:pPr>
        <w:pStyle w:val="ListParagraph"/>
        <w:numPr>
          <w:ilvl w:val="0"/>
          <w:numId w:val="1"/>
        </w:numPr>
        <w:tabs>
          <w:tab w:pos="839" w:val="left" w:leader="none"/>
        </w:tabs>
        <w:spacing w:line="240" w:lineRule="auto" w:before="121" w:after="0"/>
        <w:ind w:left="838" w:right="0" w:hanging="361"/>
        <w:jc w:val="both"/>
        <w:rPr>
          <w:sz w:val="24"/>
        </w:rPr>
      </w:pPr>
      <w:r>
        <w:rPr>
          <w:sz w:val="24"/>
        </w:rPr>
        <w:t>Data recording and archiving</w:t>
      </w:r>
    </w:p>
    <w:p>
      <w:pPr>
        <w:pStyle w:val="BodyText"/>
        <w:spacing w:line="360" w:lineRule="auto" w:before="137"/>
        <w:ind w:left="838" w:right="288"/>
        <w:jc w:val="both"/>
      </w:pPr>
      <w:r>
        <w:rPr/>
        <w:t>Collecting all data from process and the electrical systems in one database means data is recorded uniformly and based on that, analysis and reporting are also.</w:t>
      </w:r>
    </w:p>
    <w:p>
      <w:pPr>
        <w:pStyle w:val="BodyText"/>
        <w:ind w:left="838"/>
        <w:jc w:val="both"/>
      </w:pPr>
      <w:r>
        <w:rPr/>
        <w:t>Having one system means also having a plant-wide sequence of events.</w:t>
      </w:r>
    </w:p>
    <w:p>
      <w:pPr>
        <w:pStyle w:val="BodyText"/>
        <w:spacing w:before="5"/>
        <w:rPr>
          <w:sz w:val="22"/>
        </w:rPr>
      </w:pPr>
    </w:p>
    <w:p>
      <w:pPr>
        <w:pStyle w:val="ListParagraph"/>
        <w:numPr>
          <w:ilvl w:val="0"/>
          <w:numId w:val="1"/>
        </w:numPr>
        <w:tabs>
          <w:tab w:pos="838" w:val="left" w:leader="none"/>
          <w:tab w:pos="839" w:val="left" w:leader="none"/>
        </w:tabs>
        <w:spacing w:line="240" w:lineRule="auto" w:before="0" w:after="0"/>
        <w:ind w:left="838" w:right="0" w:hanging="361"/>
        <w:jc w:val="left"/>
        <w:rPr>
          <w:sz w:val="24"/>
        </w:rPr>
      </w:pPr>
      <w:r>
        <w:rPr>
          <w:sz w:val="24"/>
        </w:rPr>
        <w:t>Lower training cost</w:t>
      </w:r>
    </w:p>
    <w:p>
      <w:pPr>
        <w:pStyle w:val="BodyText"/>
        <w:spacing w:line="360" w:lineRule="auto" w:before="137"/>
        <w:ind w:left="838" w:right="340"/>
      </w:pPr>
      <w:r>
        <w:rPr/>
        <w:t>Training for control room operators, plant maintenance personnel and system administrators is reduced since there is only one instead of two system environments.</w:t>
      </w:r>
    </w:p>
    <w:p>
      <w:pPr>
        <w:pStyle w:val="ListParagraph"/>
        <w:numPr>
          <w:ilvl w:val="0"/>
          <w:numId w:val="1"/>
        </w:numPr>
        <w:tabs>
          <w:tab w:pos="838" w:val="left" w:leader="none"/>
          <w:tab w:pos="839" w:val="left" w:leader="none"/>
        </w:tabs>
        <w:spacing w:line="240" w:lineRule="auto" w:before="121" w:after="0"/>
        <w:ind w:left="838" w:right="0" w:hanging="361"/>
        <w:jc w:val="left"/>
        <w:rPr>
          <w:sz w:val="24"/>
        </w:rPr>
      </w:pPr>
      <w:r>
        <w:rPr>
          <w:sz w:val="24"/>
        </w:rPr>
        <w:t>System</w:t>
      </w:r>
      <w:r>
        <w:rPr>
          <w:spacing w:val="-2"/>
          <w:sz w:val="24"/>
        </w:rPr>
        <w:t> </w:t>
      </w:r>
      <w:r>
        <w:rPr>
          <w:sz w:val="24"/>
        </w:rPr>
        <w:t>administration</w:t>
      </w:r>
    </w:p>
    <w:p>
      <w:pPr>
        <w:pStyle w:val="BodyText"/>
        <w:spacing w:line="360" w:lineRule="auto" w:before="136"/>
        <w:ind w:left="838" w:right="328"/>
      </w:pPr>
      <w:r>
        <w:rPr/>
        <w:t>Having one system simplifies system administration tasks like user management, backup procedures and, for example, maintenance of signal data and graphic displays</w:t>
      </w:r>
    </w:p>
    <w:p>
      <w:pPr>
        <w:spacing w:after="0" w:line="360" w:lineRule="auto"/>
        <w:sectPr>
          <w:pgSz w:w="11910" w:h="16840"/>
          <w:pgMar w:header="716" w:footer="1038" w:top="1660" w:bottom="1220" w:left="1300" w:right="1220"/>
        </w:sectPr>
      </w:pPr>
    </w:p>
    <w:p>
      <w:pPr>
        <w:pStyle w:val="ListParagraph"/>
        <w:numPr>
          <w:ilvl w:val="0"/>
          <w:numId w:val="1"/>
        </w:numPr>
        <w:tabs>
          <w:tab w:pos="838" w:val="left" w:leader="none"/>
          <w:tab w:pos="839" w:val="left" w:leader="none"/>
        </w:tabs>
        <w:spacing w:line="240" w:lineRule="auto" w:before="151" w:after="0"/>
        <w:ind w:left="838" w:right="0" w:hanging="361"/>
        <w:jc w:val="left"/>
        <w:rPr>
          <w:sz w:val="24"/>
        </w:rPr>
      </w:pPr>
      <w:r>
        <w:rPr>
          <w:sz w:val="24"/>
        </w:rPr>
        <w:t>System</w:t>
      </w:r>
      <w:r>
        <w:rPr>
          <w:spacing w:val="-2"/>
          <w:sz w:val="24"/>
        </w:rPr>
        <w:t> </w:t>
      </w:r>
      <w:r>
        <w:rPr>
          <w:sz w:val="24"/>
        </w:rPr>
        <w:t>security</w:t>
      </w:r>
    </w:p>
    <w:p>
      <w:pPr>
        <w:pStyle w:val="BodyText"/>
        <w:spacing w:line="360" w:lineRule="auto" w:before="137"/>
        <w:ind w:left="838" w:right="627"/>
      </w:pPr>
      <w:r>
        <w:rPr/>
        <w:t>To maintain high security, system-specific concepts and procedures have to be implemented by the system owner. Having one system allows a comprehensive IT security concept to be set up.</w:t>
      </w:r>
    </w:p>
    <w:p>
      <w:pPr>
        <w:pStyle w:val="ListParagraph"/>
        <w:numPr>
          <w:ilvl w:val="0"/>
          <w:numId w:val="1"/>
        </w:numPr>
        <w:tabs>
          <w:tab w:pos="838" w:val="left" w:leader="none"/>
          <w:tab w:pos="839" w:val="left" w:leader="none"/>
        </w:tabs>
        <w:spacing w:line="240" w:lineRule="auto" w:before="120" w:after="0"/>
        <w:ind w:left="838" w:right="0" w:hanging="361"/>
        <w:jc w:val="left"/>
        <w:rPr>
          <w:sz w:val="24"/>
        </w:rPr>
      </w:pPr>
      <w:r>
        <w:rPr>
          <w:sz w:val="24"/>
        </w:rPr>
        <w:t>Engineering and</w:t>
      </w:r>
      <w:r>
        <w:rPr>
          <w:spacing w:val="-12"/>
          <w:sz w:val="24"/>
        </w:rPr>
        <w:t> </w:t>
      </w:r>
      <w:r>
        <w:rPr>
          <w:sz w:val="24"/>
        </w:rPr>
        <w:t>documentation</w:t>
      </w:r>
    </w:p>
    <w:p>
      <w:pPr>
        <w:pStyle w:val="BodyText"/>
        <w:spacing w:line="360" w:lineRule="auto" w:before="137"/>
        <w:ind w:left="838" w:right="347"/>
      </w:pPr>
      <w:r>
        <w:rPr/>
        <w:t>The number of engineering tools is reduced, avoiding multiple entry of the same data and providing consistent</w:t>
      </w:r>
      <w:r>
        <w:rPr>
          <w:spacing w:val="-4"/>
        </w:rPr>
        <w:t> </w:t>
      </w:r>
      <w:r>
        <w:rPr/>
        <w:t>documentation.</w:t>
      </w:r>
    </w:p>
    <w:p>
      <w:pPr>
        <w:pStyle w:val="ListParagraph"/>
        <w:numPr>
          <w:ilvl w:val="0"/>
          <w:numId w:val="1"/>
        </w:numPr>
        <w:tabs>
          <w:tab w:pos="838" w:val="left" w:leader="none"/>
          <w:tab w:pos="839" w:val="left" w:leader="none"/>
        </w:tabs>
        <w:spacing w:line="240" w:lineRule="auto" w:before="121" w:after="0"/>
        <w:ind w:left="838" w:right="0" w:hanging="361"/>
        <w:jc w:val="left"/>
        <w:rPr>
          <w:sz w:val="24"/>
        </w:rPr>
      </w:pPr>
      <w:r>
        <w:rPr>
          <w:sz w:val="24"/>
        </w:rPr>
        <w:t>Spare parts</w:t>
      </w:r>
    </w:p>
    <w:p>
      <w:pPr>
        <w:pStyle w:val="BodyText"/>
        <w:spacing w:line="360" w:lineRule="auto" w:before="136"/>
        <w:ind w:left="838" w:right="641"/>
      </w:pPr>
      <w:r>
        <w:rPr/>
        <w:t>Even though today's systems are based on standard PC hardware and operating systems, there are always specific parts necessary. Combining process control and electrical control in one system reduces the number of required spare parts.</w:t>
      </w:r>
    </w:p>
    <w:p>
      <w:pPr>
        <w:pStyle w:val="ListParagraph"/>
        <w:numPr>
          <w:ilvl w:val="0"/>
          <w:numId w:val="1"/>
        </w:numPr>
        <w:tabs>
          <w:tab w:pos="838" w:val="left" w:leader="none"/>
          <w:tab w:pos="839" w:val="left" w:leader="none"/>
        </w:tabs>
        <w:spacing w:line="240" w:lineRule="auto" w:before="121" w:after="0"/>
        <w:ind w:left="838" w:right="0" w:hanging="361"/>
        <w:jc w:val="left"/>
        <w:rPr>
          <w:sz w:val="24"/>
        </w:rPr>
      </w:pPr>
      <w:r>
        <w:rPr>
          <w:sz w:val="24"/>
        </w:rPr>
        <w:t>Interfaces to enterprise level</w:t>
      </w:r>
      <w:r>
        <w:rPr>
          <w:spacing w:val="-3"/>
          <w:sz w:val="24"/>
        </w:rPr>
        <w:t> </w:t>
      </w:r>
      <w:r>
        <w:rPr>
          <w:sz w:val="24"/>
        </w:rPr>
        <w:t>systems</w:t>
      </w:r>
    </w:p>
    <w:p>
      <w:pPr>
        <w:pStyle w:val="BodyText"/>
        <w:spacing w:line="360" w:lineRule="auto" w:before="136"/>
        <w:ind w:left="838" w:right="534"/>
      </w:pPr>
      <w:r>
        <w:rPr/>
        <w:t>To make a power plant competitive nowadays, the automation systems have to be connected to higher level systems and enterprise level networks. Applications to be supported on that level are</w:t>
      </w:r>
    </w:p>
    <w:p>
      <w:pPr>
        <w:pStyle w:val="ListParagraph"/>
        <w:numPr>
          <w:ilvl w:val="1"/>
          <w:numId w:val="1"/>
        </w:numPr>
        <w:tabs>
          <w:tab w:pos="979" w:val="left" w:leader="none"/>
        </w:tabs>
        <w:spacing w:line="240" w:lineRule="auto" w:before="0" w:after="0"/>
        <w:ind w:left="978" w:right="0" w:hanging="141"/>
        <w:jc w:val="left"/>
        <w:rPr>
          <w:sz w:val="24"/>
        </w:rPr>
      </w:pPr>
      <w:r>
        <w:rPr>
          <w:sz w:val="24"/>
        </w:rPr>
        <w:t>access to plant data from office PCs (e.g., for environmental</w:t>
      </w:r>
      <w:r>
        <w:rPr>
          <w:spacing w:val="-4"/>
          <w:sz w:val="24"/>
        </w:rPr>
        <w:t> </w:t>
      </w:r>
      <w:r>
        <w:rPr>
          <w:sz w:val="24"/>
        </w:rPr>
        <w:t>reporting)</w:t>
      </w:r>
    </w:p>
    <w:p>
      <w:pPr>
        <w:pStyle w:val="ListParagraph"/>
        <w:numPr>
          <w:ilvl w:val="1"/>
          <w:numId w:val="1"/>
        </w:numPr>
        <w:tabs>
          <w:tab w:pos="979" w:val="left" w:leader="none"/>
        </w:tabs>
        <w:spacing w:line="360" w:lineRule="auto" w:before="138" w:after="0"/>
        <w:ind w:left="958" w:right="839" w:hanging="120"/>
        <w:jc w:val="left"/>
        <w:rPr>
          <w:sz w:val="24"/>
        </w:rPr>
      </w:pPr>
      <w:r>
        <w:rPr>
          <w:sz w:val="24"/>
        </w:rPr>
        <w:t>automatic transfer of real-time data to computerized maintenance management systems</w:t>
      </w:r>
      <w:r>
        <w:rPr>
          <w:spacing w:val="-1"/>
          <w:sz w:val="24"/>
        </w:rPr>
        <w:t> </w:t>
      </w:r>
      <w:r>
        <w:rPr>
          <w:sz w:val="24"/>
        </w:rPr>
        <w:t>(CMMS)</w:t>
      </w:r>
    </w:p>
    <w:p>
      <w:pPr>
        <w:pStyle w:val="ListParagraph"/>
        <w:numPr>
          <w:ilvl w:val="1"/>
          <w:numId w:val="1"/>
        </w:numPr>
        <w:tabs>
          <w:tab w:pos="979" w:val="left" w:leader="none"/>
        </w:tabs>
        <w:spacing w:line="240" w:lineRule="auto" w:before="0" w:after="0"/>
        <w:ind w:left="978" w:right="0" w:hanging="141"/>
        <w:jc w:val="left"/>
        <w:rPr>
          <w:sz w:val="24"/>
        </w:rPr>
      </w:pPr>
      <w:r>
        <w:rPr>
          <w:sz w:val="24"/>
        </w:rPr>
        <w:t>access to CMMS data (e.g., spare part availability) from control system</w:t>
      </w:r>
      <w:r>
        <w:rPr>
          <w:spacing w:val="-10"/>
          <w:sz w:val="24"/>
        </w:rPr>
        <w:t> </w:t>
      </w:r>
      <w:r>
        <w:rPr>
          <w:sz w:val="24"/>
        </w:rPr>
        <w:t>workplaces</w:t>
      </w:r>
    </w:p>
    <w:p>
      <w:pPr>
        <w:pStyle w:val="ListParagraph"/>
        <w:numPr>
          <w:ilvl w:val="1"/>
          <w:numId w:val="1"/>
        </w:numPr>
        <w:tabs>
          <w:tab w:pos="979" w:val="left" w:leader="none"/>
        </w:tabs>
        <w:spacing w:line="240" w:lineRule="auto" w:before="138" w:after="0"/>
        <w:ind w:left="978" w:right="0" w:hanging="141"/>
        <w:jc w:val="left"/>
        <w:rPr>
          <w:sz w:val="24"/>
        </w:rPr>
      </w:pPr>
      <w:r>
        <w:rPr>
          <w:sz w:val="24"/>
        </w:rPr>
        <w:t>remote connection to central dispatch</w:t>
      </w:r>
      <w:r>
        <w:rPr>
          <w:spacing w:val="-6"/>
          <w:sz w:val="24"/>
        </w:rPr>
        <w:t> </w:t>
      </w:r>
      <w:r>
        <w:rPr>
          <w:sz w:val="24"/>
        </w:rPr>
        <w:t>centers</w:t>
      </w:r>
    </w:p>
    <w:p>
      <w:pPr>
        <w:pStyle w:val="ListParagraph"/>
        <w:numPr>
          <w:ilvl w:val="1"/>
          <w:numId w:val="1"/>
        </w:numPr>
        <w:tabs>
          <w:tab w:pos="979" w:val="left" w:leader="none"/>
        </w:tabs>
        <w:spacing w:line="240" w:lineRule="auto" w:before="138" w:after="0"/>
        <w:ind w:left="978" w:right="0" w:hanging="141"/>
        <w:jc w:val="left"/>
        <w:rPr>
          <w:sz w:val="24"/>
        </w:rPr>
      </w:pPr>
      <w:r>
        <w:rPr>
          <w:sz w:val="24"/>
        </w:rPr>
        <w:t>remote access for system support</w:t>
      </w:r>
      <w:r>
        <w:rPr>
          <w:spacing w:val="-1"/>
          <w:sz w:val="24"/>
        </w:rPr>
        <w:t> </w:t>
      </w:r>
      <w:r>
        <w:rPr>
          <w:sz w:val="24"/>
        </w:rPr>
        <w:t>purposes</w:t>
      </w:r>
    </w:p>
    <w:p>
      <w:pPr>
        <w:pStyle w:val="ListParagraph"/>
        <w:numPr>
          <w:ilvl w:val="1"/>
          <w:numId w:val="1"/>
        </w:numPr>
        <w:tabs>
          <w:tab w:pos="979" w:val="left" w:leader="none"/>
        </w:tabs>
        <w:spacing w:line="360" w:lineRule="auto" w:before="138" w:after="0"/>
        <w:ind w:left="958" w:right="486" w:hanging="120"/>
        <w:jc w:val="left"/>
        <w:rPr>
          <w:sz w:val="24"/>
        </w:rPr>
      </w:pPr>
      <w:r>
        <w:rPr>
          <w:sz w:val="24"/>
        </w:rPr>
        <w:t>automatic transfer of process data to central PIMS (plant information management systems)</w:t>
      </w:r>
    </w:p>
    <w:p>
      <w:pPr>
        <w:pStyle w:val="BodyText"/>
        <w:spacing w:line="360" w:lineRule="auto"/>
        <w:ind w:left="838" w:right="208"/>
      </w:pPr>
      <w:r>
        <w:rPr/>
        <w:t>A constraint when process control and electrical control systems are separate is that all these interfaces must be implemented twice. Reducing to one control system saves significant implementation and maintenance efforts for interfaces.</w:t>
      </w:r>
    </w:p>
    <w:p>
      <w:pPr>
        <w:pStyle w:val="BodyText"/>
        <w:spacing w:line="360" w:lineRule="auto" w:before="120"/>
        <w:ind w:left="118" w:right="480"/>
      </w:pPr>
      <w:r>
        <w:rPr/>
        <w:t>It is obvious that all these arguments in favor of having one integrated system lead to lower cost of ownership.</w:t>
      </w:r>
    </w:p>
    <w:p>
      <w:pPr>
        <w:pStyle w:val="BodyText"/>
        <w:spacing w:line="360" w:lineRule="auto" w:before="120"/>
        <w:ind w:left="118" w:right="260"/>
      </w:pPr>
      <w:r>
        <w:rPr/>
        <w:t>Looking at the control system market, one notices that completely different standards are established in the process automation and the substation automation domains. The fieldbus standards Fieldbus Foundation and Profibus are established on the process-automation-driven</w:t>
      </w:r>
    </w:p>
    <w:p>
      <w:pPr>
        <w:spacing w:after="0" w:line="360" w:lineRule="auto"/>
        <w:sectPr>
          <w:pgSz w:w="11910" w:h="16840"/>
          <w:pgMar w:header="716" w:footer="1038" w:top="1660" w:bottom="1220" w:left="1300" w:right="1220"/>
        </w:sectPr>
      </w:pPr>
    </w:p>
    <w:p>
      <w:pPr>
        <w:pStyle w:val="BodyText"/>
        <w:spacing w:line="360" w:lineRule="auto" w:before="150"/>
        <w:ind w:left="118" w:right="654"/>
      </w:pPr>
      <w:r>
        <w:rPr/>
        <w:t>side. State-of-the-art process control systems provide consistent integration of field bus technology. E.g. control system users can directly perform diagnosis or configure devices connected to the system.</w:t>
      </w:r>
    </w:p>
    <w:p>
      <w:pPr>
        <w:pStyle w:val="BodyText"/>
        <w:spacing w:line="360" w:lineRule="auto" w:before="120"/>
        <w:ind w:left="118" w:right="691"/>
      </w:pPr>
      <w:r>
        <w:rPr/>
        <w:t>In the area of electrical systems, driven by substation automation, several serial protocols were introduced in the last decade: IEC 60870-5-10x, DNP3.0, LON, ModbusRTU plus vendor-specific protocols like SPA (ABB).</w:t>
      </w:r>
    </w:p>
    <w:p>
      <w:pPr>
        <w:pStyle w:val="BodyText"/>
        <w:rPr>
          <w:sz w:val="20"/>
        </w:rPr>
      </w:pPr>
    </w:p>
    <w:p>
      <w:pPr>
        <w:pStyle w:val="BodyText"/>
        <w:spacing w:before="1"/>
        <w:rPr>
          <w:sz w:val="17"/>
        </w:rPr>
      </w:pPr>
    </w:p>
    <w:p>
      <w:pPr>
        <w:spacing w:before="97"/>
        <w:ind w:left="496" w:right="0" w:firstLine="0"/>
        <w:jc w:val="left"/>
        <w:rPr>
          <w:rFonts w:ascii="Arial"/>
          <w:sz w:val="16"/>
        </w:rPr>
      </w:pPr>
      <w:r>
        <w:rPr/>
        <w:pict>
          <v:group style="position:absolute;margin-left:154.594498pt;margin-top:26.27421pt;width:155.35pt;height:59.45pt;mso-position-horizontal-relative:page;mso-position-vertical-relative:paragraph;z-index:15739904" coordorigin="3092,525" coordsize="3107,1189">
            <v:line style="position:absolute" from="4583,987" to="4583,1119" stroked="true" strokeweight=".436pt" strokecolor="#000000">
              <v:stroke dashstyle="solid"/>
            </v:line>
            <v:shape style="position:absolute;left:3094;top:657;width:3101;height:329" coordorigin="3095,657" coordsize="3101,329" path="m3260,657l3196,670,3143,705,3108,758,3095,822,3108,886,3143,938,3196,973,3260,986,6031,986,6095,973,6147,938,6183,886,6196,822,6183,758,6147,705,6095,670,6031,657,3260,657xe" filled="false" stroked="true" strokeweight=".291pt" strokecolor="#000000">
              <v:path arrowok="t"/>
              <v:stroke dashstyle="solid"/>
            </v:shape>
            <v:line style="position:absolute" from="4574,525" to="4574,657" stroked="true" strokeweight=".436pt" strokecolor="#000000">
              <v:stroke dashstyle="solid"/>
            </v:line>
            <v:shape style="position:absolute;left:3091;top:525;width:3107;height:594" type="#_x0000_t202" filled="false" stroked="false">
              <v:textbox inset="0,0,0,0">
                <w:txbxContent>
                  <w:p>
                    <w:pPr>
                      <w:spacing w:line="240" w:lineRule="auto" w:before="8"/>
                      <w:rPr>
                        <w:sz w:val="17"/>
                      </w:rPr>
                    </w:pPr>
                  </w:p>
                  <w:p>
                    <w:pPr>
                      <w:spacing w:before="0"/>
                      <w:ind w:left="354" w:right="0" w:firstLine="0"/>
                      <w:jc w:val="left"/>
                      <w:rPr>
                        <w:rFonts w:ascii="Arial"/>
                        <w:sz w:val="16"/>
                      </w:rPr>
                    </w:pPr>
                    <w:r>
                      <w:rPr>
                        <w:rFonts w:ascii="Arial"/>
                        <w:sz w:val="16"/>
                      </w:rPr>
                      <w:t>Plant network</w:t>
                    </w:r>
                  </w:p>
                </w:txbxContent>
              </v:textbox>
              <w10:wrap type="none"/>
            </v:shape>
            <v:shape style="position:absolute;left:4084;top:1118;width:989;height:592" type="#_x0000_t202" filled="true" fillcolor="#ccecff" stroked="true" strokeweight=".436pt" strokecolor="#000000">
              <v:textbox inset="0,0,0,0">
                <w:txbxContent>
                  <w:p>
                    <w:pPr>
                      <w:spacing w:line="201" w:lineRule="auto" w:before="129"/>
                      <w:ind w:left="35" w:right="-20" w:firstLine="212"/>
                      <w:jc w:val="left"/>
                      <w:rPr>
                        <w:rFonts w:ascii="Arial Black"/>
                        <w:sz w:val="14"/>
                      </w:rPr>
                    </w:pPr>
                    <w:r>
                      <w:rPr>
                        <w:rFonts w:ascii="Arial Black"/>
                        <w:w w:val="90"/>
                        <w:sz w:val="14"/>
                      </w:rPr>
                      <w:t>Control </w:t>
                    </w:r>
                    <w:r>
                      <w:rPr>
                        <w:rFonts w:ascii="Arial Black"/>
                        <w:w w:val="85"/>
                        <w:sz w:val="14"/>
                      </w:rPr>
                      <w:t>System Server</w:t>
                    </w:r>
                  </w:p>
                </w:txbxContent>
              </v:textbox>
              <v:fill type="solid"/>
              <v:stroke dashstyle="solid"/>
              <w10:wrap type="none"/>
            </v:shape>
            <w10:wrap type="none"/>
          </v:group>
        </w:pict>
      </w:r>
      <w:r>
        <w:rPr/>
        <w:pict>
          <v:group style="position:absolute;margin-left:184.341995pt;margin-top:-3.523786pt;width:69.5pt;height:30.05pt;mso-position-horizontal-relative:page;mso-position-vertical-relative:paragraph;z-index:15742464" coordorigin="3687,-70" coordsize="1390,601">
            <v:shape style="position:absolute;left:3691;top:196;width:198;height:198" coordorigin="3691,197" coordsize="198,198" path="m3790,197l3751,204,3720,226,3699,257,3691,296,3699,334,3720,366,3751,387,3790,395,3828,387,3860,366,3881,334,3889,296,3881,257,3860,226,3828,204,3790,197xe" filled="false" stroked="true" strokeweight=".436pt" strokecolor="#000000">
              <v:path arrowok="t"/>
              <v:stroke dashstyle="solid"/>
            </v:shape>
            <v:shape style="position:absolute;left:3883;top:248;width:203;height:70" coordorigin="3883,248" coordsize="203,70" path="m4016,248l4016,318,4074,289,4032,289,4034,285,4034,279,4032,277,4074,277,4016,248xm4016,277l3886,277,3883,279,3883,285,3886,289,4016,289,4016,277xm4074,277l4032,277,4034,279,4034,285,4032,289,4074,289,4086,283,4074,277xe" filled="true" fillcolor="#000000" stroked="false">
              <v:path arrowok="t"/>
              <v:fill type="solid"/>
            </v:shape>
            <v:shape style="position:absolute;left:3686;top:192;width:400;height:207" type="#_x0000_t202" filled="false" stroked="false">
              <v:textbox inset="0,0,0,0">
                <w:txbxContent>
                  <w:p>
                    <w:pPr>
                      <w:spacing w:before="44"/>
                      <w:ind w:left="71" w:right="0" w:firstLine="0"/>
                      <w:jc w:val="left"/>
                      <w:rPr>
                        <w:rFonts w:ascii="Arial"/>
                        <w:b/>
                        <w:sz w:val="11"/>
                      </w:rPr>
                    </w:pPr>
                    <w:r>
                      <w:rPr>
                        <w:rFonts w:ascii="Arial"/>
                        <w:b/>
                        <w:w w:val="106"/>
                        <w:sz w:val="11"/>
                      </w:rPr>
                      <w:t>2</w:t>
                    </w:r>
                  </w:p>
                </w:txbxContent>
              </v:textbox>
              <w10:wrap type="none"/>
            </v:shape>
            <v:shape style="position:absolute;left:4083;top:-67;width:989;height:592" type="#_x0000_t202" filled="true" fillcolor="#ccecff" stroked="true" strokeweight=".436pt" strokecolor="#000000">
              <v:textbox inset="0,0,0,0">
                <w:txbxContent>
                  <w:p>
                    <w:pPr>
                      <w:spacing w:line="201" w:lineRule="auto" w:before="130"/>
                      <w:ind w:left="162" w:right="13" w:hanging="101"/>
                      <w:jc w:val="left"/>
                      <w:rPr>
                        <w:rFonts w:ascii="Arial Black"/>
                        <w:sz w:val="14"/>
                      </w:rPr>
                    </w:pPr>
                    <w:r>
                      <w:rPr>
                        <w:rFonts w:ascii="Arial Black"/>
                        <w:w w:val="85"/>
                        <w:sz w:val="14"/>
                      </w:rPr>
                      <w:t>Control Room Workplace</w:t>
                    </w:r>
                  </w:p>
                </w:txbxContent>
              </v:textbox>
              <v:fill type="solid"/>
              <v:stroke dashstyle="solid"/>
              <w10:wrap type="none"/>
            </v:shape>
            <w10:wrap type="none"/>
          </v:group>
        </w:pict>
      </w:r>
      <w:r>
        <w:rPr>
          <w:rFonts w:ascii="Arial"/>
          <w:sz w:val="16"/>
        </w:rPr>
        <w:t>Control Room</w:t>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5"/>
        <w:rPr>
          <w:rFonts w:ascii="Arial"/>
          <w:sz w:val="16"/>
        </w:rPr>
      </w:pPr>
    </w:p>
    <w:p>
      <w:pPr>
        <w:spacing w:before="0"/>
        <w:ind w:left="496" w:right="0" w:firstLine="0"/>
        <w:jc w:val="left"/>
        <w:rPr>
          <w:rFonts w:ascii="Arial"/>
          <w:sz w:val="16"/>
        </w:rPr>
      </w:pPr>
      <w:r>
        <w:rPr/>
        <w:pict>
          <v:group style="position:absolute;margin-left:134.841995pt;margin-top:19.923111pt;width:326.850pt;height:116.65pt;mso-position-horizontal-relative:page;mso-position-vertical-relative:paragraph;z-index:15738368" coordorigin="2697,398" coordsize="6537,2333">
            <v:rect style="position:absolute;left:4810;top:1004;width:988;height:592" filled="true" fillcolor="#ccecff" stroked="false">
              <v:fill type="solid"/>
            </v:rect>
            <v:rect style="position:absolute;left:4810;top:1004;width:988;height:592" filled="false" stroked="true" strokeweight=".436pt" strokecolor="#000000">
              <v:stroke dashstyle="solid"/>
            </v:rect>
            <v:rect style="position:absolute;left:3228;top:1004;width:988;height:592" filled="true" fillcolor="#ccecff" stroked="false">
              <v:fill type="solid"/>
            </v:rect>
            <v:rect style="position:absolute;left:3228;top:1004;width:988;height:592" filled="false" stroked="true" strokeweight=".436pt" strokecolor="#000000">
              <v:stroke dashstyle="solid"/>
            </v:rect>
            <v:shape style="position:absolute;left:3093;top:530;width:6136;height:329" coordorigin="3094,530" coordsize="6136,329" path="m3259,530l3195,543,3142,578,3107,631,3094,695,3107,759,3142,811,3195,846,3259,859,9065,859,9128,846,9181,811,9216,759,9229,695,9216,631,9181,578,9128,543,9065,530,3259,530xe" filled="false" stroked="true" strokeweight=".291pt" strokecolor="#000000">
              <v:path arrowok="t"/>
              <v:stroke dashstyle="solid"/>
            </v:shape>
            <v:line style="position:absolute" from="3755,859" to="3755,991" stroked="true" strokeweight=".436pt" strokecolor="#000000">
              <v:stroke dashstyle="solid"/>
            </v:line>
            <v:line style="position:absolute" from="5272,859" to="5272,991" stroked="true" strokeweight=".436pt" strokecolor="#000000">
              <v:stroke dashstyle="solid"/>
            </v:line>
            <v:shape style="position:absolute;left:2830;top:1714;width:1913;height:330" coordorigin="2831,1715" coordsize="1913,330" path="m4578,1715l2995,1715,2931,1728,2879,1763,2844,1816,2831,1880,2844,1944,2879,1996,2931,2032,2995,2045,4578,2045,4642,2032,4695,1996,4731,1944,4744,1880,4731,1816,4695,1763,4642,1728,4578,1715xe" filled="true" fillcolor="#ccecff" stroked="false">
              <v:path arrowok="t"/>
              <v:fill type="solid"/>
            </v:shape>
            <v:shape style="position:absolute;left:2830;top:1714;width:1913;height:330" coordorigin="2831,1715" coordsize="1913,330" path="m2995,1715l2931,1728,2879,1763,2844,1816,2831,1880,2844,1944,2879,1996,2931,2032,2995,2045,4578,2045,4642,2032,4695,1996,4731,1944,4744,1880,4731,1816,4695,1763,4642,1728,4578,1715,2995,1715xe" filled="false" stroked="true" strokeweight=".291pt" strokecolor="#000000">
              <v:path arrowok="t"/>
              <v:stroke dashstyle="solid"/>
            </v:shape>
            <v:line style="position:absolute" from="3755,1583" to="3755,1715" stroked="true" strokeweight=".436pt" strokecolor="#000000">
              <v:stroke dashstyle="solid"/>
            </v:line>
            <v:line style="position:absolute" from="4613,398" to="4613,530" stroked="true" strokeweight=".436pt" strokecolor="#000000">
              <v:stroke dashstyle="solid"/>
            </v:line>
            <v:shape style="position:absolute;left:3294;top:1726;width:3825;height:645" coordorigin="3294,1727" coordsize="3825,645" path="m4416,1727l3294,1727,3294,2005,4416,2005,4416,1727xm7118,1922l6592,1922,6592,2371,7118,2371,7118,1922xe" filled="true" fillcolor="#ccecff" stroked="false">
              <v:path arrowok="t"/>
              <v:fill type="solid"/>
            </v:shape>
            <v:rect style="position:absolute;left:6591;top:1922;width:527;height:449" filled="false" stroked="true" strokeweight=".436pt" strokecolor="#000000">
              <v:stroke dashstyle="solid"/>
            </v:rect>
            <v:line style="position:absolute" from="6854,1727" to="6856,1922" stroked="true" strokeweight=".436pt" strokecolor="#000000">
              <v:stroke dashstyle="solid"/>
            </v:line>
            <v:line style="position:absolute" from="6856,1727" to="7580,1727" stroked="true" strokeweight=".436pt" strokecolor="#000000">
              <v:stroke dashstyle="solid"/>
            </v:line>
            <v:shape style="position:absolute;left:7580;top:871;width:342;height:1052" coordorigin="7580,871" coordsize="342,1052" path="m7580,1595l7580,1727m7910,1595l7910,1922m7922,871l7922,1003e" filled="false" stroked="true" strokeweight=".436pt" strokecolor="#000000">
              <v:path arrowok="t"/>
              <v:stroke dashstyle="solid"/>
            </v:shape>
            <v:rect style="position:absolute;left:7646;top:1922;width:528;height:462" filled="true" fillcolor="#ccecff" stroked="false">
              <v:fill type="solid"/>
            </v:rect>
            <v:rect style="position:absolute;left:7646;top:1922;width:528;height:462" filled="false" stroked="true" strokeweight=".436pt" strokecolor="#000000">
              <v:stroke dashstyle="solid"/>
            </v:rect>
            <v:rect style="position:absolute;left:8701;top:1922;width:528;height:462" filled="true" fillcolor="#ccecff" stroked="false">
              <v:fill type="solid"/>
            </v:rect>
            <v:rect style="position:absolute;left:8701;top:1922;width:528;height:462" filled="false" stroked="true" strokeweight=".436pt" strokecolor="#000000">
              <v:stroke dashstyle="solid"/>
            </v:rect>
            <v:rect style="position:absolute;left:7447;top:1003;width:989;height:592" filled="true" fillcolor="#ccecff" stroked="false">
              <v:fill type="solid"/>
            </v:rect>
            <v:rect style="position:absolute;left:7447;top:1003;width:989;height:592" filled="false" stroked="true" strokeweight=".436pt" strokecolor="#000000">
              <v:stroke dashstyle="solid"/>
            </v:rect>
            <v:line style="position:absolute" from="8239,1727" to="8965,1727" stroked="true" strokeweight=".436pt" strokecolor="#000000">
              <v:stroke dashstyle="solid"/>
            </v:line>
            <v:line style="position:absolute" from="8239,1595" to="8239,1727" stroked="true" strokeweight=".436pt" strokecolor="#000000">
              <v:stroke dashstyle="solid"/>
            </v:line>
            <v:line style="position:absolute" from="8965,1727" to="8965,1924" stroked="true" strokeweight=".436pt" strokecolor="#000000">
              <v:stroke dashstyle="solid"/>
            </v:line>
            <v:shape style="position:absolute;left:5094;top:1723;width:340;height:337" type="#_x0000_t75" stroked="false">
              <v:imagedata r:id="rId11" o:title=""/>
            </v:shape>
            <v:line style="position:absolute" from="5273,1595" to="5273,1727" stroked="true" strokeweight=".436pt" strokecolor="#000000">
              <v:stroke dashstyle="solid"/>
            </v:line>
            <v:rect style="position:absolute;left:4812;top:2516;width:4418;height:210" filled="true" fillcolor="#ccecff" stroked="false">
              <v:fill type="solid"/>
            </v:rect>
            <v:rect style="position:absolute;left:4812;top:2516;width:4418;height:210" filled="false" stroked="true" strokeweight=".436pt" strokecolor="#000000">
              <v:stroke dashstyle="solid"/>
            </v:rect>
            <v:line style="position:absolute" from="6854,2386" to="6854,2516" stroked="true" strokeweight=".436pt" strokecolor="#000000">
              <v:stroke dashstyle="solid"/>
            </v:line>
            <v:line style="position:absolute" from="7910,2386" to="7910,2516" stroked="true" strokeweight=".436pt" strokecolor="#000000">
              <v:stroke dashstyle="solid"/>
            </v:line>
            <v:line style="position:absolute" from="8966,2386" to="8966,2516" stroked="true" strokeweight=".436pt" strokecolor="#000000">
              <v:stroke dashstyle="solid"/>
            </v:line>
            <v:line style="position:absolute" from="5207,2056" to="5207,2516" stroked="true" strokeweight=".436pt" strokecolor="#000000">
              <v:stroke dashstyle="solid"/>
            </v:line>
            <v:shape style="position:absolute;left:6195;top:1905;width:198;height:197" coordorigin="6196,1906" coordsize="198,197" path="m6294,1906l6256,1913,6225,1935,6203,1966,6196,2004,6203,2042,6225,2074,6256,2095,6294,2102,6333,2095,6364,2074,6386,2042,6394,2004,6386,1966,6364,1935,6333,1913,6294,1906xe" filled="false" stroked="true" strokeweight=".436pt" strokecolor="#000000">
              <v:path arrowok="t"/>
              <v:stroke dashstyle="solid"/>
            </v:shape>
            <v:shape style="position:absolute;left:6195;top:2167;width:198;height:198" coordorigin="6196,2167" coordsize="198,198" path="m6294,2167l6256,2175,6225,2196,6203,2228,6196,2267,6203,2305,6225,2336,6256,2357,6294,2365,6333,2357,6364,2336,6386,2305,6394,2267,6386,2228,6364,2196,6333,2175,6294,2167xe" filled="false" stroked="true" strokeweight=".436pt" strokecolor="#000000">
              <v:path arrowok="t"/>
              <v:stroke dashstyle="solid"/>
            </v:shape>
            <v:shape style="position:absolute;left:6387;top:1956;width:204;height:333" coordorigin="6388,1956" coordsize="204,333" path="m6592,2254l6579,2248,6521,2219,6521,2248,6390,2248,6388,2250,6388,2256,6390,2260,6521,2260,6521,2288,6579,2260,6592,2254xm6592,1991l6579,1985,6521,1956,6521,1985,6390,1985,6388,1987,6388,1994,6390,1997,6521,1997,6521,2026,6579,1997,6592,1991xe" filled="true" fillcolor="#000000" stroked="false">
              <v:path arrowok="t"/>
              <v:fill type="solid"/>
            </v:shape>
            <v:shape style="position:absolute;left:7250;top:1923;width:198;height:198" coordorigin="7250,1924" coordsize="198,198" path="m7350,1924l7311,1931,7280,1953,7258,1984,7250,2023,7258,2061,7280,2093,7311,2114,7350,2122,7388,2114,7419,2093,7441,2061,7448,2023,7441,1984,7419,1953,7388,1931,7350,1924xe" filled="false" stroked="true" strokeweight=".436pt" strokecolor="#000000">
              <v:path arrowok="t"/>
              <v:stroke dashstyle="solid"/>
            </v:shape>
            <v:shape style="position:absolute;left:7250;top:2186;width:198;height:198" coordorigin="7250,2186" coordsize="198,198" path="m7350,2186l7311,2194,7280,2215,7258,2247,7250,2285,7258,2324,7280,2355,7311,2377,7350,2384,7388,2377,7419,2355,7441,2324,7448,2285,7441,2247,7419,2215,7388,2194,7350,2186xe" filled="false" stroked="true" strokeweight=".436pt" strokecolor="#000000">
              <v:path arrowok="t"/>
              <v:stroke dashstyle="solid"/>
            </v:shape>
            <v:shape style="position:absolute;left:7442;top:1975;width:204;height:333" coordorigin="7442,1975" coordsize="204,333" path="m7646,2273l7635,2267,7577,2237,7577,2267,7445,2267,7442,2269,7442,2275,7445,2278,7577,2278,7577,2308,7637,2278,7646,2273xm7646,2010l7634,2004,7577,1975,7577,2004,7445,2004,7442,2006,7442,2012,7445,2016,7577,2016,7577,2045,7634,2016,7646,2010xe" filled="true" fillcolor="#000000" stroked="false">
              <v:path arrowok="t"/>
              <v:fill type="solid"/>
            </v:shape>
            <v:shape style="position:absolute;left:8306;top:1923;width:198;height:198" coordorigin="8306,1924" coordsize="198,198" path="m8405,1924l8367,1931,8335,1953,8314,1984,8306,2023,8314,2061,8335,2093,8367,2114,8405,2122,8444,2114,8475,2093,8497,2061,8504,2023,8497,1984,8475,1953,8444,1931,8405,1924xe" filled="false" stroked="true" strokeweight=".436pt" strokecolor="#000000">
              <v:path arrowok="t"/>
              <v:stroke dashstyle="solid"/>
            </v:shape>
            <v:shape style="position:absolute;left:8306;top:2186;width:198;height:198" coordorigin="8306,2186" coordsize="198,198" path="m8405,2186l8367,2194,8335,2215,8314,2247,8306,2285,8314,2324,8335,2355,8367,2377,8405,2384,8444,2377,8475,2355,8497,2324,8504,2285,8497,2247,8475,2215,8444,2194,8405,2186xe" filled="false" stroked="true" strokeweight=".436pt" strokecolor="#000000">
              <v:path arrowok="t"/>
              <v:stroke dashstyle="solid"/>
            </v:shape>
            <v:shape style="position:absolute;left:8498;top:1975;width:203;height:333" coordorigin="8498,1975" coordsize="203,333" path="m8701,2273l8690,2267,8632,2237,8632,2267,8501,2267,8498,2269,8498,2275,8501,2278,8632,2278,8632,2308,8692,2278,8701,2273xm8701,2010l8689,2004,8632,1975,8632,2004,8501,2004,8498,2006,8498,2012,8501,2016,8632,2016,8632,2045,8689,2016,8701,2010xe" filled="true" fillcolor="#000000" stroked="false">
              <v:path arrowok="t"/>
              <v:fill type="solid"/>
            </v:shape>
            <v:shape style="position:absolute;left:2701;top:597;width:198;height:197" coordorigin="2701,598" coordsize="198,197" path="m2800,598l2761,605,2730,626,2709,657,2701,696,2709,734,2730,766,2761,787,2800,794,2838,787,2870,766,2891,734,2899,696,2891,657,2870,626,2838,605,2800,598xe" filled="false" stroked="true" strokeweight=".436pt" strokecolor="#000000">
              <v:path arrowok="t"/>
              <v:stroke dashstyle="solid"/>
            </v:shape>
            <v:shape style="position:absolute;left:2893;top:648;width:204;height:70" coordorigin="2893,648" coordsize="204,70" path="m3026,648l3026,718,3085,689,3042,689,3044,686,3044,679,3042,677,3085,677,3026,648xm3026,677l2896,677,2893,679,2893,686,2896,689,3026,689,3026,677xm3085,677l3042,677,3044,679,3044,686,3042,689,3085,689,3097,683,3085,677xe" filled="true" fillcolor="#000000" stroked="false">
              <v:path arrowok="t"/>
              <v:fill type="solid"/>
            </v:shape>
            <v:shape style="position:absolute;left:2768;top:614;width:86;height:157" type="#_x0000_t202" filled="false" stroked="false">
              <v:textbox inset="0,0,0,0">
                <w:txbxContent>
                  <w:p>
                    <w:pPr>
                      <w:spacing w:before="22"/>
                      <w:ind w:left="0" w:right="0" w:firstLine="0"/>
                      <w:jc w:val="left"/>
                      <w:rPr>
                        <w:rFonts w:ascii="Arial"/>
                        <w:b/>
                        <w:sz w:val="11"/>
                      </w:rPr>
                    </w:pPr>
                    <w:r>
                      <w:rPr>
                        <w:rFonts w:ascii="Arial"/>
                        <w:b/>
                        <w:w w:val="106"/>
                        <w:sz w:val="11"/>
                      </w:rPr>
                      <w:t>1</w:t>
                    </w:r>
                  </w:p>
                </w:txbxContent>
              </v:textbox>
              <w10:wrap type="none"/>
            </v:shape>
            <v:shape style="position:absolute;left:3370;top:596;width:2308;height:878" type="#_x0000_t202" filled="false" stroked="false">
              <v:textbox inset="0,0,0,0">
                <w:txbxContent>
                  <w:p>
                    <w:pPr>
                      <w:spacing w:line="180" w:lineRule="exact" w:before="0"/>
                      <w:ind w:left="471" w:right="0" w:firstLine="0"/>
                      <w:jc w:val="left"/>
                      <w:rPr>
                        <w:rFonts w:ascii="Arial"/>
                        <w:sz w:val="16"/>
                      </w:rPr>
                    </w:pPr>
                    <w:r>
                      <w:rPr>
                        <w:rFonts w:ascii="Arial"/>
                        <w:sz w:val="16"/>
                      </w:rPr>
                      <w:t>Control network</w:t>
                    </w:r>
                  </w:p>
                  <w:p>
                    <w:pPr>
                      <w:spacing w:line="240" w:lineRule="auto" w:before="0"/>
                      <w:rPr>
                        <w:rFonts w:ascii="Arial"/>
                        <w:sz w:val="18"/>
                      </w:rPr>
                    </w:pPr>
                  </w:p>
                  <w:p>
                    <w:pPr>
                      <w:tabs>
                        <w:tab w:pos="1582" w:val="left" w:leader="none"/>
                      </w:tabs>
                      <w:spacing w:line="183" w:lineRule="exact" w:before="130"/>
                      <w:ind w:left="0" w:right="0" w:firstLine="0"/>
                      <w:jc w:val="left"/>
                      <w:rPr>
                        <w:rFonts w:ascii="Arial Black"/>
                        <w:sz w:val="14"/>
                      </w:rPr>
                    </w:pPr>
                    <w:r>
                      <w:rPr>
                        <w:rFonts w:ascii="Arial Black"/>
                        <w:w w:val="85"/>
                        <w:sz w:val="14"/>
                      </w:rPr>
                      <w:t>Automation</w:t>
                      <w:tab/>
                    </w:r>
                    <w:r>
                      <w:rPr>
                        <w:rFonts w:ascii="Arial Black"/>
                        <w:w w:val="80"/>
                        <w:sz w:val="14"/>
                      </w:rPr>
                      <w:t>Automation</w:t>
                    </w:r>
                  </w:p>
                  <w:p>
                    <w:pPr>
                      <w:tabs>
                        <w:tab w:pos="1633" w:val="left" w:leader="none"/>
                      </w:tabs>
                      <w:spacing w:line="177" w:lineRule="exact" w:before="0"/>
                      <w:ind w:left="50" w:right="0" w:firstLine="0"/>
                      <w:jc w:val="left"/>
                      <w:rPr>
                        <w:rFonts w:ascii="Arial Black"/>
                        <w:sz w:val="14"/>
                      </w:rPr>
                    </w:pPr>
                    <w:r>
                      <w:rPr>
                        <w:rFonts w:ascii="Arial Black"/>
                        <w:w w:val="85"/>
                        <w:sz w:val="14"/>
                      </w:rPr>
                      <w:t>Controller</w:t>
                      <w:tab/>
                      <w:t>Controller</w:t>
                    </w:r>
                  </w:p>
                </w:txbxContent>
              </v:textbox>
              <w10:wrap type="none"/>
            </v:shape>
            <v:shape style="position:absolute;left:6808;top:1047;width:2056;height:664" type="#_x0000_t202" filled="false" stroked="false">
              <v:textbox inset="0,0,0,0">
                <w:txbxContent>
                  <w:p>
                    <w:pPr>
                      <w:spacing w:line="249" w:lineRule="auto" w:before="0"/>
                      <w:ind w:left="723" w:right="224" w:firstLine="0"/>
                      <w:jc w:val="left"/>
                      <w:rPr>
                        <w:rFonts w:ascii="Arial"/>
                        <w:sz w:val="14"/>
                      </w:rPr>
                    </w:pPr>
                    <w:r>
                      <w:rPr>
                        <w:rFonts w:ascii="Arial"/>
                        <w:sz w:val="14"/>
                      </w:rPr>
                      <w:t>Gateway / Protocol Converter</w:t>
                    </w:r>
                  </w:p>
                  <w:p>
                    <w:pPr>
                      <w:tabs>
                        <w:tab w:pos="1513" w:val="left" w:leader="none"/>
                      </w:tabs>
                      <w:spacing w:before="33"/>
                      <w:ind w:left="0" w:right="0" w:firstLine="0"/>
                      <w:jc w:val="left"/>
                      <w:rPr>
                        <w:rFonts w:ascii="Arial"/>
                        <w:sz w:val="11"/>
                      </w:rPr>
                    </w:pPr>
                    <w:r>
                      <w:rPr>
                        <w:rFonts w:ascii="Arial"/>
                        <w:w w:val="105"/>
                        <w:sz w:val="11"/>
                      </w:rPr>
                      <w:t>Protocol 1</w:t>
                      <w:tab/>
                      <w:t>Protocol 3</w:t>
                    </w:r>
                  </w:p>
                </w:txbxContent>
              </v:textbox>
              <w10:wrap type="none"/>
            </v:shape>
            <v:shape style="position:absolute;left:3379;top:1779;width:632;height:181" type="#_x0000_t202" filled="false" stroked="false">
              <v:textbox inset="0,0,0,0">
                <w:txbxContent>
                  <w:p>
                    <w:pPr>
                      <w:spacing w:line="180" w:lineRule="exact" w:before="0"/>
                      <w:ind w:left="0" w:right="0" w:firstLine="0"/>
                      <w:jc w:val="left"/>
                      <w:rPr>
                        <w:rFonts w:ascii="Arial"/>
                        <w:sz w:val="16"/>
                      </w:rPr>
                    </w:pPr>
                    <w:r>
                      <w:rPr>
                        <w:rFonts w:ascii="Arial"/>
                        <w:sz w:val="16"/>
                      </w:rPr>
                      <w:t>Fieldbus</w:t>
                    </w:r>
                  </w:p>
                </w:txbxContent>
              </v:textbox>
              <w10:wrap type="none"/>
            </v:shape>
            <v:shape style="position:absolute;left:5488;top:1779;width:668;height:181" type="#_x0000_t202" filled="false" stroked="false">
              <v:textbox inset="0,0,0,0">
                <w:txbxContent>
                  <w:p>
                    <w:pPr>
                      <w:spacing w:line="180" w:lineRule="exact" w:before="0"/>
                      <w:ind w:left="0" w:right="0" w:firstLine="0"/>
                      <w:jc w:val="left"/>
                      <w:rPr>
                        <w:rFonts w:ascii="Arial"/>
                        <w:sz w:val="16"/>
                      </w:rPr>
                    </w:pPr>
                    <w:r>
                      <w:rPr>
                        <w:rFonts w:ascii="Arial"/>
                        <w:sz w:val="16"/>
                      </w:rPr>
                      <w:t>Local I/O</w:t>
                    </w:r>
                  </w:p>
                </w:txbxContent>
              </v:textbox>
              <w10:wrap type="none"/>
            </v:shape>
            <v:shape style="position:absolute;left:7336;top:1753;width:543;height:131" type="#_x0000_t202" filled="false" stroked="false">
              <v:textbox inset="0,0,0,0">
                <w:txbxContent>
                  <w:p>
                    <w:pPr>
                      <w:spacing w:before="2"/>
                      <w:ind w:left="0" w:right="0" w:firstLine="0"/>
                      <w:jc w:val="left"/>
                      <w:rPr>
                        <w:rFonts w:ascii="Arial"/>
                        <w:sz w:val="11"/>
                      </w:rPr>
                    </w:pPr>
                    <w:r>
                      <w:rPr>
                        <w:rFonts w:ascii="Arial"/>
                        <w:w w:val="105"/>
                        <w:sz w:val="11"/>
                      </w:rPr>
                      <w:t>Protocol 2</w:t>
                    </w:r>
                  </w:p>
                </w:txbxContent>
              </v:textbox>
              <w10:wrap type="none"/>
            </v:shape>
            <v:shape style="position:absolute;left:6261;top:1923;width:729;height:419" type="#_x0000_t202" filled="false" stroked="false">
              <v:textbox inset="0,0,0,0">
                <w:txbxContent>
                  <w:p>
                    <w:pPr>
                      <w:spacing w:line="113" w:lineRule="exact" w:before="22"/>
                      <w:ind w:left="0" w:right="0" w:firstLine="0"/>
                      <w:jc w:val="left"/>
                      <w:rPr>
                        <w:rFonts w:ascii="Arial"/>
                        <w:b/>
                        <w:sz w:val="11"/>
                      </w:rPr>
                    </w:pPr>
                    <w:r>
                      <w:rPr>
                        <w:rFonts w:ascii="Arial"/>
                        <w:b/>
                        <w:w w:val="106"/>
                        <w:sz w:val="11"/>
                      </w:rPr>
                      <w:t>1</w:t>
                    </w:r>
                  </w:p>
                  <w:p>
                    <w:pPr>
                      <w:spacing w:line="166" w:lineRule="exact" w:before="0"/>
                      <w:ind w:left="477" w:right="0" w:firstLine="0"/>
                      <w:jc w:val="left"/>
                      <w:rPr>
                        <w:rFonts w:ascii="Arial Black"/>
                        <w:sz w:val="14"/>
                      </w:rPr>
                    </w:pPr>
                    <w:r>
                      <w:rPr>
                        <w:rFonts w:ascii="Arial Black"/>
                        <w:w w:val="90"/>
                        <w:sz w:val="14"/>
                      </w:rPr>
                      <w:t>IED</w:t>
                    </w:r>
                  </w:p>
                  <w:p>
                    <w:pPr>
                      <w:spacing w:line="109" w:lineRule="exact" w:before="0"/>
                      <w:ind w:left="0" w:right="0" w:firstLine="0"/>
                      <w:jc w:val="left"/>
                      <w:rPr>
                        <w:rFonts w:ascii="Arial"/>
                        <w:b/>
                        <w:sz w:val="11"/>
                      </w:rPr>
                    </w:pPr>
                    <w:r>
                      <w:rPr>
                        <w:rFonts w:ascii="Arial"/>
                        <w:b/>
                        <w:w w:val="106"/>
                        <w:sz w:val="11"/>
                      </w:rPr>
                      <w:t>2</w:t>
                    </w:r>
                  </w:p>
                </w:txbxContent>
              </v:textbox>
              <w10:wrap type="none"/>
            </v:shape>
            <v:shape style="position:absolute;left:7320;top:1942;width:86;height:419" type="#_x0000_t202" filled="false" stroked="false">
              <v:textbox inset="0,0,0,0">
                <w:txbxContent>
                  <w:p>
                    <w:pPr>
                      <w:spacing w:before="22"/>
                      <w:ind w:left="0" w:right="0" w:firstLine="0"/>
                      <w:jc w:val="left"/>
                      <w:rPr>
                        <w:rFonts w:ascii="Arial"/>
                        <w:b/>
                        <w:sz w:val="11"/>
                      </w:rPr>
                    </w:pPr>
                    <w:r>
                      <w:rPr>
                        <w:rFonts w:ascii="Arial"/>
                        <w:b/>
                        <w:w w:val="106"/>
                        <w:sz w:val="11"/>
                      </w:rPr>
                      <w:t>1</w:t>
                    </w:r>
                  </w:p>
                  <w:p>
                    <w:pPr>
                      <w:spacing w:before="135"/>
                      <w:ind w:left="0" w:right="0" w:firstLine="0"/>
                      <w:jc w:val="left"/>
                      <w:rPr>
                        <w:rFonts w:ascii="Arial"/>
                        <w:b/>
                        <w:sz w:val="11"/>
                      </w:rPr>
                    </w:pPr>
                    <w:r>
                      <w:rPr>
                        <w:rFonts w:ascii="Arial"/>
                        <w:b/>
                        <w:w w:val="106"/>
                        <w:sz w:val="11"/>
                      </w:rPr>
                      <w:t>2</w:t>
                    </w:r>
                  </w:p>
                </w:txbxContent>
              </v:textbox>
              <w10:wrap type="none"/>
            </v:shape>
            <v:shape style="position:absolute;left:7794;top:2055;width:253;height:187" type="#_x0000_t202" filled="false" stroked="false">
              <v:textbox inset="0,0,0,0">
                <w:txbxContent>
                  <w:p>
                    <w:pPr>
                      <w:spacing w:line="187" w:lineRule="exact" w:before="0"/>
                      <w:ind w:left="0" w:right="0" w:firstLine="0"/>
                      <w:jc w:val="left"/>
                      <w:rPr>
                        <w:rFonts w:ascii="Arial Black"/>
                        <w:sz w:val="14"/>
                      </w:rPr>
                    </w:pPr>
                    <w:r>
                      <w:rPr>
                        <w:rFonts w:ascii="Arial Black"/>
                        <w:w w:val="90"/>
                        <w:sz w:val="14"/>
                      </w:rPr>
                      <w:t>IED</w:t>
                    </w:r>
                  </w:p>
                </w:txbxContent>
              </v:textbox>
              <w10:wrap type="none"/>
            </v:shape>
            <v:shape style="position:absolute;left:8374;top:1942;width:86;height:419" type="#_x0000_t202" filled="false" stroked="false">
              <v:textbox inset="0,0,0,0">
                <w:txbxContent>
                  <w:p>
                    <w:pPr>
                      <w:spacing w:before="22"/>
                      <w:ind w:left="0" w:right="0" w:firstLine="0"/>
                      <w:jc w:val="left"/>
                      <w:rPr>
                        <w:rFonts w:ascii="Arial"/>
                        <w:b/>
                        <w:sz w:val="11"/>
                      </w:rPr>
                    </w:pPr>
                    <w:r>
                      <w:rPr>
                        <w:rFonts w:ascii="Arial"/>
                        <w:b/>
                        <w:w w:val="106"/>
                        <w:sz w:val="11"/>
                      </w:rPr>
                      <w:t>1</w:t>
                    </w:r>
                  </w:p>
                  <w:p>
                    <w:pPr>
                      <w:spacing w:before="135"/>
                      <w:ind w:left="0" w:right="0" w:firstLine="0"/>
                      <w:jc w:val="left"/>
                      <w:rPr>
                        <w:rFonts w:ascii="Arial"/>
                        <w:b/>
                        <w:sz w:val="11"/>
                      </w:rPr>
                    </w:pPr>
                    <w:r>
                      <w:rPr>
                        <w:rFonts w:ascii="Arial"/>
                        <w:b/>
                        <w:w w:val="106"/>
                        <w:sz w:val="11"/>
                      </w:rPr>
                      <w:t>2</w:t>
                    </w:r>
                  </w:p>
                </w:txbxContent>
              </v:textbox>
              <w10:wrap type="none"/>
            </v:shape>
            <v:shape style="position:absolute;left:8848;top:2055;width:253;height:187" type="#_x0000_t202" filled="false" stroked="false">
              <v:textbox inset="0,0,0,0">
                <w:txbxContent>
                  <w:p>
                    <w:pPr>
                      <w:spacing w:line="187" w:lineRule="exact" w:before="0"/>
                      <w:ind w:left="0" w:right="0" w:firstLine="0"/>
                      <w:jc w:val="left"/>
                      <w:rPr>
                        <w:rFonts w:ascii="Arial Black"/>
                        <w:sz w:val="14"/>
                      </w:rPr>
                    </w:pPr>
                    <w:r>
                      <w:rPr>
                        <w:rFonts w:ascii="Arial Black"/>
                        <w:w w:val="90"/>
                        <w:sz w:val="14"/>
                      </w:rPr>
                      <w:t>IED</w:t>
                    </w:r>
                  </w:p>
                </w:txbxContent>
              </v:textbox>
              <w10:wrap type="none"/>
            </v:shape>
            <v:shape style="position:absolute;left:6488;top:2523;width:1088;height:187" type="#_x0000_t202" filled="false" stroked="false">
              <v:textbox inset="0,0,0,0">
                <w:txbxContent>
                  <w:p>
                    <w:pPr>
                      <w:spacing w:line="187" w:lineRule="exact" w:before="0"/>
                      <w:ind w:left="0" w:right="0" w:firstLine="0"/>
                      <w:jc w:val="left"/>
                      <w:rPr>
                        <w:rFonts w:ascii="Arial Black"/>
                        <w:sz w:val="14"/>
                      </w:rPr>
                    </w:pPr>
                    <w:r>
                      <w:rPr>
                        <w:rFonts w:ascii="Arial Black"/>
                        <w:w w:val="80"/>
                        <w:sz w:val="14"/>
                      </w:rPr>
                      <w:t>Marshalling Rack</w:t>
                    </w:r>
                  </w:p>
                </w:txbxContent>
              </v:textbox>
              <w10:wrap type="none"/>
            </v:shape>
            <w10:wrap type="none"/>
          </v:group>
        </w:pict>
      </w:r>
      <w:r>
        <w:rPr>
          <w:rFonts w:ascii="Arial"/>
          <w:sz w:val="16"/>
        </w:rPr>
        <w:t>Control System</w:t>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spacing w:before="157"/>
        <w:ind w:left="496" w:right="0" w:firstLine="0"/>
        <w:jc w:val="left"/>
        <w:rPr>
          <w:rFonts w:ascii="Arial"/>
          <w:sz w:val="16"/>
        </w:rPr>
      </w:pPr>
      <w:r>
        <w:rPr>
          <w:rFonts w:ascii="Arial"/>
          <w:sz w:val="16"/>
        </w:rPr>
        <w:t>Automation</w:t>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spacing w:before="105"/>
        <w:ind w:left="496" w:right="0" w:firstLine="0"/>
        <w:jc w:val="left"/>
        <w:rPr>
          <w:rFonts w:ascii="Arial"/>
          <w:sz w:val="16"/>
        </w:rPr>
      </w:pPr>
      <w:r>
        <w:rPr>
          <w:rFonts w:ascii="Arial"/>
          <w:sz w:val="16"/>
        </w:rPr>
        <w:t>Field</w:t>
      </w:r>
    </w:p>
    <w:p>
      <w:pPr>
        <w:pStyle w:val="BodyText"/>
        <w:rPr>
          <w:rFonts w:ascii="Arial"/>
          <w:sz w:val="20"/>
        </w:rPr>
      </w:pPr>
    </w:p>
    <w:p>
      <w:pPr>
        <w:pStyle w:val="BodyText"/>
        <w:spacing w:before="4"/>
        <w:rPr>
          <w:rFonts w:ascii="Arial"/>
          <w:sz w:val="20"/>
        </w:rPr>
      </w:pPr>
    </w:p>
    <w:p>
      <w:pPr>
        <w:spacing w:after="0"/>
        <w:rPr>
          <w:rFonts w:ascii="Arial"/>
          <w:sz w:val="20"/>
        </w:rPr>
        <w:sectPr>
          <w:pgSz w:w="11910" w:h="16840"/>
          <w:pgMar w:header="716" w:footer="1038" w:top="1660" w:bottom="1220" w:left="1300" w:right="1220"/>
        </w:sectPr>
      </w:pPr>
    </w:p>
    <w:p>
      <w:pPr>
        <w:spacing w:line="249" w:lineRule="auto" w:before="124"/>
        <w:ind w:left="1881" w:right="1337" w:firstLine="0"/>
        <w:jc w:val="left"/>
        <w:rPr>
          <w:rFonts w:ascii="Arial" w:hAnsi="Arial"/>
          <w:sz w:val="21"/>
        </w:rPr>
      </w:pPr>
      <w:r>
        <w:rPr/>
        <w:pict>
          <v:group style="position:absolute;margin-left:207.382004pt;margin-top:56.691181pt;width:10.35pt;height:23.45pt;mso-position-horizontal-relative:page;mso-position-vertical-relative:paragraph;z-index:15740928" coordorigin="4148,1134" coordsize="207,469">
            <v:shape style="position:absolute;left:4147;top:1133;width:207;height:207" type="#_x0000_t75" stroked="false">
              <v:imagedata r:id="rId12" o:title=""/>
            </v:shape>
            <v:shape style="position:absolute;left:4147;top:1396;width:207;height:206" type="#_x0000_t75" stroked="false">
              <v:imagedata r:id="rId13" o:title=""/>
            </v:shape>
            <v:shape style="position:absolute;left:4147;top:1133;width:207;height:469" type="#_x0000_t202" filled="false" stroked="false">
              <v:textbox inset="0,0,0,0">
                <w:txbxContent>
                  <w:p>
                    <w:pPr>
                      <w:spacing w:before="44"/>
                      <w:ind w:left="1" w:right="0" w:firstLine="0"/>
                      <w:jc w:val="center"/>
                      <w:rPr>
                        <w:rFonts w:ascii="Arial"/>
                        <w:b/>
                        <w:sz w:val="11"/>
                      </w:rPr>
                    </w:pPr>
                    <w:r>
                      <w:rPr>
                        <w:rFonts w:ascii="Arial"/>
                        <w:b/>
                        <w:w w:val="106"/>
                        <w:sz w:val="11"/>
                      </w:rPr>
                      <w:t>1</w:t>
                    </w:r>
                  </w:p>
                  <w:p>
                    <w:pPr>
                      <w:spacing w:before="135"/>
                      <w:ind w:left="1" w:right="0" w:firstLine="0"/>
                      <w:jc w:val="center"/>
                      <w:rPr>
                        <w:rFonts w:ascii="Arial"/>
                        <w:b/>
                        <w:sz w:val="11"/>
                      </w:rPr>
                    </w:pPr>
                    <w:r>
                      <w:rPr>
                        <w:rFonts w:ascii="Arial"/>
                        <w:b/>
                        <w:w w:val="106"/>
                        <w:sz w:val="11"/>
                      </w:rPr>
                      <w:t>2</w:t>
                    </w:r>
                  </w:p>
                </w:txbxContent>
              </v:textbox>
              <w10:wrap type="none"/>
            </v:shape>
            <w10:wrap type="none"/>
          </v:group>
        </w:pict>
      </w:r>
      <w:r>
        <w:rPr>
          <w:rFonts w:ascii="Arial" w:hAnsi="Arial"/>
          <w:sz w:val="21"/>
        </w:rPr>
        <w:t>Turbine, Water + Steam Cycle, Unit Control, Boiler, FGP …</w:t>
      </w:r>
    </w:p>
    <w:p>
      <w:pPr>
        <w:spacing w:line="316" w:lineRule="auto" w:before="16"/>
        <w:ind w:left="3092" w:right="0" w:firstLine="0"/>
        <w:jc w:val="left"/>
        <w:rPr>
          <w:rFonts w:ascii="Arial"/>
          <w:sz w:val="16"/>
        </w:rPr>
      </w:pPr>
      <w:r>
        <w:rPr>
          <w:rFonts w:ascii="Arial"/>
          <w:sz w:val="16"/>
        </w:rPr>
        <w:t>Time Synchronization Engineering / Expert Tool</w:t>
      </w:r>
    </w:p>
    <w:p>
      <w:pPr>
        <w:spacing w:line="249" w:lineRule="auto" w:before="92"/>
        <w:ind w:left="450" w:right="1755" w:firstLine="0"/>
        <w:jc w:val="left"/>
        <w:rPr>
          <w:rFonts w:ascii="Arial"/>
          <w:sz w:val="21"/>
        </w:rPr>
      </w:pPr>
      <w:r>
        <w:rPr/>
        <w:br w:type="column"/>
      </w:r>
      <w:r>
        <w:rPr>
          <w:rFonts w:ascii="Arial"/>
          <w:sz w:val="21"/>
        </w:rPr>
        <w:t>Generator Protection, Transformer Protection, MV / HV Switchyard, Excitation, Synchronization</w:t>
      </w:r>
    </w:p>
    <w:p>
      <w:pPr>
        <w:spacing w:after="0" w:line="249" w:lineRule="auto"/>
        <w:jc w:val="left"/>
        <w:rPr>
          <w:rFonts w:ascii="Arial"/>
          <w:sz w:val="21"/>
        </w:rPr>
        <w:sectPr>
          <w:type w:val="continuous"/>
          <w:pgSz w:w="11910" w:h="16840"/>
          <w:pgMar w:top="1660" w:bottom="1220" w:left="1300" w:right="1220"/>
          <w:cols w:num="2" w:equalWidth="0">
            <w:col w:w="4919" w:space="40"/>
            <w:col w:w="4431"/>
          </w:cols>
        </w:sectPr>
      </w:pPr>
    </w:p>
    <w:p>
      <w:pPr>
        <w:pStyle w:val="BodyText"/>
        <w:spacing w:before="2"/>
        <w:rPr>
          <w:rFonts w:ascii="Arial"/>
          <w:sz w:val="23"/>
        </w:rPr>
      </w:pPr>
    </w:p>
    <w:p>
      <w:pPr>
        <w:spacing w:before="90"/>
        <w:ind w:left="118" w:right="0" w:firstLine="0"/>
        <w:jc w:val="left"/>
        <w:rPr>
          <w:sz w:val="22"/>
        </w:rPr>
      </w:pPr>
      <w:r>
        <w:rPr>
          <w:sz w:val="22"/>
        </w:rPr>
        <w:t>Figure 3 Integrated system with gateway to diverse protocols</w:t>
      </w:r>
    </w:p>
    <w:p>
      <w:pPr>
        <w:pStyle w:val="BodyText"/>
        <w:spacing w:before="3"/>
        <w:rPr>
          <w:sz w:val="21"/>
        </w:rPr>
      </w:pPr>
    </w:p>
    <w:p>
      <w:pPr>
        <w:pStyle w:val="BodyText"/>
        <w:spacing w:line="360" w:lineRule="auto"/>
        <w:ind w:left="118" w:right="200"/>
      </w:pPr>
      <w:r>
        <w:rPr/>
        <w:t>The challenge for integration of process control and electrical control is to support all these standards. Incompatibilities mean interfaces must be implemented and maintained on a project-by-project or even device-by-device basis. Integration becomes expensive due to the diversity of the individual standards. Gateways or protocol converters lead to additional hardware, maintenance and increasing engineering cost as such devices have to be configured, tested, documented, etc.</w:t>
      </w:r>
    </w:p>
    <w:p>
      <w:pPr>
        <w:pStyle w:val="BodyText"/>
        <w:spacing w:before="121"/>
        <w:ind w:left="118"/>
      </w:pPr>
      <w:r>
        <w:rPr/>
        <w:t>Issues with today's solution</w:t>
      </w:r>
    </w:p>
    <w:p>
      <w:pPr>
        <w:pStyle w:val="BodyText"/>
        <w:spacing w:before="5"/>
        <w:rPr>
          <w:sz w:val="22"/>
        </w:rPr>
      </w:pPr>
    </w:p>
    <w:p>
      <w:pPr>
        <w:pStyle w:val="ListParagraph"/>
        <w:numPr>
          <w:ilvl w:val="0"/>
          <w:numId w:val="1"/>
        </w:numPr>
        <w:tabs>
          <w:tab w:pos="838" w:val="left" w:leader="none"/>
          <w:tab w:pos="839" w:val="left" w:leader="none"/>
        </w:tabs>
        <w:spacing w:line="240" w:lineRule="auto" w:before="0" w:after="0"/>
        <w:ind w:left="838" w:right="0" w:hanging="361"/>
        <w:jc w:val="left"/>
        <w:rPr>
          <w:sz w:val="24"/>
        </w:rPr>
      </w:pPr>
      <w:r>
        <w:rPr>
          <w:sz w:val="24"/>
        </w:rPr>
        <w:t>Engineering requires specific tools from the supplier of the particular</w:t>
      </w:r>
      <w:r>
        <w:rPr>
          <w:spacing w:val="-2"/>
          <w:sz w:val="24"/>
        </w:rPr>
        <w:t> </w:t>
      </w:r>
      <w:r>
        <w:rPr>
          <w:sz w:val="24"/>
        </w:rPr>
        <w:t>device.</w:t>
      </w:r>
    </w:p>
    <w:p>
      <w:pPr>
        <w:pStyle w:val="BodyText"/>
        <w:spacing w:before="136"/>
        <w:ind w:left="838"/>
      </w:pPr>
      <w:r>
        <w:rPr/>
        <w:t>Even for different devices from the same supplier, the engineering and maintenance</w:t>
      </w:r>
    </w:p>
    <w:p>
      <w:pPr>
        <w:spacing w:after="0"/>
        <w:sectPr>
          <w:type w:val="continuous"/>
          <w:pgSz w:w="11910" w:h="16840"/>
          <w:pgMar w:top="1660" w:bottom="1220" w:left="1300" w:right="1220"/>
        </w:sectPr>
      </w:pPr>
    </w:p>
    <w:p>
      <w:pPr>
        <w:pStyle w:val="BodyText"/>
        <w:spacing w:line="360" w:lineRule="auto" w:before="150"/>
        <w:ind w:left="838" w:right="188"/>
      </w:pPr>
      <w:r>
        <w:rPr/>
        <w:t>tools are device specific. This applies also for different generations of a device product family.</w:t>
      </w:r>
    </w:p>
    <w:p>
      <w:pPr>
        <w:pStyle w:val="ListParagraph"/>
        <w:numPr>
          <w:ilvl w:val="0"/>
          <w:numId w:val="1"/>
        </w:numPr>
        <w:tabs>
          <w:tab w:pos="838" w:val="left" w:leader="none"/>
          <w:tab w:pos="839" w:val="left" w:leader="none"/>
        </w:tabs>
        <w:spacing w:line="352" w:lineRule="auto" w:before="121" w:after="0"/>
        <w:ind w:left="838" w:right="1063" w:hanging="360"/>
        <w:jc w:val="left"/>
        <w:rPr>
          <w:sz w:val="24"/>
        </w:rPr>
      </w:pPr>
      <w:r>
        <w:rPr>
          <w:sz w:val="24"/>
        </w:rPr>
        <w:t>Standardized documentation for the devices' engineering data is not available. Exchanging data between the different tools is</w:t>
      </w:r>
      <w:r>
        <w:rPr>
          <w:spacing w:val="-8"/>
          <w:sz w:val="24"/>
        </w:rPr>
        <w:t> </w:t>
      </w:r>
      <w:r>
        <w:rPr>
          <w:sz w:val="24"/>
        </w:rPr>
        <w:t>complicated.</w:t>
      </w:r>
    </w:p>
    <w:p>
      <w:pPr>
        <w:pStyle w:val="ListParagraph"/>
        <w:numPr>
          <w:ilvl w:val="0"/>
          <w:numId w:val="1"/>
        </w:numPr>
        <w:tabs>
          <w:tab w:pos="838" w:val="left" w:leader="none"/>
          <w:tab w:pos="839" w:val="left" w:leader="none"/>
        </w:tabs>
        <w:spacing w:line="352" w:lineRule="auto" w:before="127" w:after="0"/>
        <w:ind w:left="838" w:right="1192" w:hanging="360"/>
        <w:jc w:val="left"/>
        <w:rPr>
          <w:sz w:val="24"/>
        </w:rPr>
      </w:pPr>
      <w:r>
        <w:rPr>
          <w:sz w:val="24"/>
        </w:rPr>
        <w:t>Maintenance and service need specialists who understand different tools and communications protocols</w:t>
      </w:r>
    </w:p>
    <w:p>
      <w:pPr>
        <w:pStyle w:val="ListParagraph"/>
        <w:numPr>
          <w:ilvl w:val="0"/>
          <w:numId w:val="1"/>
        </w:numPr>
        <w:tabs>
          <w:tab w:pos="838" w:val="left" w:leader="none"/>
          <w:tab w:pos="839" w:val="left" w:leader="none"/>
        </w:tabs>
        <w:spacing w:line="350" w:lineRule="auto" w:before="128" w:after="0"/>
        <w:ind w:left="838" w:right="1078" w:hanging="360"/>
        <w:jc w:val="left"/>
        <w:rPr>
          <w:sz w:val="24"/>
        </w:rPr>
      </w:pPr>
      <w:r>
        <w:rPr>
          <w:sz w:val="24"/>
        </w:rPr>
        <w:t>Devices cannot communicate with each other. For horizontal communication, hardwiring or a substation control system is</w:t>
      </w:r>
      <w:r>
        <w:rPr>
          <w:spacing w:val="-7"/>
          <w:sz w:val="24"/>
        </w:rPr>
        <w:t> </w:t>
      </w:r>
      <w:r>
        <w:rPr>
          <w:sz w:val="24"/>
        </w:rPr>
        <w:t>required.</w:t>
      </w:r>
    </w:p>
    <w:p>
      <w:pPr>
        <w:pStyle w:val="ListParagraph"/>
        <w:numPr>
          <w:ilvl w:val="0"/>
          <w:numId w:val="1"/>
        </w:numPr>
        <w:tabs>
          <w:tab w:pos="838" w:val="left" w:leader="none"/>
          <w:tab w:pos="839" w:val="left" w:leader="none"/>
        </w:tabs>
        <w:spacing w:line="350" w:lineRule="auto" w:before="132" w:after="0"/>
        <w:ind w:left="838" w:right="214" w:hanging="360"/>
        <w:jc w:val="left"/>
        <w:rPr>
          <w:sz w:val="24"/>
        </w:rPr>
      </w:pPr>
      <w:r>
        <w:rPr>
          <w:sz w:val="24"/>
        </w:rPr>
        <w:t>It is very expensive to integrate the many protocols on the power plant control systems side</w:t>
      </w:r>
    </w:p>
    <w:p>
      <w:pPr>
        <w:pStyle w:val="ListParagraph"/>
        <w:numPr>
          <w:ilvl w:val="0"/>
          <w:numId w:val="1"/>
        </w:numPr>
        <w:tabs>
          <w:tab w:pos="838" w:val="left" w:leader="none"/>
          <w:tab w:pos="839" w:val="left" w:leader="none"/>
        </w:tabs>
        <w:spacing w:line="355" w:lineRule="auto" w:before="133" w:after="0"/>
        <w:ind w:left="838" w:right="505" w:hanging="360"/>
        <w:jc w:val="left"/>
        <w:rPr>
          <w:sz w:val="24"/>
        </w:rPr>
      </w:pPr>
      <w:r>
        <w:rPr>
          <w:sz w:val="24"/>
        </w:rPr>
        <w:t>Lacking capabilities of interfaces and protocols; e.g., not all protocols support time stamping, provide measuring values in engineering units or fulfill data transfer time requirements.</w:t>
      </w:r>
    </w:p>
    <w:p>
      <w:pPr>
        <w:pStyle w:val="ListParagraph"/>
        <w:numPr>
          <w:ilvl w:val="0"/>
          <w:numId w:val="1"/>
        </w:numPr>
        <w:tabs>
          <w:tab w:pos="838" w:val="left" w:leader="none"/>
          <w:tab w:pos="839" w:val="left" w:leader="none"/>
        </w:tabs>
        <w:spacing w:line="240" w:lineRule="auto" w:before="128" w:after="0"/>
        <w:ind w:left="838" w:right="0" w:hanging="361"/>
        <w:jc w:val="left"/>
        <w:rPr>
          <w:sz w:val="24"/>
        </w:rPr>
      </w:pPr>
      <w:r>
        <w:rPr>
          <w:sz w:val="24"/>
        </w:rPr>
        <w:t>Time synchronization requires device specific</w:t>
      </w:r>
      <w:r>
        <w:rPr>
          <w:spacing w:val="-3"/>
          <w:sz w:val="24"/>
        </w:rPr>
        <w:t> </w:t>
      </w:r>
      <w:r>
        <w:rPr>
          <w:sz w:val="24"/>
        </w:rPr>
        <w:t>solutions</w:t>
      </w:r>
    </w:p>
    <w:p>
      <w:pPr>
        <w:pStyle w:val="BodyText"/>
        <w:spacing w:before="5"/>
        <w:rPr>
          <w:sz w:val="14"/>
        </w:rPr>
      </w:pPr>
    </w:p>
    <w:p>
      <w:pPr>
        <w:pStyle w:val="BodyText"/>
        <w:spacing w:line="360" w:lineRule="auto" w:before="90"/>
        <w:ind w:left="118" w:right="220"/>
      </w:pPr>
      <w:r>
        <w:rPr/>
        <w:t>A big step forward in simplifying the integration of electrical systems is the introduction of the substation automation standard IEC 61850. IEC 61850 does not replace the field busses for process automation, but it is capable of replacing all of the diverse protocols in the substation automation domain. With IEC 61850, future power plant control systems can be based on two pillars: field bus standards on the process automation side and IEC 61850 on the electrical side.</w:t>
      </w:r>
    </w:p>
    <w:p>
      <w:pPr>
        <w:spacing w:after="0" w:line="360" w:lineRule="auto"/>
        <w:sectPr>
          <w:pgSz w:w="11910" w:h="16840"/>
          <w:pgMar w:header="716" w:footer="1038" w:top="1660" w:bottom="1220" w:left="1300" w:right="1220"/>
        </w:sectPr>
      </w:pPr>
    </w:p>
    <w:p>
      <w:pPr>
        <w:pStyle w:val="Heading1"/>
      </w:pPr>
      <w:bookmarkStart w:name="POWER PLANT ELECTRICAL SYSTEMS" w:id="5"/>
      <w:bookmarkEnd w:id="5"/>
      <w:r>
        <w:rPr>
          <w:b w:val="0"/>
        </w:rPr>
      </w:r>
      <w:bookmarkStart w:name="_bookmark2" w:id="6"/>
      <w:bookmarkEnd w:id="6"/>
      <w:r>
        <w:rPr>
          <w:b w:val="0"/>
        </w:rPr>
      </w:r>
      <w:r>
        <w:rPr/>
        <w:t>POWER PLANT ELECTRICAL SYSTEMS</w:t>
      </w:r>
    </w:p>
    <w:p>
      <w:pPr>
        <w:pStyle w:val="BodyText"/>
        <w:rPr>
          <w:b/>
          <w:sz w:val="20"/>
        </w:rPr>
      </w:pPr>
    </w:p>
    <w:p>
      <w:pPr>
        <w:pStyle w:val="BodyText"/>
        <w:spacing w:before="10"/>
        <w:rPr>
          <w:b/>
          <w:sz w:val="21"/>
        </w:rPr>
      </w:pPr>
      <w:r>
        <w:rPr/>
        <w:drawing>
          <wp:anchor distT="0" distB="0" distL="0" distR="0" allowOverlap="1" layoutInCell="1" locked="0" behindDoc="0" simplePos="0" relativeHeight="28">
            <wp:simplePos x="0" y="0"/>
            <wp:positionH relativeFrom="page">
              <wp:posOffset>900683</wp:posOffset>
            </wp:positionH>
            <wp:positionV relativeFrom="paragraph">
              <wp:posOffset>184814</wp:posOffset>
            </wp:positionV>
            <wp:extent cx="5801477" cy="4687728"/>
            <wp:effectExtent l="0" t="0" r="0" b="0"/>
            <wp:wrapTopAndBottom/>
            <wp:docPr id="5" name="image9.jpeg"/>
            <wp:cNvGraphicFramePr>
              <a:graphicFrameLocks noChangeAspect="1"/>
            </wp:cNvGraphicFramePr>
            <a:graphic>
              <a:graphicData uri="http://schemas.openxmlformats.org/drawingml/2006/picture">
                <pic:pic>
                  <pic:nvPicPr>
                    <pic:cNvPr id="6" name="image9.jpeg"/>
                    <pic:cNvPicPr/>
                  </pic:nvPicPr>
                  <pic:blipFill>
                    <a:blip r:embed="rId14" cstate="print"/>
                    <a:stretch>
                      <a:fillRect/>
                    </a:stretch>
                  </pic:blipFill>
                  <pic:spPr>
                    <a:xfrm>
                      <a:off x="0" y="0"/>
                      <a:ext cx="5801477" cy="4687728"/>
                    </a:xfrm>
                    <a:prstGeom prst="rect">
                      <a:avLst/>
                    </a:prstGeom>
                  </pic:spPr>
                </pic:pic>
              </a:graphicData>
            </a:graphic>
          </wp:anchor>
        </w:drawing>
      </w:r>
    </w:p>
    <w:p>
      <w:pPr>
        <w:pStyle w:val="BodyText"/>
        <w:spacing w:before="4"/>
        <w:rPr>
          <w:b/>
          <w:sz w:val="19"/>
        </w:rPr>
      </w:pPr>
    </w:p>
    <w:p>
      <w:pPr>
        <w:spacing w:before="90"/>
        <w:ind w:left="118" w:right="0" w:firstLine="0"/>
        <w:jc w:val="left"/>
        <w:rPr>
          <w:sz w:val="22"/>
        </w:rPr>
      </w:pPr>
      <w:r>
        <w:rPr>
          <w:sz w:val="22"/>
        </w:rPr>
        <w:t>Figure 4 Unit transformers of a combined-cycle power plant</w:t>
      </w:r>
    </w:p>
    <w:p>
      <w:pPr>
        <w:pStyle w:val="BodyText"/>
        <w:spacing w:before="3"/>
        <w:rPr>
          <w:sz w:val="21"/>
        </w:rPr>
      </w:pPr>
    </w:p>
    <w:p>
      <w:pPr>
        <w:pStyle w:val="BodyText"/>
        <w:spacing w:line="360" w:lineRule="auto"/>
        <w:ind w:left="118" w:right="347"/>
      </w:pPr>
      <w:r>
        <w:rPr/>
        <w:t>This article deals mainly with thermal plants such as steam power units, gas-fired combined- cycle power plants and waste incineration</w:t>
      </w:r>
      <w:r>
        <w:rPr>
          <w:spacing w:val="-6"/>
        </w:rPr>
        <w:t> </w:t>
      </w:r>
      <w:r>
        <w:rPr/>
        <w:t>plants.</w:t>
      </w:r>
    </w:p>
    <w:p>
      <w:pPr>
        <w:pStyle w:val="BodyText"/>
        <w:spacing w:line="360" w:lineRule="auto" w:before="120"/>
        <w:ind w:left="118" w:right="201"/>
      </w:pPr>
      <w:hyperlink w:history="true" w:anchor="_bookmark3">
        <w:r>
          <w:rPr/>
          <w:t>Figure 5 </w:t>
        </w:r>
      </w:hyperlink>
      <w:r>
        <w:rPr/>
        <w:t>shows a single line diagram of a power plant. Depending on the specific plant type some other components, such as a static starter system in GT-plants or emergency / black start diesel generators, are not shown in this</w:t>
      </w:r>
      <w:r>
        <w:rPr>
          <w:spacing w:val="-1"/>
        </w:rPr>
        <w:t> </w:t>
      </w:r>
      <w:r>
        <w:rPr/>
        <w:t>example.</w:t>
      </w:r>
    </w:p>
    <w:p>
      <w:pPr>
        <w:pStyle w:val="BodyText"/>
        <w:spacing w:line="360" w:lineRule="auto" w:before="120"/>
        <w:ind w:left="118" w:right="394"/>
      </w:pPr>
      <w:r>
        <w:rPr/>
        <w:t>For the integration of electrical systems it is important to identify the typical elements of the single line diagram. The requirements regarding integration have to be identified for each element and an integration concept has to be defined.</w:t>
      </w:r>
    </w:p>
    <w:p>
      <w:pPr>
        <w:spacing w:after="0" w:line="360" w:lineRule="auto"/>
        <w:sectPr>
          <w:pgSz w:w="11910" w:h="16840"/>
          <w:pgMar w:header="716" w:footer="1038" w:top="1660" w:bottom="1220" w:left="1300" w:right="1220"/>
        </w:sectPr>
      </w:pPr>
    </w:p>
    <w:p>
      <w:pPr>
        <w:pStyle w:val="BodyText"/>
        <w:rPr>
          <w:sz w:val="20"/>
        </w:rPr>
      </w:pPr>
    </w:p>
    <w:p>
      <w:pPr>
        <w:pStyle w:val="BodyText"/>
        <w:rPr>
          <w:sz w:val="20"/>
        </w:rPr>
      </w:pPr>
    </w:p>
    <w:p>
      <w:pPr>
        <w:pStyle w:val="BodyText"/>
        <w:spacing w:before="7"/>
        <w:rPr>
          <w:sz w:val="21"/>
        </w:rPr>
      </w:pPr>
    </w:p>
    <w:p>
      <w:pPr>
        <w:spacing w:before="0"/>
        <w:ind w:left="0" w:right="301" w:firstLine="0"/>
        <w:jc w:val="right"/>
        <w:rPr>
          <w:rFonts w:ascii="Arial"/>
          <w:sz w:val="16"/>
        </w:rPr>
      </w:pPr>
      <w:r>
        <w:rPr/>
        <w:pict>
          <v:group style="position:absolute;margin-left:86.279999pt;margin-top:-4.51682pt;width:413.5pt;height:314.8pt;mso-position-horizontal-relative:page;mso-position-vertical-relative:paragraph;z-index:15757312" coordorigin="1726,-90" coordsize="8270,6296">
            <v:shape style="position:absolute;left:1725;top:-91;width:8004;height:6296" type="#_x0000_t75" stroked="false">
              <v:imagedata r:id="rId15" o:title=""/>
            </v:shape>
            <v:shape style="position:absolute;left:3442;top:4;width:615;height:180" type="#_x0000_t202" filled="false" stroked="false">
              <v:textbox inset="0,0,0,0">
                <w:txbxContent>
                  <w:p>
                    <w:pPr>
                      <w:spacing w:line="179" w:lineRule="exact" w:before="0"/>
                      <w:ind w:left="0" w:right="0" w:firstLine="0"/>
                      <w:jc w:val="left"/>
                      <w:rPr>
                        <w:rFonts w:ascii="Arial"/>
                        <w:sz w:val="16"/>
                      </w:rPr>
                    </w:pPr>
                    <w:r>
                      <w:rPr>
                        <w:rFonts w:ascii="Arial"/>
                        <w:sz w:val="16"/>
                      </w:rPr>
                      <w:t>&gt;110 kV</w:t>
                    </w:r>
                  </w:p>
                </w:txbxContent>
              </v:textbox>
              <w10:wrap type="none"/>
            </v:shape>
            <v:shape style="position:absolute;left:9787;top:4;width:208;height:180" type="#_x0000_t202" filled="false" stroked="false">
              <v:textbox inset="0,0,0,0">
                <w:txbxContent>
                  <w:p>
                    <w:pPr>
                      <w:spacing w:line="179" w:lineRule="exact" w:before="0"/>
                      <w:ind w:left="0" w:right="0" w:firstLine="0"/>
                      <w:jc w:val="left"/>
                      <w:rPr>
                        <w:rFonts w:ascii="Arial"/>
                        <w:sz w:val="16"/>
                      </w:rPr>
                    </w:pPr>
                    <w:r>
                      <w:rPr>
                        <w:rFonts w:ascii="Arial"/>
                        <w:sz w:val="16"/>
                      </w:rPr>
                      <w:t>&gt;1</w:t>
                    </w:r>
                  </w:p>
                </w:txbxContent>
              </v:textbox>
              <w10:wrap type="none"/>
            </v:shape>
            <v:shape style="position:absolute;left:2648;top:357;width:1982;height:738" type="#_x0000_t202" filled="false" stroked="false">
              <v:textbox inset="0,0,0,0">
                <w:txbxContent>
                  <w:p>
                    <w:pPr>
                      <w:spacing w:line="179" w:lineRule="exact" w:before="0"/>
                      <w:ind w:left="807" w:right="0" w:firstLine="0"/>
                      <w:jc w:val="left"/>
                      <w:rPr>
                        <w:rFonts w:ascii="Arial"/>
                        <w:sz w:val="16"/>
                      </w:rPr>
                    </w:pPr>
                    <w:r>
                      <w:rPr>
                        <w:rFonts w:ascii="Arial"/>
                        <w:sz w:val="16"/>
                      </w:rPr>
                      <w:t>Grid Connection</w:t>
                    </w:r>
                  </w:p>
                  <w:p>
                    <w:pPr>
                      <w:spacing w:line="240" w:lineRule="auto" w:before="0"/>
                      <w:rPr>
                        <w:rFonts w:ascii="Arial"/>
                        <w:sz w:val="18"/>
                      </w:rPr>
                    </w:pPr>
                  </w:p>
                  <w:p>
                    <w:pPr>
                      <w:spacing w:line="240" w:lineRule="auto" w:before="6"/>
                      <w:rPr>
                        <w:rFonts w:ascii="Arial"/>
                        <w:sz w:val="14"/>
                      </w:rPr>
                    </w:pPr>
                  </w:p>
                  <w:p>
                    <w:pPr>
                      <w:spacing w:before="0"/>
                      <w:ind w:left="0" w:right="0" w:firstLine="0"/>
                      <w:jc w:val="left"/>
                      <w:rPr>
                        <w:rFonts w:ascii="Arial"/>
                        <w:sz w:val="16"/>
                      </w:rPr>
                    </w:pPr>
                    <w:r>
                      <w:rPr>
                        <w:rFonts w:ascii="Arial"/>
                        <w:sz w:val="16"/>
                      </w:rPr>
                      <w:t>Unit Transformer</w:t>
                    </w:r>
                  </w:p>
                </w:txbxContent>
              </v:textbox>
              <w10:wrap type="none"/>
            </v:shape>
            <v:shape style="position:absolute;left:9031;top:678;width:830;height:373" type="#_x0000_t202" filled="false" stroked="false">
              <v:textbox inset="0,0,0,0">
                <w:txbxContent>
                  <w:p>
                    <w:pPr>
                      <w:spacing w:line="252" w:lineRule="auto" w:before="0"/>
                      <w:ind w:left="0" w:right="0" w:firstLine="0"/>
                      <w:jc w:val="left"/>
                      <w:rPr>
                        <w:rFonts w:ascii="Arial"/>
                        <w:sz w:val="16"/>
                      </w:rPr>
                    </w:pPr>
                    <w:r>
                      <w:rPr>
                        <w:rFonts w:ascii="Arial"/>
                        <w:sz w:val="16"/>
                      </w:rPr>
                      <w:t>Emergency Supply</w:t>
                    </w:r>
                  </w:p>
                </w:txbxContent>
              </v:textbox>
              <w10:wrap type="none"/>
            </v:shape>
            <v:shape style="position:absolute;left:5685;top:1076;width:1859;height:367" type="#_x0000_t202" filled="false" stroked="false">
              <v:textbox inset="0,0,0,0">
                <w:txbxContent>
                  <w:p>
                    <w:pPr>
                      <w:spacing w:line="179" w:lineRule="exact" w:before="0"/>
                      <w:ind w:left="0" w:right="0" w:firstLine="0"/>
                      <w:jc w:val="left"/>
                      <w:rPr>
                        <w:rFonts w:ascii="Arial"/>
                        <w:sz w:val="16"/>
                      </w:rPr>
                    </w:pPr>
                    <w:r>
                      <w:rPr>
                        <w:rFonts w:ascii="Arial"/>
                        <w:sz w:val="16"/>
                      </w:rPr>
                      <w:t>Automatic transfer system</w:t>
                    </w:r>
                  </w:p>
                  <w:p>
                    <w:pPr>
                      <w:spacing w:line="126" w:lineRule="exact" w:before="61"/>
                      <w:ind w:left="719" w:right="886" w:firstLine="0"/>
                      <w:jc w:val="center"/>
                      <w:rPr>
                        <w:rFonts w:ascii="Arial"/>
                        <w:sz w:val="11"/>
                      </w:rPr>
                    </w:pPr>
                    <w:r>
                      <w:rPr>
                        <w:rFonts w:ascii="Arial"/>
                        <w:sz w:val="11"/>
                      </w:rPr>
                      <w:t>ATS</w:t>
                    </w:r>
                  </w:p>
                </w:txbxContent>
              </v:textbox>
              <w10:wrap type="none"/>
            </v:shape>
            <v:shape style="position:absolute;left:1796;top:1678;width:384;height:180" type="#_x0000_t202" filled="false" stroked="false">
              <v:textbox inset="0,0,0,0">
                <w:txbxContent>
                  <w:p>
                    <w:pPr>
                      <w:spacing w:line="179" w:lineRule="exact" w:before="0"/>
                      <w:ind w:left="0" w:right="0" w:firstLine="0"/>
                      <w:jc w:val="left"/>
                      <w:rPr>
                        <w:rFonts w:ascii="Arial"/>
                        <w:sz w:val="16"/>
                      </w:rPr>
                    </w:pPr>
                    <w:r>
                      <w:rPr>
                        <w:rFonts w:ascii="Arial"/>
                        <w:sz w:val="16"/>
                      </w:rPr>
                      <w:t>20kV</w:t>
                    </w:r>
                  </w:p>
                </w:txbxContent>
              </v:textbox>
              <w10:wrap type="none"/>
            </v:shape>
            <v:shape style="position:absolute;left:2283;top:2008;width:165;height:208" type="#_x0000_t202" filled="false" stroked="false">
              <v:textbox inset="0,0,0,0">
                <w:txbxContent>
                  <w:p>
                    <w:pPr>
                      <w:spacing w:line="207" w:lineRule="exact" w:before="0"/>
                      <w:ind w:left="0" w:right="0" w:firstLine="0"/>
                      <w:jc w:val="left"/>
                      <w:rPr>
                        <w:rFonts w:ascii="Arial"/>
                        <w:b/>
                        <w:sz w:val="18"/>
                      </w:rPr>
                    </w:pPr>
                    <w:r>
                      <w:rPr>
                        <w:rFonts w:ascii="Arial"/>
                        <w:b/>
                        <w:w w:val="103"/>
                        <w:sz w:val="18"/>
                      </w:rPr>
                      <w:t>G</w:t>
                    </w:r>
                  </w:p>
                </w:txbxContent>
              </v:textbox>
              <w10:wrap type="none"/>
            </v:shape>
            <v:shape style="position:absolute;left:2801;top:1678;width:1119;height:372" type="#_x0000_t202" filled="false" stroked="false">
              <v:textbox inset="0,0,0,0">
                <w:txbxContent>
                  <w:p>
                    <w:pPr>
                      <w:spacing w:line="249" w:lineRule="auto" w:before="0"/>
                      <w:ind w:left="0" w:right="-4" w:firstLine="0"/>
                      <w:jc w:val="left"/>
                      <w:rPr>
                        <w:rFonts w:ascii="Arial"/>
                        <w:sz w:val="16"/>
                      </w:rPr>
                    </w:pPr>
                    <w:r>
                      <w:rPr>
                        <w:rFonts w:ascii="Arial"/>
                        <w:sz w:val="16"/>
                      </w:rPr>
                      <w:t>Auxiliary Power Transformer</w:t>
                    </w:r>
                  </w:p>
                </w:txbxContent>
              </v:textbox>
              <w10:wrap type="none"/>
            </v:shape>
            <v:shape style="position:absolute;left:4872;top:2085;width:175;height:208" type="#_x0000_t202" filled="false" stroked="false">
              <v:textbox inset="0,0,0,0">
                <w:txbxContent>
                  <w:p>
                    <w:pPr>
                      <w:spacing w:line="207" w:lineRule="exact" w:before="0"/>
                      <w:ind w:left="0" w:right="0" w:firstLine="0"/>
                      <w:jc w:val="left"/>
                      <w:rPr>
                        <w:rFonts w:ascii="Arial"/>
                        <w:b/>
                        <w:sz w:val="18"/>
                      </w:rPr>
                    </w:pPr>
                    <w:r>
                      <w:rPr>
                        <w:rFonts w:ascii="Arial"/>
                        <w:b/>
                        <w:w w:val="103"/>
                        <w:sz w:val="18"/>
                      </w:rPr>
                      <w:t>M</w:t>
                    </w:r>
                  </w:p>
                </w:txbxContent>
              </v:textbox>
              <w10:wrap type="none"/>
            </v:shape>
            <v:shape style="position:absolute;left:8018;top:2085;width:175;height:208" type="#_x0000_t202" filled="false" stroked="false">
              <v:textbox inset="0,0,0,0">
                <w:txbxContent>
                  <w:p>
                    <w:pPr>
                      <w:spacing w:line="207" w:lineRule="exact" w:before="0"/>
                      <w:ind w:left="0" w:right="0" w:firstLine="0"/>
                      <w:jc w:val="left"/>
                      <w:rPr>
                        <w:rFonts w:ascii="Arial"/>
                        <w:b/>
                        <w:sz w:val="18"/>
                      </w:rPr>
                    </w:pPr>
                    <w:r>
                      <w:rPr>
                        <w:rFonts w:ascii="Arial"/>
                        <w:b/>
                        <w:w w:val="103"/>
                        <w:sz w:val="18"/>
                      </w:rPr>
                      <w:t>M</w:t>
                    </w:r>
                  </w:p>
                </w:txbxContent>
              </v:textbox>
              <w10:wrap type="none"/>
            </v:shape>
            <v:shape style="position:absolute;left:2007;top:2428;width:742;height:180" type="#_x0000_t202" filled="false" stroked="false">
              <v:textbox inset="0,0,0,0">
                <w:txbxContent>
                  <w:p>
                    <w:pPr>
                      <w:spacing w:line="179" w:lineRule="exact" w:before="0"/>
                      <w:ind w:left="0" w:right="0" w:firstLine="0"/>
                      <w:jc w:val="left"/>
                      <w:rPr>
                        <w:rFonts w:ascii="Arial"/>
                        <w:sz w:val="16"/>
                      </w:rPr>
                    </w:pPr>
                    <w:r>
                      <w:rPr>
                        <w:rFonts w:ascii="Arial"/>
                        <w:sz w:val="16"/>
                      </w:rPr>
                      <w:t>Generator</w:t>
                    </w:r>
                  </w:p>
                </w:txbxContent>
              </v:textbox>
              <w10:wrap type="none"/>
            </v:shape>
            <v:shape style="position:absolute;left:7500;top:2512;width:792;height:180" type="#_x0000_t202" filled="false" stroked="false">
              <v:textbox inset="0,0,0,0">
                <w:txbxContent>
                  <w:p>
                    <w:pPr>
                      <w:spacing w:line="179" w:lineRule="exact" w:before="0"/>
                      <w:ind w:left="0" w:right="0" w:firstLine="0"/>
                      <w:jc w:val="left"/>
                      <w:rPr>
                        <w:rFonts w:ascii="Arial"/>
                        <w:sz w:val="16"/>
                      </w:rPr>
                    </w:pPr>
                    <w:r>
                      <w:rPr>
                        <w:rFonts w:ascii="Arial"/>
                        <w:sz w:val="16"/>
                      </w:rPr>
                      <w:t>MV Motors</w:t>
                    </w:r>
                  </w:p>
                </w:txbxContent>
              </v:textbox>
              <w10:wrap type="none"/>
            </v:shape>
            <v:shape style="position:absolute;left:5762;top:2796;width:175;height:208" type="#_x0000_t202" filled="false" stroked="false">
              <v:textbox inset="0,0,0,0">
                <w:txbxContent>
                  <w:p>
                    <w:pPr>
                      <w:spacing w:line="207" w:lineRule="exact" w:before="0"/>
                      <w:ind w:left="0" w:right="0" w:firstLine="0"/>
                      <w:jc w:val="left"/>
                      <w:rPr>
                        <w:rFonts w:ascii="Arial"/>
                        <w:b/>
                        <w:sz w:val="18"/>
                      </w:rPr>
                    </w:pPr>
                    <w:r>
                      <w:rPr>
                        <w:rFonts w:ascii="Arial"/>
                        <w:b/>
                        <w:w w:val="103"/>
                        <w:sz w:val="18"/>
                      </w:rPr>
                      <w:t>M</w:t>
                    </w:r>
                  </w:p>
                </w:txbxContent>
              </v:textbox>
              <w10:wrap type="none"/>
            </v:shape>
            <v:shape style="position:absolute;left:7153;top:2796;width:175;height:208" type="#_x0000_t202" filled="false" stroked="false">
              <v:textbox inset="0,0,0,0">
                <w:txbxContent>
                  <w:p>
                    <w:pPr>
                      <w:spacing w:line="207" w:lineRule="exact" w:before="0"/>
                      <w:ind w:left="0" w:right="0" w:firstLine="0"/>
                      <w:jc w:val="left"/>
                      <w:rPr>
                        <w:rFonts w:ascii="Arial"/>
                        <w:b/>
                        <w:sz w:val="18"/>
                      </w:rPr>
                    </w:pPr>
                    <w:r>
                      <w:rPr>
                        <w:rFonts w:ascii="Arial"/>
                        <w:b/>
                        <w:w w:val="103"/>
                        <w:sz w:val="18"/>
                      </w:rPr>
                      <w:t>M</w:t>
                    </w:r>
                  </w:p>
                </w:txbxContent>
              </v:textbox>
              <w10:wrap type="none"/>
            </v:shape>
            <v:shape style="position:absolute;left:3045;top:3115;width:708;height:180" type="#_x0000_t202" filled="false" stroked="false">
              <v:textbox inset="0,0,0,0">
                <w:txbxContent>
                  <w:p>
                    <w:pPr>
                      <w:spacing w:line="179" w:lineRule="exact" w:before="0"/>
                      <w:ind w:left="0" w:right="0" w:firstLine="0"/>
                      <w:jc w:val="left"/>
                      <w:rPr>
                        <w:rFonts w:ascii="Arial"/>
                        <w:sz w:val="16"/>
                      </w:rPr>
                    </w:pPr>
                    <w:r>
                      <w:rPr>
                        <w:rFonts w:ascii="Arial"/>
                        <w:sz w:val="16"/>
                      </w:rPr>
                      <w:t>400 V AC</w:t>
                    </w:r>
                  </w:p>
                </w:txbxContent>
              </v:textbox>
              <w10:wrap type="none"/>
            </v:shape>
            <v:shape style="position:absolute;left:6441;top:3046;width:222;height:122" type="#_x0000_t202" filled="false" stroked="false">
              <v:textbox inset="0,0,0,0">
                <w:txbxContent>
                  <w:p>
                    <w:pPr>
                      <w:spacing w:line="122" w:lineRule="exact" w:before="0"/>
                      <w:ind w:left="0" w:right="0" w:firstLine="0"/>
                      <w:jc w:val="left"/>
                      <w:rPr>
                        <w:rFonts w:ascii="Arial"/>
                        <w:sz w:val="11"/>
                      </w:rPr>
                    </w:pPr>
                    <w:r>
                      <w:rPr>
                        <w:rFonts w:ascii="Arial"/>
                        <w:sz w:val="11"/>
                      </w:rPr>
                      <w:t>ATS</w:t>
                    </w:r>
                  </w:p>
                </w:txbxContent>
              </v:textbox>
              <w10:wrap type="none"/>
            </v:shape>
            <v:shape style="position:absolute;left:4808;top:3782;width:696;height:180" type="#_x0000_t202" filled="false" stroked="false">
              <v:textbox inset="0,0,0,0">
                <w:txbxContent>
                  <w:p>
                    <w:pPr>
                      <w:spacing w:line="179" w:lineRule="exact" w:before="0"/>
                      <w:ind w:left="0" w:right="0" w:firstLine="0"/>
                      <w:jc w:val="left"/>
                      <w:rPr>
                        <w:rFonts w:ascii="Arial"/>
                        <w:sz w:val="16"/>
                      </w:rPr>
                    </w:pPr>
                    <w:r>
                      <w:rPr>
                        <w:rFonts w:ascii="Arial"/>
                        <w:sz w:val="16"/>
                      </w:rPr>
                      <w:t>Actuators</w:t>
                    </w:r>
                  </w:p>
                </w:txbxContent>
              </v:textbox>
              <w10:wrap type="none"/>
            </v:shape>
            <v:shape style="position:absolute;left:6441;top:4041;width:222;height:122" type="#_x0000_t202" filled="false" stroked="false">
              <v:textbox inset="0,0,0,0">
                <w:txbxContent>
                  <w:p>
                    <w:pPr>
                      <w:spacing w:line="122" w:lineRule="exact" w:before="0"/>
                      <w:ind w:left="0" w:right="0" w:firstLine="0"/>
                      <w:jc w:val="left"/>
                      <w:rPr>
                        <w:rFonts w:ascii="Arial"/>
                        <w:sz w:val="11"/>
                      </w:rPr>
                    </w:pPr>
                    <w:r>
                      <w:rPr>
                        <w:rFonts w:ascii="Arial"/>
                        <w:sz w:val="11"/>
                      </w:rPr>
                      <w:t>ATS</w:t>
                    </w:r>
                  </w:p>
                </w:txbxContent>
              </v:textbox>
              <w10:wrap type="none"/>
            </v:shape>
            <v:shape style="position:absolute;left:3045;top:4148;width:708;height:180" type="#_x0000_t202" filled="false" stroked="false">
              <v:textbox inset="0,0,0,0">
                <w:txbxContent>
                  <w:p>
                    <w:pPr>
                      <w:spacing w:line="179" w:lineRule="exact" w:before="0"/>
                      <w:ind w:left="0" w:right="0" w:firstLine="0"/>
                      <w:jc w:val="left"/>
                      <w:rPr>
                        <w:rFonts w:ascii="Arial"/>
                        <w:sz w:val="16"/>
                      </w:rPr>
                    </w:pPr>
                    <w:r>
                      <w:rPr>
                        <w:rFonts w:ascii="Arial"/>
                        <w:sz w:val="16"/>
                      </w:rPr>
                      <w:t>690 V AC</w:t>
                    </w:r>
                  </w:p>
                </w:txbxContent>
              </v:textbox>
              <w10:wrap type="none"/>
            </v:shape>
            <v:shape style="position:absolute;left:4315;top:4468;width:529;height:180" type="#_x0000_t202" filled="false" stroked="false">
              <v:textbox inset="0,0,0,0">
                <w:txbxContent>
                  <w:p>
                    <w:pPr>
                      <w:spacing w:line="179" w:lineRule="exact" w:before="0"/>
                      <w:ind w:left="0" w:right="0" w:firstLine="0"/>
                      <w:jc w:val="left"/>
                      <w:rPr>
                        <w:rFonts w:ascii="Arial"/>
                        <w:sz w:val="16"/>
                      </w:rPr>
                    </w:pPr>
                    <w:r>
                      <w:rPr>
                        <w:rFonts w:ascii="Arial"/>
                        <w:sz w:val="16"/>
                      </w:rPr>
                      <w:t>Battery</w:t>
                    </w:r>
                  </w:p>
                </w:txbxContent>
              </v:textbox>
              <w10:wrap type="none"/>
            </v:shape>
            <v:shape style="position:absolute;left:5019;top:4715;width:175;height:208" type="#_x0000_t202" filled="false" stroked="false">
              <v:textbox inset="0,0,0,0">
                <w:txbxContent>
                  <w:p>
                    <w:pPr>
                      <w:spacing w:line="207" w:lineRule="exact" w:before="0"/>
                      <w:ind w:left="0" w:right="0" w:firstLine="0"/>
                      <w:jc w:val="left"/>
                      <w:rPr>
                        <w:rFonts w:ascii="Arial"/>
                        <w:b/>
                        <w:sz w:val="18"/>
                      </w:rPr>
                    </w:pPr>
                    <w:r>
                      <w:rPr>
                        <w:rFonts w:ascii="Arial"/>
                        <w:b/>
                        <w:w w:val="103"/>
                        <w:sz w:val="18"/>
                      </w:rPr>
                      <w:t>M</w:t>
                    </w:r>
                  </w:p>
                </w:txbxContent>
              </v:textbox>
              <w10:wrap type="none"/>
            </v:shape>
            <v:shape style="position:absolute;left:7884;top:4708;width:175;height:208" type="#_x0000_t202" filled="false" stroked="false">
              <v:textbox inset="0,0,0,0">
                <w:txbxContent>
                  <w:p>
                    <w:pPr>
                      <w:spacing w:line="207" w:lineRule="exact" w:before="0"/>
                      <w:ind w:left="0" w:right="0" w:firstLine="0"/>
                      <w:jc w:val="left"/>
                      <w:rPr>
                        <w:rFonts w:ascii="Arial"/>
                        <w:b/>
                        <w:sz w:val="18"/>
                      </w:rPr>
                    </w:pPr>
                    <w:r>
                      <w:rPr>
                        <w:rFonts w:ascii="Arial"/>
                        <w:b/>
                        <w:w w:val="103"/>
                        <w:sz w:val="18"/>
                      </w:rPr>
                      <w:t>M</w:t>
                    </w:r>
                  </w:p>
                </w:txbxContent>
              </v:textbox>
              <w10:wrap type="none"/>
            </v:shape>
            <v:shape style="position:absolute;left:5890;top:5138;width:175;height:208" type="#_x0000_t202" filled="false" stroked="false">
              <v:textbox inset="0,0,0,0">
                <w:txbxContent>
                  <w:p>
                    <w:pPr>
                      <w:spacing w:line="207" w:lineRule="exact" w:before="0"/>
                      <w:ind w:left="0" w:right="0" w:firstLine="0"/>
                      <w:jc w:val="left"/>
                      <w:rPr>
                        <w:rFonts w:ascii="Arial"/>
                        <w:b/>
                        <w:sz w:val="18"/>
                      </w:rPr>
                    </w:pPr>
                    <w:r>
                      <w:rPr>
                        <w:rFonts w:ascii="Arial"/>
                        <w:b/>
                        <w:w w:val="103"/>
                        <w:sz w:val="18"/>
                      </w:rPr>
                      <w:t>M</w:t>
                    </w:r>
                  </w:p>
                </w:txbxContent>
              </v:textbox>
              <w10:wrap type="none"/>
            </v:shape>
            <v:shape style="position:absolute;left:7018;top:5138;width:175;height:208" type="#_x0000_t202" filled="false" stroked="false">
              <v:textbox inset="0,0,0,0">
                <w:txbxContent>
                  <w:p>
                    <w:pPr>
                      <w:spacing w:line="207" w:lineRule="exact" w:before="0"/>
                      <w:ind w:left="0" w:right="0" w:firstLine="0"/>
                      <w:jc w:val="left"/>
                      <w:rPr>
                        <w:rFonts w:ascii="Arial"/>
                        <w:b/>
                        <w:sz w:val="18"/>
                      </w:rPr>
                    </w:pPr>
                    <w:r>
                      <w:rPr>
                        <w:rFonts w:ascii="Arial"/>
                        <w:b/>
                        <w:w w:val="103"/>
                        <w:sz w:val="18"/>
                      </w:rPr>
                      <w:t>M</w:t>
                    </w:r>
                  </w:p>
                </w:txbxContent>
              </v:textbox>
              <w10:wrap type="none"/>
            </v:shape>
            <v:shape style="position:absolute;left:7358;top:5026;width:747;height:180" type="#_x0000_t202" filled="false" stroked="false">
              <v:textbox inset="0,0,0,0">
                <w:txbxContent>
                  <w:p>
                    <w:pPr>
                      <w:spacing w:line="179" w:lineRule="exact" w:before="0"/>
                      <w:ind w:left="0" w:right="0" w:firstLine="0"/>
                      <w:jc w:val="left"/>
                      <w:rPr>
                        <w:rFonts w:ascii="Arial"/>
                        <w:sz w:val="16"/>
                      </w:rPr>
                    </w:pPr>
                    <w:r>
                      <w:rPr>
                        <w:rFonts w:ascii="Arial"/>
                        <w:sz w:val="16"/>
                      </w:rPr>
                      <w:t>LV Motors</w:t>
                    </w:r>
                  </w:p>
                </w:txbxContent>
              </v:textbox>
              <w10:wrap type="none"/>
            </v:shape>
            <v:shape style="position:absolute;left:6441;top:5541;width:222;height:122" type="#_x0000_t202" filled="false" stroked="false">
              <v:textbox inset="0,0,0,0">
                <w:txbxContent>
                  <w:p>
                    <w:pPr>
                      <w:spacing w:line="122" w:lineRule="exact" w:before="0"/>
                      <w:ind w:left="0" w:right="0" w:firstLine="0"/>
                      <w:jc w:val="left"/>
                      <w:rPr>
                        <w:rFonts w:ascii="Arial"/>
                        <w:sz w:val="11"/>
                      </w:rPr>
                    </w:pPr>
                    <w:r>
                      <w:rPr>
                        <w:rFonts w:ascii="Arial"/>
                        <w:sz w:val="11"/>
                      </w:rPr>
                      <w:t>ATS</w:t>
                    </w:r>
                  </w:p>
                </w:txbxContent>
              </v:textbox>
              <w10:wrap type="none"/>
            </v:shape>
            <v:shape style="position:absolute;left:3045;top:5661;width:713;height:462" type="#_x0000_t202" filled="false" stroked="false">
              <v:textbox inset="0,0,0,0">
                <w:txbxContent>
                  <w:p>
                    <w:pPr>
                      <w:spacing w:line="179" w:lineRule="exact" w:before="0"/>
                      <w:ind w:left="0" w:right="0" w:firstLine="0"/>
                      <w:jc w:val="left"/>
                      <w:rPr>
                        <w:rFonts w:ascii="Arial"/>
                        <w:sz w:val="16"/>
                      </w:rPr>
                    </w:pPr>
                    <w:r>
                      <w:rPr>
                        <w:rFonts w:ascii="Arial"/>
                        <w:sz w:val="16"/>
                      </w:rPr>
                      <w:t>220 V</w:t>
                    </w:r>
                    <w:r>
                      <w:rPr>
                        <w:rFonts w:ascii="Arial"/>
                        <w:spacing w:val="4"/>
                        <w:sz w:val="16"/>
                      </w:rPr>
                      <w:t> </w:t>
                    </w:r>
                    <w:r>
                      <w:rPr>
                        <w:rFonts w:ascii="Arial"/>
                        <w:spacing w:val="-4"/>
                        <w:sz w:val="16"/>
                      </w:rPr>
                      <w:t>DC</w:t>
                    </w:r>
                  </w:p>
                  <w:p>
                    <w:pPr>
                      <w:spacing w:before="98"/>
                      <w:ind w:left="76" w:right="0" w:firstLine="0"/>
                      <w:jc w:val="left"/>
                      <w:rPr>
                        <w:rFonts w:ascii="Arial"/>
                        <w:sz w:val="16"/>
                      </w:rPr>
                    </w:pPr>
                    <w:r>
                      <w:rPr>
                        <w:rFonts w:ascii="Arial"/>
                        <w:sz w:val="16"/>
                      </w:rPr>
                      <w:t>24 V</w:t>
                    </w:r>
                    <w:r>
                      <w:rPr>
                        <w:rFonts w:ascii="Arial"/>
                        <w:spacing w:val="3"/>
                        <w:sz w:val="16"/>
                      </w:rPr>
                      <w:t> </w:t>
                    </w:r>
                    <w:r>
                      <w:rPr>
                        <w:rFonts w:ascii="Arial"/>
                        <w:sz w:val="16"/>
                      </w:rPr>
                      <w:t>DC</w:t>
                    </w:r>
                  </w:p>
                </w:txbxContent>
              </v:textbox>
              <w10:wrap type="none"/>
            </v:shape>
            <w10:wrap type="none"/>
          </v:group>
        </w:pict>
      </w:r>
      <w:r>
        <w:rPr>
          <w:rFonts w:ascii="Arial"/>
          <w:sz w:val="16"/>
        </w:rPr>
        <w:t>10 kV</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8"/>
        <w:rPr>
          <w:rFonts w:ascii="Arial"/>
          <w:sz w:val="25"/>
        </w:rPr>
      </w:pPr>
    </w:p>
    <w:p>
      <w:pPr>
        <w:spacing w:before="95"/>
        <w:ind w:left="0" w:right="352" w:firstLine="0"/>
        <w:jc w:val="right"/>
        <w:rPr>
          <w:rFonts w:ascii="Arial"/>
          <w:sz w:val="16"/>
        </w:rPr>
      </w:pPr>
      <w:r>
        <w:rPr>
          <w:rFonts w:ascii="Arial"/>
          <w:sz w:val="16"/>
        </w:rPr>
        <w:t>10kV</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4"/>
        <w:rPr>
          <w:rFonts w:ascii="Arial"/>
          <w:sz w:val="28"/>
        </w:rPr>
      </w:pPr>
    </w:p>
    <w:p>
      <w:pPr>
        <w:spacing w:before="91"/>
        <w:ind w:left="118" w:right="0" w:firstLine="0"/>
        <w:jc w:val="left"/>
        <w:rPr>
          <w:sz w:val="22"/>
        </w:rPr>
      </w:pPr>
      <w:bookmarkStart w:name="_bookmark3" w:id="7"/>
      <w:bookmarkEnd w:id="7"/>
      <w:r>
        <w:rPr/>
      </w:r>
      <w:r>
        <w:rPr>
          <w:sz w:val="22"/>
        </w:rPr>
        <w:t>Figure 5 Simplified single line diagram (SLD) of a thermal power plant</w:t>
      </w:r>
    </w:p>
    <w:p>
      <w:pPr>
        <w:pStyle w:val="BodyText"/>
        <w:spacing w:before="2"/>
        <w:rPr>
          <w:sz w:val="21"/>
        </w:rPr>
      </w:pPr>
    </w:p>
    <w:p>
      <w:pPr>
        <w:pStyle w:val="BodyText"/>
        <w:spacing w:line="360" w:lineRule="auto" w:before="1"/>
        <w:ind w:left="118" w:right="340"/>
      </w:pPr>
      <w:r>
        <w:rPr/>
        <w:t>As already mentioned above there is currently no common standard available for the entire power plant application. The availability of products on the market supporting specific communication standards has to be considered, e. g. low voltage motor controllers and intelligent control drives are available with fieldbus interfaces. Only those devices typically coming from medium or high voltage substations are supporting IEC 61850. Table 1 defines a concept how typical elements of the single line diagram </w:t>
      </w:r>
      <w:hyperlink w:history="true" w:anchor="_bookmark3">
        <w:r>
          <w:rPr/>
          <w:t>(Figure 5</w:t>
        </w:r>
      </w:hyperlink>
      <w:r>
        <w:rPr/>
        <w:t>) can communicate:</w:t>
      </w:r>
    </w:p>
    <w:p>
      <w:pPr>
        <w:spacing w:after="0" w:line="360" w:lineRule="auto"/>
        <w:sectPr>
          <w:pgSz w:w="11910" w:h="16840"/>
          <w:pgMar w:header="716" w:footer="1038" w:top="1660" w:bottom="1220" w:left="1300" w:right="1220"/>
        </w:sectPr>
      </w:pPr>
    </w:p>
    <w:p>
      <w:pPr>
        <w:pStyle w:val="BodyText"/>
        <w:spacing w:before="3"/>
        <w:rPr>
          <w:sz w:val="13"/>
        </w:rPr>
      </w:pPr>
    </w:p>
    <w:tbl>
      <w:tblPr>
        <w:tblW w:w="0" w:type="auto"/>
        <w:jc w:val="left"/>
        <w:tblInd w:w="1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765"/>
        <w:gridCol w:w="1766"/>
        <w:gridCol w:w="1209"/>
        <w:gridCol w:w="1075"/>
        <w:gridCol w:w="3308"/>
      </w:tblGrid>
      <w:tr>
        <w:trPr>
          <w:trHeight w:val="413" w:hRule="atLeast"/>
        </w:trPr>
        <w:tc>
          <w:tcPr>
            <w:tcW w:w="1765" w:type="dxa"/>
            <w:vMerge w:val="restart"/>
            <w:tcBorders>
              <w:left w:val="single" w:sz="8" w:space="0" w:color="000000"/>
              <w:bottom w:val="single" w:sz="8" w:space="0" w:color="000000"/>
              <w:right w:val="single" w:sz="8" w:space="0" w:color="000000"/>
            </w:tcBorders>
          </w:tcPr>
          <w:p>
            <w:pPr>
              <w:pStyle w:val="TableParagraph"/>
              <w:spacing w:before="1"/>
              <w:ind w:left="30"/>
              <w:rPr>
                <w:sz w:val="17"/>
              </w:rPr>
            </w:pPr>
            <w:r>
              <w:rPr>
                <w:sz w:val="17"/>
              </w:rPr>
              <w:t>Electrical System</w:t>
            </w:r>
          </w:p>
        </w:tc>
        <w:tc>
          <w:tcPr>
            <w:tcW w:w="1766" w:type="dxa"/>
            <w:vMerge w:val="restart"/>
            <w:tcBorders>
              <w:left w:val="single" w:sz="8" w:space="0" w:color="000000"/>
              <w:bottom w:val="single" w:sz="8" w:space="0" w:color="000000"/>
              <w:right w:val="single" w:sz="8" w:space="0" w:color="000000"/>
            </w:tcBorders>
          </w:tcPr>
          <w:p>
            <w:pPr>
              <w:pStyle w:val="TableParagraph"/>
              <w:spacing w:before="1"/>
              <w:rPr>
                <w:sz w:val="17"/>
              </w:rPr>
            </w:pPr>
            <w:r>
              <w:rPr>
                <w:sz w:val="17"/>
              </w:rPr>
              <w:t>Function</w:t>
            </w:r>
          </w:p>
        </w:tc>
        <w:tc>
          <w:tcPr>
            <w:tcW w:w="1209" w:type="dxa"/>
            <w:tcBorders>
              <w:left w:val="single" w:sz="8" w:space="0" w:color="000000"/>
              <w:bottom w:val="single" w:sz="8" w:space="0" w:color="000000"/>
              <w:right w:val="single" w:sz="8" w:space="0" w:color="000000"/>
            </w:tcBorders>
          </w:tcPr>
          <w:p>
            <w:pPr>
              <w:pStyle w:val="TableParagraph"/>
              <w:spacing w:before="1"/>
              <w:ind w:left="298"/>
              <w:rPr>
                <w:sz w:val="17"/>
              </w:rPr>
            </w:pPr>
            <w:r>
              <w:rPr>
                <w:sz w:val="17"/>
              </w:rPr>
              <w:t>Process</w:t>
            </w:r>
          </w:p>
          <w:p>
            <w:pPr>
              <w:pStyle w:val="TableParagraph"/>
              <w:spacing w:line="179" w:lineRule="exact" w:before="18"/>
              <w:ind w:left="332"/>
              <w:rPr>
                <w:sz w:val="17"/>
              </w:rPr>
            </w:pPr>
            <w:r>
              <w:rPr>
                <w:sz w:val="17"/>
              </w:rPr>
              <w:t>Control</w:t>
            </w:r>
          </w:p>
        </w:tc>
        <w:tc>
          <w:tcPr>
            <w:tcW w:w="1075" w:type="dxa"/>
            <w:tcBorders>
              <w:left w:val="single" w:sz="8" w:space="0" w:color="000000"/>
              <w:bottom w:val="single" w:sz="8" w:space="0" w:color="000000"/>
              <w:right w:val="single" w:sz="8" w:space="0" w:color="000000"/>
            </w:tcBorders>
          </w:tcPr>
          <w:p>
            <w:pPr>
              <w:pStyle w:val="TableParagraph"/>
              <w:spacing w:before="1"/>
              <w:ind w:left="193"/>
              <w:rPr>
                <w:sz w:val="17"/>
              </w:rPr>
            </w:pPr>
            <w:r>
              <w:rPr>
                <w:sz w:val="17"/>
              </w:rPr>
              <w:t>Electrical</w:t>
            </w:r>
          </w:p>
          <w:p>
            <w:pPr>
              <w:pStyle w:val="TableParagraph"/>
              <w:spacing w:line="179" w:lineRule="exact" w:before="18"/>
              <w:ind w:left="255"/>
              <w:rPr>
                <w:sz w:val="17"/>
              </w:rPr>
            </w:pPr>
            <w:r>
              <w:rPr>
                <w:sz w:val="17"/>
              </w:rPr>
              <w:t>System</w:t>
            </w:r>
          </w:p>
        </w:tc>
        <w:tc>
          <w:tcPr>
            <w:tcW w:w="3308" w:type="dxa"/>
            <w:vMerge w:val="restart"/>
            <w:tcBorders>
              <w:left w:val="single" w:sz="8" w:space="0" w:color="000000"/>
              <w:bottom w:val="single" w:sz="8" w:space="0" w:color="000000"/>
              <w:right w:val="single" w:sz="8" w:space="0" w:color="000000"/>
            </w:tcBorders>
          </w:tcPr>
          <w:p>
            <w:pPr>
              <w:pStyle w:val="TableParagraph"/>
              <w:spacing w:before="1"/>
              <w:rPr>
                <w:sz w:val="17"/>
              </w:rPr>
            </w:pPr>
            <w:r>
              <w:rPr>
                <w:sz w:val="17"/>
              </w:rPr>
              <w:t>Remarks</w:t>
            </w:r>
          </w:p>
        </w:tc>
      </w:tr>
      <w:tr>
        <w:trPr>
          <w:trHeight w:val="410" w:hRule="atLeast"/>
        </w:trPr>
        <w:tc>
          <w:tcPr>
            <w:tcW w:w="1765" w:type="dxa"/>
            <w:vMerge/>
            <w:tcBorders>
              <w:top w:val="nil"/>
              <w:left w:val="single" w:sz="8" w:space="0" w:color="000000"/>
              <w:bottom w:val="single" w:sz="8" w:space="0" w:color="000000"/>
              <w:right w:val="single" w:sz="8" w:space="0" w:color="000000"/>
            </w:tcBorders>
          </w:tcPr>
          <w:p>
            <w:pPr>
              <w:rPr>
                <w:sz w:val="2"/>
                <w:szCs w:val="2"/>
              </w:rPr>
            </w:pPr>
          </w:p>
        </w:tc>
        <w:tc>
          <w:tcPr>
            <w:tcW w:w="1766" w:type="dxa"/>
            <w:vMerge/>
            <w:tcBorders>
              <w:top w:val="nil"/>
              <w:left w:val="single" w:sz="8" w:space="0" w:color="000000"/>
              <w:bottom w:val="single" w:sz="8" w:space="0" w:color="000000"/>
              <w:right w:val="single" w:sz="8" w:space="0" w:color="000000"/>
            </w:tcBorders>
          </w:tcPr>
          <w:p>
            <w:pPr>
              <w:rPr>
                <w:sz w:val="2"/>
                <w:szCs w:val="2"/>
              </w:rPr>
            </w:pPr>
          </w:p>
        </w:tc>
        <w:tc>
          <w:tcPr>
            <w:tcW w:w="1209" w:type="dxa"/>
            <w:tcBorders>
              <w:top w:val="single" w:sz="8" w:space="0" w:color="000000"/>
              <w:left w:val="single" w:sz="8" w:space="0" w:color="000000"/>
              <w:bottom w:val="single" w:sz="8" w:space="0" w:color="000000"/>
              <w:right w:val="single" w:sz="8" w:space="0" w:color="000000"/>
            </w:tcBorders>
          </w:tcPr>
          <w:p>
            <w:pPr>
              <w:pStyle w:val="TableParagraph"/>
              <w:spacing w:line="194" w:lineRule="exact"/>
              <w:ind w:left="171" w:right="141"/>
              <w:jc w:val="center"/>
              <w:rPr>
                <w:sz w:val="17"/>
              </w:rPr>
            </w:pPr>
            <w:r>
              <w:rPr>
                <w:sz w:val="17"/>
              </w:rPr>
              <w:t>Field bus +</w:t>
            </w:r>
          </w:p>
          <w:p>
            <w:pPr>
              <w:pStyle w:val="TableParagraph"/>
              <w:spacing w:line="178" w:lineRule="exact" w:before="19"/>
              <w:ind w:left="171" w:right="139"/>
              <w:jc w:val="center"/>
              <w:rPr>
                <w:sz w:val="17"/>
              </w:rPr>
            </w:pPr>
            <w:r>
              <w:rPr>
                <w:sz w:val="17"/>
              </w:rPr>
              <w:t>I/Os</w:t>
            </w:r>
          </w:p>
        </w:tc>
        <w:tc>
          <w:tcPr>
            <w:tcW w:w="1075" w:type="dxa"/>
            <w:tcBorders>
              <w:top w:val="single" w:sz="8" w:space="0" w:color="000000"/>
              <w:left w:val="single" w:sz="8" w:space="0" w:color="000000"/>
              <w:bottom w:val="single" w:sz="8" w:space="0" w:color="000000"/>
              <w:right w:val="single" w:sz="8" w:space="0" w:color="000000"/>
            </w:tcBorders>
          </w:tcPr>
          <w:p>
            <w:pPr>
              <w:pStyle w:val="TableParagraph"/>
              <w:spacing w:line="194" w:lineRule="exact"/>
              <w:ind w:left="121" w:right="90"/>
              <w:jc w:val="center"/>
              <w:rPr>
                <w:sz w:val="17"/>
              </w:rPr>
            </w:pPr>
            <w:r>
              <w:rPr>
                <w:sz w:val="17"/>
              </w:rPr>
              <w:t>IEC 61850</w:t>
            </w:r>
          </w:p>
        </w:tc>
        <w:tc>
          <w:tcPr>
            <w:tcW w:w="3308" w:type="dxa"/>
            <w:vMerge/>
            <w:tcBorders>
              <w:top w:val="nil"/>
              <w:left w:val="single" w:sz="8" w:space="0" w:color="000000"/>
              <w:bottom w:val="single" w:sz="8" w:space="0" w:color="000000"/>
              <w:right w:val="single" w:sz="8" w:space="0" w:color="000000"/>
            </w:tcBorders>
          </w:tcPr>
          <w:p>
            <w:pPr>
              <w:rPr>
                <w:sz w:val="2"/>
                <w:szCs w:val="2"/>
              </w:rPr>
            </w:pPr>
          </w:p>
        </w:tc>
      </w:tr>
      <w:tr>
        <w:trPr>
          <w:trHeight w:val="195" w:hRule="atLeast"/>
        </w:trPr>
        <w:tc>
          <w:tcPr>
            <w:tcW w:w="1765" w:type="dxa"/>
            <w:vMerge w:val="restart"/>
            <w:tcBorders>
              <w:top w:val="single" w:sz="8" w:space="0" w:color="000000"/>
              <w:left w:val="single" w:sz="8" w:space="0" w:color="000000"/>
              <w:bottom w:val="single" w:sz="8" w:space="0" w:color="000000"/>
              <w:right w:val="single" w:sz="8" w:space="0" w:color="000000"/>
            </w:tcBorders>
          </w:tcPr>
          <w:p>
            <w:pPr>
              <w:pStyle w:val="TableParagraph"/>
              <w:spacing w:line="195" w:lineRule="exact"/>
              <w:ind w:left="30"/>
              <w:rPr>
                <w:sz w:val="17"/>
              </w:rPr>
            </w:pPr>
            <w:r>
              <w:rPr>
                <w:sz w:val="17"/>
              </w:rPr>
              <w:t>Generator</w:t>
            </w:r>
          </w:p>
        </w:tc>
        <w:tc>
          <w:tcPr>
            <w:tcW w:w="1766" w:type="dxa"/>
            <w:tcBorders>
              <w:top w:val="single" w:sz="8" w:space="0" w:color="000000"/>
              <w:left w:val="single" w:sz="8" w:space="0" w:color="000000"/>
              <w:bottom w:val="single" w:sz="8" w:space="0" w:color="000000"/>
              <w:right w:val="single" w:sz="8" w:space="0" w:color="000000"/>
            </w:tcBorders>
          </w:tcPr>
          <w:p>
            <w:pPr>
              <w:pStyle w:val="TableParagraph"/>
              <w:spacing w:line="176" w:lineRule="exact"/>
              <w:rPr>
                <w:sz w:val="17"/>
              </w:rPr>
            </w:pPr>
            <w:r>
              <w:rPr>
                <w:sz w:val="17"/>
              </w:rPr>
              <w:t>Generator protection</w:t>
            </w:r>
          </w:p>
        </w:tc>
        <w:tc>
          <w:tcPr>
            <w:tcW w:w="1209" w:type="dxa"/>
            <w:tcBorders>
              <w:top w:val="single" w:sz="8" w:space="0" w:color="000000"/>
              <w:left w:val="single" w:sz="8" w:space="0" w:color="000000"/>
              <w:bottom w:val="single" w:sz="8" w:space="0" w:color="000000"/>
              <w:right w:val="single" w:sz="8" w:space="0" w:color="000000"/>
            </w:tcBorders>
          </w:tcPr>
          <w:p>
            <w:pPr>
              <w:pStyle w:val="TableParagraph"/>
              <w:ind w:left="0"/>
              <w:rPr>
                <w:rFonts w:ascii="Times New Roman"/>
                <w:sz w:val="12"/>
              </w:rPr>
            </w:pPr>
          </w:p>
        </w:tc>
        <w:tc>
          <w:tcPr>
            <w:tcW w:w="1075" w:type="dxa"/>
            <w:tcBorders>
              <w:top w:val="single" w:sz="8" w:space="0" w:color="000000"/>
              <w:left w:val="single" w:sz="8" w:space="0" w:color="000000"/>
              <w:bottom w:val="single" w:sz="8" w:space="0" w:color="000000"/>
              <w:right w:val="single" w:sz="8" w:space="0" w:color="000000"/>
            </w:tcBorders>
          </w:tcPr>
          <w:p>
            <w:pPr>
              <w:pStyle w:val="TableParagraph"/>
              <w:spacing w:line="176" w:lineRule="exact"/>
              <w:ind w:left="35"/>
              <w:jc w:val="center"/>
              <w:rPr>
                <w:sz w:val="17"/>
              </w:rPr>
            </w:pPr>
            <w:r>
              <w:rPr>
                <w:w w:val="101"/>
                <w:sz w:val="17"/>
              </w:rPr>
              <w:t>x</w:t>
            </w:r>
          </w:p>
        </w:tc>
        <w:tc>
          <w:tcPr>
            <w:tcW w:w="3308" w:type="dxa"/>
            <w:vMerge w:val="restart"/>
            <w:tcBorders>
              <w:top w:val="single" w:sz="8" w:space="0" w:color="000000"/>
              <w:left w:val="single" w:sz="8" w:space="0" w:color="000000"/>
              <w:bottom w:val="single" w:sz="8" w:space="0" w:color="000000"/>
              <w:right w:val="single" w:sz="8" w:space="0" w:color="000000"/>
            </w:tcBorders>
          </w:tcPr>
          <w:p>
            <w:pPr>
              <w:pStyle w:val="TableParagraph"/>
              <w:spacing w:line="261" w:lineRule="auto"/>
              <w:ind w:right="-4"/>
              <w:rPr>
                <w:sz w:val="17"/>
              </w:rPr>
            </w:pPr>
            <w:r>
              <w:rPr>
                <w:sz w:val="17"/>
              </w:rPr>
              <w:t>The generator incl. the generator circuit breaker and the generator bus duct - there are several systems around the generator that are not visible on the single line diagram: the generator protection, the excitation and the synchronization</w:t>
            </w:r>
            <w:r>
              <w:rPr>
                <w:spacing w:val="27"/>
                <w:sz w:val="17"/>
              </w:rPr>
              <w:t> </w:t>
            </w:r>
            <w:r>
              <w:rPr>
                <w:sz w:val="17"/>
              </w:rPr>
              <w:t>system.</w:t>
            </w:r>
          </w:p>
        </w:tc>
      </w:tr>
      <w:tr>
        <w:trPr>
          <w:trHeight w:val="194" w:hRule="atLeast"/>
        </w:trPr>
        <w:tc>
          <w:tcPr>
            <w:tcW w:w="1765" w:type="dxa"/>
            <w:vMerge/>
            <w:tcBorders>
              <w:top w:val="nil"/>
              <w:left w:val="single" w:sz="8" w:space="0" w:color="000000"/>
              <w:bottom w:val="single" w:sz="8" w:space="0" w:color="000000"/>
              <w:right w:val="single" w:sz="8" w:space="0" w:color="000000"/>
            </w:tcBorders>
          </w:tcPr>
          <w:p>
            <w:pPr>
              <w:rPr>
                <w:sz w:val="2"/>
                <w:szCs w:val="2"/>
              </w:rPr>
            </w:pPr>
          </w:p>
        </w:tc>
        <w:tc>
          <w:tcPr>
            <w:tcW w:w="1766" w:type="dxa"/>
            <w:tcBorders>
              <w:top w:val="single" w:sz="8" w:space="0" w:color="000000"/>
              <w:left w:val="single" w:sz="8" w:space="0" w:color="000000"/>
              <w:bottom w:val="single" w:sz="8" w:space="0" w:color="000000"/>
              <w:right w:val="single" w:sz="8" w:space="0" w:color="000000"/>
            </w:tcBorders>
          </w:tcPr>
          <w:p>
            <w:pPr>
              <w:pStyle w:val="TableParagraph"/>
              <w:spacing w:line="175" w:lineRule="exact"/>
              <w:rPr>
                <w:sz w:val="17"/>
              </w:rPr>
            </w:pPr>
            <w:r>
              <w:rPr>
                <w:sz w:val="17"/>
              </w:rPr>
              <w:t>Excitation</w:t>
            </w:r>
          </w:p>
        </w:tc>
        <w:tc>
          <w:tcPr>
            <w:tcW w:w="1209" w:type="dxa"/>
            <w:tcBorders>
              <w:top w:val="single" w:sz="8" w:space="0" w:color="000000"/>
              <w:left w:val="single" w:sz="8" w:space="0" w:color="000000"/>
              <w:bottom w:val="single" w:sz="8" w:space="0" w:color="000000"/>
              <w:right w:val="single" w:sz="8" w:space="0" w:color="000000"/>
            </w:tcBorders>
          </w:tcPr>
          <w:p>
            <w:pPr>
              <w:pStyle w:val="TableParagraph"/>
              <w:ind w:left="0"/>
              <w:rPr>
                <w:rFonts w:ascii="Times New Roman"/>
                <w:sz w:val="12"/>
              </w:rPr>
            </w:pPr>
          </w:p>
        </w:tc>
        <w:tc>
          <w:tcPr>
            <w:tcW w:w="1075" w:type="dxa"/>
            <w:tcBorders>
              <w:top w:val="single" w:sz="8" w:space="0" w:color="000000"/>
              <w:left w:val="single" w:sz="8" w:space="0" w:color="000000"/>
              <w:bottom w:val="single" w:sz="8" w:space="0" w:color="000000"/>
              <w:right w:val="single" w:sz="8" w:space="0" w:color="000000"/>
            </w:tcBorders>
          </w:tcPr>
          <w:p>
            <w:pPr>
              <w:pStyle w:val="TableParagraph"/>
              <w:spacing w:line="175" w:lineRule="exact"/>
              <w:ind w:left="121" w:right="90"/>
              <w:jc w:val="center"/>
              <w:rPr>
                <w:sz w:val="17"/>
              </w:rPr>
            </w:pPr>
            <w:r>
              <w:rPr>
                <w:sz w:val="17"/>
              </w:rPr>
              <w:t>x*)</w:t>
            </w:r>
          </w:p>
        </w:tc>
        <w:tc>
          <w:tcPr>
            <w:tcW w:w="3308" w:type="dxa"/>
            <w:vMerge/>
            <w:tcBorders>
              <w:top w:val="nil"/>
              <w:left w:val="single" w:sz="8" w:space="0" w:color="000000"/>
              <w:bottom w:val="single" w:sz="8" w:space="0" w:color="000000"/>
              <w:right w:val="single" w:sz="8" w:space="0" w:color="000000"/>
            </w:tcBorders>
          </w:tcPr>
          <w:p>
            <w:pPr>
              <w:rPr>
                <w:sz w:val="2"/>
                <w:szCs w:val="2"/>
              </w:rPr>
            </w:pPr>
          </w:p>
        </w:tc>
      </w:tr>
      <w:tr>
        <w:trPr>
          <w:trHeight w:val="1116" w:hRule="atLeast"/>
        </w:trPr>
        <w:tc>
          <w:tcPr>
            <w:tcW w:w="1765" w:type="dxa"/>
            <w:vMerge/>
            <w:tcBorders>
              <w:top w:val="nil"/>
              <w:left w:val="single" w:sz="8" w:space="0" w:color="000000"/>
              <w:bottom w:val="single" w:sz="8" w:space="0" w:color="000000"/>
              <w:right w:val="single" w:sz="8" w:space="0" w:color="000000"/>
            </w:tcBorders>
          </w:tcPr>
          <w:p>
            <w:pPr>
              <w:rPr>
                <w:sz w:val="2"/>
                <w:szCs w:val="2"/>
              </w:rPr>
            </w:pPr>
          </w:p>
        </w:tc>
        <w:tc>
          <w:tcPr>
            <w:tcW w:w="1766"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rPr>
                <w:sz w:val="17"/>
              </w:rPr>
            </w:pPr>
            <w:r>
              <w:rPr>
                <w:sz w:val="17"/>
              </w:rPr>
              <w:t>Synchronization</w:t>
            </w:r>
          </w:p>
        </w:tc>
        <w:tc>
          <w:tcPr>
            <w:tcW w:w="1209" w:type="dxa"/>
            <w:tcBorders>
              <w:top w:val="single" w:sz="8" w:space="0" w:color="000000"/>
              <w:left w:val="single" w:sz="8" w:space="0" w:color="000000"/>
              <w:bottom w:val="single" w:sz="8" w:space="0" w:color="000000"/>
              <w:right w:val="single" w:sz="8" w:space="0" w:color="000000"/>
            </w:tcBorders>
          </w:tcPr>
          <w:p>
            <w:pPr>
              <w:pStyle w:val="TableParagraph"/>
              <w:ind w:left="0"/>
              <w:rPr>
                <w:rFonts w:ascii="Times New Roman"/>
                <w:sz w:val="16"/>
              </w:rPr>
            </w:pPr>
          </w:p>
        </w:tc>
        <w:tc>
          <w:tcPr>
            <w:tcW w:w="1075"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ind w:left="121" w:right="90"/>
              <w:jc w:val="center"/>
              <w:rPr>
                <w:sz w:val="17"/>
              </w:rPr>
            </w:pPr>
            <w:r>
              <w:rPr>
                <w:sz w:val="17"/>
              </w:rPr>
              <w:t>x*)</w:t>
            </w:r>
          </w:p>
        </w:tc>
        <w:tc>
          <w:tcPr>
            <w:tcW w:w="3308" w:type="dxa"/>
            <w:vMerge/>
            <w:tcBorders>
              <w:top w:val="nil"/>
              <w:left w:val="single" w:sz="8" w:space="0" w:color="000000"/>
              <w:bottom w:val="single" w:sz="8" w:space="0" w:color="000000"/>
              <w:right w:val="single" w:sz="8" w:space="0" w:color="000000"/>
            </w:tcBorders>
          </w:tcPr>
          <w:p>
            <w:pPr>
              <w:rPr>
                <w:sz w:val="2"/>
                <w:szCs w:val="2"/>
              </w:rPr>
            </w:pPr>
          </w:p>
        </w:tc>
      </w:tr>
      <w:tr>
        <w:trPr>
          <w:trHeight w:val="1331" w:hRule="atLeast"/>
        </w:trPr>
        <w:tc>
          <w:tcPr>
            <w:tcW w:w="1765" w:type="dxa"/>
            <w:tcBorders>
              <w:top w:val="single" w:sz="8" w:space="0" w:color="000000"/>
              <w:left w:val="single" w:sz="8" w:space="0" w:color="000000"/>
              <w:bottom w:val="single" w:sz="8" w:space="0" w:color="000000"/>
              <w:right w:val="single" w:sz="8" w:space="0" w:color="000000"/>
            </w:tcBorders>
          </w:tcPr>
          <w:p>
            <w:pPr>
              <w:pStyle w:val="TableParagraph"/>
              <w:spacing w:line="194" w:lineRule="exact"/>
              <w:ind w:left="30"/>
              <w:rPr>
                <w:sz w:val="17"/>
              </w:rPr>
            </w:pPr>
            <w:r>
              <w:rPr>
                <w:sz w:val="17"/>
              </w:rPr>
              <w:t>Grid connection</w:t>
            </w:r>
          </w:p>
        </w:tc>
        <w:tc>
          <w:tcPr>
            <w:tcW w:w="1766" w:type="dxa"/>
            <w:tcBorders>
              <w:top w:val="single" w:sz="8" w:space="0" w:color="000000"/>
              <w:left w:val="single" w:sz="8" w:space="0" w:color="000000"/>
              <w:bottom w:val="single" w:sz="8" w:space="0" w:color="000000"/>
              <w:right w:val="single" w:sz="8" w:space="0" w:color="000000"/>
            </w:tcBorders>
          </w:tcPr>
          <w:p>
            <w:pPr>
              <w:pStyle w:val="TableParagraph"/>
              <w:spacing w:line="194" w:lineRule="exact"/>
              <w:rPr>
                <w:sz w:val="17"/>
              </w:rPr>
            </w:pPr>
            <w:r>
              <w:rPr>
                <w:sz w:val="17"/>
              </w:rPr>
              <w:t>Protection + Control</w:t>
            </w:r>
          </w:p>
        </w:tc>
        <w:tc>
          <w:tcPr>
            <w:tcW w:w="1209" w:type="dxa"/>
            <w:tcBorders>
              <w:top w:val="single" w:sz="8" w:space="0" w:color="000000"/>
              <w:left w:val="single" w:sz="8" w:space="0" w:color="000000"/>
              <w:bottom w:val="single" w:sz="8" w:space="0" w:color="000000"/>
              <w:right w:val="single" w:sz="8" w:space="0" w:color="000000"/>
            </w:tcBorders>
          </w:tcPr>
          <w:p>
            <w:pPr>
              <w:pStyle w:val="TableParagraph"/>
              <w:ind w:left="0"/>
              <w:rPr>
                <w:rFonts w:ascii="Times New Roman"/>
                <w:sz w:val="16"/>
              </w:rPr>
            </w:pPr>
          </w:p>
        </w:tc>
        <w:tc>
          <w:tcPr>
            <w:tcW w:w="1075" w:type="dxa"/>
            <w:tcBorders>
              <w:top w:val="single" w:sz="8" w:space="0" w:color="000000"/>
              <w:left w:val="single" w:sz="8" w:space="0" w:color="000000"/>
              <w:bottom w:val="single" w:sz="8" w:space="0" w:color="000000"/>
              <w:right w:val="single" w:sz="8" w:space="0" w:color="000000"/>
            </w:tcBorders>
          </w:tcPr>
          <w:p>
            <w:pPr>
              <w:pStyle w:val="TableParagraph"/>
              <w:spacing w:line="194" w:lineRule="exact"/>
              <w:ind w:left="34"/>
              <w:jc w:val="center"/>
              <w:rPr>
                <w:sz w:val="17"/>
              </w:rPr>
            </w:pPr>
            <w:r>
              <w:rPr>
                <w:w w:val="101"/>
                <w:sz w:val="17"/>
              </w:rPr>
              <w:t>x</w:t>
            </w:r>
          </w:p>
        </w:tc>
        <w:tc>
          <w:tcPr>
            <w:tcW w:w="3308" w:type="dxa"/>
            <w:tcBorders>
              <w:top w:val="single" w:sz="8" w:space="0" w:color="000000"/>
              <w:left w:val="single" w:sz="8" w:space="0" w:color="000000"/>
              <w:bottom w:val="single" w:sz="8" w:space="0" w:color="000000"/>
              <w:right w:val="single" w:sz="8" w:space="0" w:color="000000"/>
            </w:tcBorders>
          </w:tcPr>
          <w:p>
            <w:pPr>
              <w:pStyle w:val="TableParagraph"/>
              <w:spacing w:line="261" w:lineRule="auto"/>
              <w:ind w:right="30" w:hanging="1"/>
              <w:rPr>
                <w:sz w:val="17"/>
              </w:rPr>
            </w:pPr>
            <w:r>
              <w:rPr>
                <w:sz w:val="17"/>
              </w:rPr>
              <w:t>Redundant connection from 110 kV / 380k V bus bars to the unit (step-up) transformer, circuit breakers, disconnectors, earthing switches. For control and protection the breakers / switches are each equipped with an IED.</w:t>
            </w:r>
          </w:p>
        </w:tc>
      </w:tr>
      <w:tr>
        <w:trPr>
          <w:trHeight w:val="1068" w:hRule="atLeast"/>
        </w:trPr>
        <w:tc>
          <w:tcPr>
            <w:tcW w:w="1765"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ind w:left="30"/>
              <w:rPr>
                <w:sz w:val="17"/>
              </w:rPr>
            </w:pPr>
            <w:r>
              <w:rPr>
                <w:sz w:val="17"/>
              </w:rPr>
              <w:t>Unit transformer</w:t>
            </w:r>
          </w:p>
        </w:tc>
        <w:tc>
          <w:tcPr>
            <w:tcW w:w="1766"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ind w:left="32"/>
              <w:rPr>
                <w:sz w:val="17"/>
              </w:rPr>
            </w:pPr>
            <w:r>
              <w:rPr>
                <w:sz w:val="17"/>
              </w:rPr>
              <w:t>Protection +</w:t>
            </w:r>
          </w:p>
          <w:p>
            <w:pPr>
              <w:pStyle w:val="TableParagraph"/>
              <w:spacing w:before="18"/>
              <w:rPr>
                <w:sz w:val="17"/>
              </w:rPr>
            </w:pPr>
            <w:r>
              <w:rPr>
                <w:sz w:val="17"/>
              </w:rPr>
              <w:t>Step-Changer-Control</w:t>
            </w:r>
          </w:p>
        </w:tc>
        <w:tc>
          <w:tcPr>
            <w:tcW w:w="1209" w:type="dxa"/>
            <w:tcBorders>
              <w:top w:val="single" w:sz="8" w:space="0" w:color="000000"/>
              <w:left w:val="single" w:sz="8" w:space="0" w:color="000000"/>
              <w:bottom w:val="single" w:sz="8" w:space="0" w:color="000000"/>
              <w:right w:val="single" w:sz="8" w:space="0" w:color="000000"/>
            </w:tcBorders>
          </w:tcPr>
          <w:p>
            <w:pPr>
              <w:pStyle w:val="TableParagraph"/>
              <w:ind w:left="0"/>
              <w:rPr>
                <w:rFonts w:ascii="Times New Roman"/>
                <w:sz w:val="16"/>
              </w:rPr>
            </w:pPr>
          </w:p>
        </w:tc>
        <w:tc>
          <w:tcPr>
            <w:tcW w:w="1075"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ind w:left="35"/>
              <w:jc w:val="center"/>
              <w:rPr>
                <w:sz w:val="17"/>
              </w:rPr>
            </w:pPr>
            <w:r>
              <w:rPr>
                <w:w w:val="101"/>
                <w:sz w:val="17"/>
              </w:rPr>
              <w:t>x</w:t>
            </w:r>
          </w:p>
        </w:tc>
        <w:tc>
          <w:tcPr>
            <w:tcW w:w="3308" w:type="dxa"/>
            <w:tcBorders>
              <w:top w:val="single" w:sz="8" w:space="0" w:color="000000"/>
              <w:left w:val="single" w:sz="8" w:space="0" w:color="000000"/>
              <w:bottom w:val="single" w:sz="8" w:space="0" w:color="000000"/>
              <w:right w:val="single" w:sz="8" w:space="0" w:color="000000"/>
            </w:tcBorders>
          </w:tcPr>
          <w:p>
            <w:pPr>
              <w:pStyle w:val="TableParagraph"/>
              <w:spacing w:line="261" w:lineRule="auto"/>
              <w:ind w:right="30"/>
              <w:rPr>
                <w:sz w:val="17"/>
              </w:rPr>
            </w:pPr>
            <w:r>
              <w:rPr>
                <w:sz w:val="17"/>
              </w:rPr>
              <w:t>To re-act according to the particular grid code of the grid operator the transformer step-changer is controlled by an IED. The transformer is protected by redundant IED</w:t>
            </w:r>
          </w:p>
          <w:p>
            <w:pPr>
              <w:pStyle w:val="TableParagraph"/>
              <w:spacing w:line="194" w:lineRule="exact" w:before="2"/>
              <w:rPr>
                <w:sz w:val="17"/>
              </w:rPr>
            </w:pPr>
            <w:r>
              <w:rPr>
                <w:sz w:val="17"/>
              </w:rPr>
              <w:t>configuration.</w:t>
            </w:r>
          </w:p>
        </w:tc>
      </w:tr>
      <w:tr>
        <w:trPr>
          <w:trHeight w:val="422" w:hRule="atLeast"/>
        </w:trPr>
        <w:tc>
          <w:tcPr>
            <w:tcW w:w="1765" w:type="dxa"/>
            <w:tcBorders>
              <w:top w:val="single" w:sz="8" w:space="0" w:color="000000"/>
              <w:left w:val="single" w:sz="8" w:space="0" w:color="000000"/>
              <w:bottom w:val="single" w:sz="8" w:space="0" w:color="000000"/>
              <w:right w:val="single" w:sz="8" w:space="0" w:color="000000"/>
            </w:tcBorders>
          </w:tcPr>
          <w:p>
            <w:pPr>
              <w:pStyle w:val="TableParagraph"/>
              <w:ind w:left="30"/>
              <w:rPr>
                <w:sz w:val="17"/>
              </w:rPr>
            </w:pPr>
            <w:r>
              <w:rPr>
                <w:sz w:val="17"/>
              </w:rPr>
              <w:t>Auxiliary power</w:t>
            </w:r>
          </w:p>
          <w:p>
            <w:pPr>
              <w:pStyle w:val="TableParagraph"/>
              <w:spacing w:line="189" w:lineRule="exact" w:before="18"/>
              <w:ind w:left="30"/>
              <w:rPr>
                <w:sz w:val="17"/>
              </w:rPr>
            </w:pPr>
            <w:r>
              <w:rPr>
                <w:sz w:val="17"/>
              </w:rPr>
              <w:t>transformer</w:t>
            </w:r>
          </w:p>
        </w:tc>
        <w:tc>
          <w:tcPr>
            <w:tcW w:w="1766" w:type="dxa"/>
            <w:tcBorders>
              <w:top w:val="single" w:sz="8" w:space="0" w:color="000000"/>
              <w:left w:val="single" w:sz="8" w:space="0" w:color="000000"/>
              <w:bottom w:val="single" w:sz="8" w:space="0" w:color="000000"/>
              <w:right w:val="single" w:sz="8" w:space="0" w:color="000000"/>
            </w:tcBorders>
          </w:tcPr>
          <w:p>
            <w:pPr>
              <w:pStyle w:val="TableParagraph"/>
              <w:rPr>
                <w:sz w:val="17"/>
              </w:rPr>
            </w:pPr>
            <w:r>
              <w:rPr>
                <w:sz w:val="17"/>
              </w:rPr>
              <w:t>Protection</w:t>
            </w:r>
          </w:p>
        </w:tc>
        <w:tc>
          <w:tcPr>
            <w:tcW w:w="1209" w:type="dxa"/>
            <w:tcBorders>
              <w:top w:val="single" w:sz="8" w:space="0" w:color="000000"/>
              <w:left w:val="single" w:sz="8" w:space="0" w:color="000000"/>
              <w:bottom w:val="single" w:sz="8" w:space="0" w:color="000000"/>
              <w:right w:val="single" w:sz="8" w:space="0" w:color="000000"/>
            </w:tcBorders>
          </w:tcPr>
          <w:p>
            <w:pPr>
              <w:pStyle w:val="TableParagraph"/>
              <w:ind w:left="0"/>
              <w:rPr>
                <w:rFonts w:ascii="Times New Roman"/>
                <w:sz w:val="16"/>
              </w:rPr>
            </w:pPr>
          </w:p>
        </w:tc>
        <w:tc>
          <w:tcPr>
            <w:tcW w:w="1075" w:type="dxa"/>
            <w:tcBorders>
              <w:top w:val="single" w:sz="8" w:space="0" w:color="000000"/>
              <w:left w:val="single" w:sz="8" w:space="0" w:color="000000"/>
              <w:bottom w:val="single" w:sz="8" w:space="0" w:color="000000"/>
              <w:right w:val="single" w:sz="8" w:space="0" w:color="000000"/>
            </w:tcBorders>
          </w:tcPr>
          <w:p>
            <w:pPr>
              <w:pStyle w:val="TableParagraph"/>
              <w:ind w:left="35"/>
              <w:jc w:val="center"/>
              <w:rPr>
                <w:sz w:val="17"/>
              </w:rPr>
            </w:pPr>
            <w:r>
              <w:rPr>
                <w:w w:val="101"/>
                <w:sz w:val="17"/>
              </w:rPr>
              <w:t>x</w:t>
            </w:r>
          </w:p>
        </w:tc>
        <w:tc>
          <w:tcPr>
            <w:tcW w:w="3308" w:type="dxa"/>
            <w:tcBorders>
              <w:top w:val="single" w:sz="8" w:space="0" w:color="000000"/>
              <w:left w:val="single" w:sz="8" w:space="0" w:color="000000"/>
              <w:bottom w:val="single" w:sz="8" w:space="0" w:color="000000"/>
              <w:right w:val="single" w:sz="8" w:space="0" w:color="000000"/>
            </w:tcBorders>
          </w:tcPr>
          <w:p>
            <w:pPr>
              <w:pStyle w:val="TableParagraph"/>
              <w:rPr>
                <w:sz w:val="17"/>
              </w:rPr>
            </w:pPr>
            <w:r>
              <w:rPr>
                <w:sz w:val="17"/>
              </w:rPr>
              <w:t>Connects the auxiliary power system to</w:t>
            </w:r>
          </w:p>
          <w:p>
            <w:pPr>
              <w:pStyle w:val="TableParagraph"/>
              <w:spacing w:line="189" w:lineRule="exact" w:before="18"/>
              <w:rPr>
                <w:sz w:val="17"/>
              </w:rPr>
            </w:pPr>
            <w:r>
              <w:rPr>
                <w:sz w:val="17"/>
              </w:rPr>
              <w:t>the 20kV system.</w:t>
            </w:r>
          </w:p>
        </w:tc>
      </w:tr>
      <w:tr>
        <w:trPr>
          <w:trHeight w:val="704" w:hRule="atLeast"/>
        </w:trPr>
        <w:tc>
          <w:tcPr>
            <w:tcW w:w="1765" w:type="dxa"/>
            <w:tcBorders>
              <w:top w:val="single" w:sz="8" w:space="0" w:color="000000"/>
              <w:left w:val="single" w:sz="8" w:space="0" w:color="000000"/>
              <w:bottom w:val="single" w:sz="8" w:space="0" w:color="000000"/>
              <w:right w:val="single" w:sz="8" w:space="0" w:color="000000"/>
            </w:tcBorders>
          </w:tcPr>
          <w:p>
            <w:pPr>
              <w:pStyle w:val="TableParagraph"/>
              <w:spacing w:line="261" w:lineRule="auto"/>
              <w:ind w:left="30"/>
              <w:rPr>
                <w:sz w:val="17"/>
              </w:rPr>
            </w:pPr>
            <w:r>
              <w:rPr>
                <w:sz w:val="17"/>
              </w:rPr>
              <w:t>Emergency auxiliary power supply</w:t>
            </w:r>
          </w:p>
        </w:tc>
        <w:tc>
          <w:tcPr>
            <w:tcW w:w="1766" w:type="dxa"/>
            <w:tcBorders>
              <w:top w:val="single" w:sz="8" w:space="0" w:color="000000"/>
              <w:left w:val="single" w:sz="8" w:space="0" w:color="000000"/>
              <w:bottom w:val="single" w:sz="8" w:space="0" w:color="000000"/>
              <w:right w:val="single" w:sz="8" w:space="0" w:color="000000"/>
            </w:tcBorders>
          </w:tcPr>
          <w:p>
            <w:pPr>
              <w:pStyle w:val="TableParagraph"/>
              <w:rPr>
                <w:sz w:val="17"/>
              </w:rPr>
            </w:pPr>
            <w:r>
              <w:rPr>
                <w:sz w:val="17"/>
              </w:rPr>
              <w:t>Protection + Control</w:t>
            </w:r>
          </w:p>
        </w:tc>
        <w:tc>
          <w:tcPr>
            <w:tcW w:w="1209" w:type="dxa"/>
            <w:tcBorders>
              <w:top w:val="single" w:sz="8" w:space="0" w:color="000000"/>
              <w:left w:val="single" w:sz="8" w:space="0" w:color="000000"/>
              <w:bottom w:val="single" w:sz="8" w:space="0" w:color="000000"/>
              <w:right w:val="single" w:sz="8" w:space="0" w:color="000000"/>
            </w:tcBorders>
          </w:tcPr>
          <w:p>
            <w:pPr>
              <w:pStyle w:val="TableParagraph"/>
              <w:ind w:left="0"/>
              <w:rPr>
                <w:rFonts w:ascii="Times New Roman"/>
                <w:sz w:val="16"/>
              </w:rPr>
            </w:pPr>
          </w:p>
        </w:tc>
        <w:tc>
          <w:tcPr>
            <w:tcW w:w="1075" w:type="dxa"/>
            <w:tcBorders>
              <w:top w:val="single" w:sz="8" w:space="0" w:color="000000"/>
              <w:left w:val="single" w:sz="8" w:space="0" w:color="000000"/>
              <w:bottom w:val="single" w:sz="8" w:space="0" w:color="000000"/>
              <w:right w:val="single" w:sz="8" w:space="0" w:color="000000"/>
            </w:tcBorders>
          </w:tcPr>
          <w:p>
            <w:pPr>
              <w:pStyle w:val="TableParagraph"/>
              <w:ind w:left="34"/>
              <w:jc w:val="center"/>
              <w:rPr>
                <w:sz w:val="17"/>
              </w:rPr>
            </w:pPr>
            <w:r>
              <w:rPr>
                <w:w w:val="101"/>
                <w:sz w:val="17"/>
              </w:rPr>
              <w:t>x</w:t>
            </w:r>
          </w:p>
        </w:tc>
        <w:tc>
          <w:tcPr>
            <w:tcW w:w="3308" w:type="dxa"/>
            <w:tcBorders>
              <w:top w:val="single" w:sz="8" w:space="0" w:color="000000"/>
              <w:left w:val="single" w:sz="8" w:space="0" w:color="000000"/>
              <w:bottom w:val="single" w:sz="8" w:space="0" w:color="000000"/>
              <w:right w:val="single" w:sz="8" w:space="0" w:color="000000"/>
            </w:tcBorders>
          </w:tcPr>
          <w:p>
            <w:pPr>
              <w:pStyle w:val="TableParagraph"/>
              <w:spacing w:line="261" w:lineRule="auto"/>
              <w:ind w:hanging="1"/>
              <w:rPr>
                <w:sz w:val="17"/>
              </w:rPr>
            </w:pPr>
            <w:r>
              <w:rPr>
                <w:sz w:val="17"/>
              </w:rPr>
              <w:t>Provides auxiliary power if the auxiliary power transformer and / or the grid connection is out-of-service</w:t>
            </w:r>
          </w:p>
        </w:tc>
      </w:tr>
      <w:tr>
        <w:trPr>
          <w:trHeight w:val="412" w:hRule="atLeast"/>
        </w:trPr>
        <w:tc>
          <w:tcPr>
            <w:tcW w:w="1765" w:type="dxa"/>
            <w:tcBorders>
              <w:top w:val="single" w:sz="8" w:space="0" w:color="000000"/>
              <w:left w:val="single" w:sz="8" w:space="0" w:color="000000"/>
              <w:bottom w:val="single" w:sz="8" w:space="0" w:color="000000"/>
              <w:right w:val="single" w:sz="8" w:space="0" w:color="000000"/>
            </w:tcBorders>
          </w:tcPr>
          <w:p>
            <w:pPr>
              <w:pStyle w:val="TableParagraph"/>
              <w:ind w:left="30"/>
              <w:rPr>
                <w:sz w:val="17"/>
              </w:rPr>
            </w:pPr>
            <w:r>
              <w:rPr>
                <w:sz w:val="17"/>
              </w:rPr>
              <w:t>Medium voltage</w:t>
            </w:r>
          </w:p>
          <w:p>
            <w:pPr>
              <w:pStyle w:val="TableParagraph"/>
              <w:spacing w:line="178" w:lineRule="exact" w:before="18"/>
              <w:ind w:left="30"/>
              <w:rPr>
                <w:sz w:val="17"/>
              </w:rPr>
            </w:pPr>
            <w:r>
              <w:rPr>
                <w:sz w:val="17"/>
              </w:rPr>
              <w:t>busbars</w:t>
            </w:r>
          </w:p>
        </w:tc>
        <w:tc>
          <w:tcPr>
            <w:tcW w:w="1766" w:type="dxa"/>
            <w:tcBorders>
              <w:top w:val="single" w:sz="8" w:space="0" w:color="000000"/>
              <w:left w:val="single" w:sz="8" w:space="0" w:color="000000"/>
              <w:bottom w:val="single" w:sz="8" w:space="0" w:color="000000"/>
              <w:right w:val="single" w:sz="8" w:space="0" w:color="000000"/>
            </w:tcBorders>
          </w:tcPr>
          <w:p>
            <w:pPr>
              <w:pStyle w:val="TableParagraph"/>
              <w:rPr>
                <w:sz w:val="17"/>
              </w:rPr>
            </w:pPr>
            <w:r>
              <w:rPr>
                <w:sz w:val="17"/>
              </w:rPr>
              <w:t>Protection</w:t>
            </w:r>
          </w:p>
        </w:tc>
        <w:tc>
          <w:tcPr>
            <w:tcW w:w="1209" w:type="dxa"/>
            <w:tcBorders>
              <w:top w:val="single" w:sz="8" w:space="0" w:color="000000"/>
              <w:left w:val="single" w:sz="8" w:space="0" w:color="000000"/>
              <w:bottom w:val="single" w:sz="8" w:space="0" w:color="000000"/>
              <w:right w:val="single" w:sz="8" w:space="0" w:color="000000"/>
            </w:tcBorders>
          </w:tcPr>
          <w:p>
            <w:pPr>
              <w:pStyle w:val="TableParagraph"/>
              <w:ind w:left="0"/>
              <w:rPr>
                <w:rFonts w:ascii="Times New Roman"/>
                <w:sz w:val="16"/>
              </w:rPr>
            </w:pPr>
          </w:p>
        </w:tc>
        <w:tc>
          <w:tcPr>
            <w:tcW w:w="1075" w:type="dxa"/>
            <w:tcBorders>
              <w:top w:val="single" w:sz="8" w:space="0" w:color="000000"/>
              <w:left w:val="single" w:sz="8" w:space="0" w:color="000000"/>
              <w:bottom w:val="single" w:sz="8" w:space="0" w:color="000000"/>
              <w:right w:val="single" w:sz="8" w:space="0" w:color="000000"/>
            </w:tcBorders>
          </w:tcPr>
          <w:p>
            <w:pPr>
              <w:pStyle w:val="TableParagraph"/>
              <w:ind w:left="35"/>
              <w:jc w:val="center"/>
              <w:rPr>
                <w:sz w:val="17"/>
              </w:rPr>
            </w:pPr>
            <w:r>
              <w:rPr>
                <w:w w:val="101"/>
                <w:sz w:val="17"/>
              </w:rPr>
              <w:t>x</w:t>
            </w:r>
          </w:p>
        </w:tc>
        <w:tc>
          <w:tcPr>
            <w:tcW w:w="3308" w:type="dxa"/>
            <w:tcBorders>
              <w:top w:val="single" w:sz="8" w:space="0" w:color="000000"/>
              <w:left w:val="single" w:sz="8" w:space="0" w:color="000000"/>
              <w:bottom w:val="single" w:sz="8" w:space="0" w:color="000000"/>
              <w:right w:val="single" w:sz="8" w:space="0" w:color="000000"/>
            </w:tcBorders>
          </w:tcPr>
          <w:p>
            <w:pPr>
              <w:pStyle w:val="TableParagraph"/>
              <w:ind w:left="0"/>
              <w:rPr>
                <w:rFonts w:ascii="Times New Roman"/>
                <w:sz w:val="16"/>
              </w:rPr>
            </w:pPr>
          </w:p>
        </w:tc>
      </w:tr>
      <w:tr>
        <w:trPr>
          <w:trHeight w:val="400" w:hRule="atLeast"/>
        </w:trPr>
        <w:tc>
          <w:tcPr>
            <w:tcW w:w="1765" w:type="dxa"/>
            <w:tcBorders>
              <w:top w:val="single" w:sz="8" w:space="0" w:color="000000"/>
              <w:left w:val="single" w:sz="8" w:space="0" w:color="000000"/>
              <w:bottom w:val="single" w:sz="8" w:space="0" w:color="000000"/>
              <w:right w:val="single" w:sz="8" w:space="0" w:color="000000"/>
            </w:tcBorders>
          </w:tcPr>
          <w:p>
            <w:pPr>
              <w:pStyle w:val="TableParagraph"/>
              <w:spacing w:line="194" w:lineRule="exact"/>
              <w:ind w:left="30"/>
              <w:rPr>
                <w:sz w:val="17"/>
              </w:rPr>
            </w:pPr>
            <w:r>
              <w:rPr>
                <w:sz w:val="17"/>
              </w:rPr>
              <w:t>Automatic busbar</w:t>
            </w:r>
          </w:p>
          <w:p>
            <w:pPr>
              <w:pStyle w:val="TableParagraph"/>
              <w:spacing w:line="168" w:lineRule="exact" w:before="18"/>
              <w:ind w:left="30"/>
              <w:rPr>
                <w:sz w:val="17"/>
              </w:rPr>
            </w:pPr>
            <w:r>
              <w:rPr>
                <w:sz w:val="17"/>
              </w:rPr>
              <w:t>transfer systems</w:t>
            </w:r>
          </w:p>
        </w:tc>
        <w:tc>
          <w:tcPr>
            <w:tcW w:w="1766" w:type="dxa"/>
            <w:tcBorders>
              <w:top w:val="single" w:sz="8" w:space="0" w:color="000000"/>
              <w:left w:val="single" w:sz="8" w:space="0" w:color="000000"/>
              <w:bottom w:val="single" w:sz="8" w:space="0" w:color="000000"/>
              <w:right w:val="single" w:sz="8" w:space="0" w:color="000000"/>
            </w:tcBorders>
          </w:tcPr>
          <w:p>
            <w:pPr>
              <w:pStyle w:val="TableParagraph"/>
              <w:spacing w:line="194" w:lineRule="exact"/>
              <w:rPr>
                <w:sz w:val="17"/>
              </w:rPr>
            </w:pPr>
            <w:r>
              <w:rPr>
                <w:sz w:val="17"/>
              </w:rPr>
              <w:t>Control</w:t>
            </w:r>
          </w:p>
        </w:tc>
        <w:tc>
          <w:tcPr>
            <w:tcW w:w="1209" w:type="dxa"/>
            <w:tcBorders>
              <w:top w:val="single" w:sz="8" w:space="0" w:color="000000"/>
              <w:left w:val="single" w:sz="8" w:space="0" w:color="000000"/>
              <w:bottom w:val="single" w:sz="8" w:space="0" w:color="000000"/>
              <w:right w:val="single" w:sz="8" w:space="0" w:color="000000"/>
            </w:tcBorders>
          </w:tcPr>
          <w:p>
            <w:pPr>
              <w:pStyle w:val="TableParagraph"/>
              <w:ind w:left="0"/>
              <w:rPr>
                <w:rFonts w:ascii="Times New Roman"/>
                <w:sz w:val="16"/>
              </w:rPr>
            </w:pPr>
          </w:p>
        </w:tc>
        <w:tc>
          <w:tcPr>
            <w:tcW w:w="1075" w:type="dxa"/>
            <w:tcBorders>
              <w:top w:val="single" w:sz="8" w:space="0" w:color="000000"/>
              <w:left w:val="single" w:sz="8" w:space="0" w:color="000000"/>
              <w:bottom w:val="single" w:sz="8" w:space="0" w:color="000000"/>
              <w:right w:val="single" w:sz="8" w:space="0" w:color="000000"/>
            </w:tcBorders>
          </w:tcPr>
          <w:p>
            <w:pPr>
              <w:pStyle w:val="TableParagraph"/>
              <w:spacing w:line="194" w:lineRule="exact"/>
              <w:ind w:left="34"/>
              <w:jc w:val="center"/>
              <w:rPr>
                <w:sz w:val="17"/>
              </w:rPr>
            </w:pPr>
            <w:r>
              <w:rPr>
                <w:w w:val="101"/>
                <w:sz w:val="17"/>
              </w:rPr>
              <w:t>x</w:t>
            </w:r>
          </w:p>
        </w:tc>
        <w:tc>
          <w:tcPr>
            <w:tcW w:w="3308" w:type="dxa"/>
            <w:tcBorders>
              <w:top w:val="single" w:sz="8" w:space="0" w:color="000000"/>
              <w:left w:val="single" w:sz="8" w:space="0" w:color="000000"/>
              <w:bottom w:val="single" w:sz="8" w:space="0" w:color="000000"/>
              <w:right w:val="single" w:sz="8" w:space="0" w:color="000000"/>
            </w:tcBorders>
          </w:tcPr>
          <w:p>
            <w:pPr>
              <w:pStyle w:val="TableParagraph"/>
              <w:spacing w:line="194" w:lineRule="exact"/>
              <w:rPr>
                <w:sz w:val="17"/>
              </w:rPr>
            </w:pPr>
            <w:r>
              <w:rPr>
                <w:sz w:val="17"/>
              </w:rPr>
              <w:t>Switches over between redundant feeders</w:t>
            </w:r>
          </w:p>
        </w:tc>
      </w:tr>
      <w:tr>
        <w:trPr>
          <w:trHeight w:val="421" w:hRule="atLeast"/>
        </w:trPr>
        <w:tc>
          <w:tcPr>
            <w:tcW w:w="1765" w:type="dxa"/>
            <w:tcBorders>
              <w:top w:val="single" w:sz="8" w:space="0" w:color="000000"/>
              <w:left w:val="single" w:sz="8" w:space="0" w:color="000000"/>
              <w:bottom w:val="single" w:sz="8" w:space="0" w:color="000000"/>
              <w:right w:val="single" w:sz="8" w:space="0" w:color="000000"/>
            </w:tcBorders>
          </w:tcPr>
          <w:p>
            <w:pPr>
              <w:pStyle w:val="TableParagraph"/>
              <w:spacing w:line="194" w:lineRule="exact"/>
              <w:ind w:left="30"/>
              <w:rPr>
                <w:sz w:val="17"/>
              </w:rPr>
            </w:pPr>
            <w:r>
              <w:rPr>
                <w:sz w:val="17"/>
              </w:rPr>
              <w:t>Medium voltage</w:t>
            </w:r>
          </w:p>
          <w:p>
            <w:pPr>
              <w:pStyle w:val="TableParagraph"/>
              <w:spacing w:line="190" w:lineRule="exact" w:before="18"/>
              <w:ind w:left="30"/>
              <w:rPr>
                <w:sz w:val="17"/>
              </w:rPr>
            </w:pPr>
            <w:r>
              <w:rPr>
                <w:sz w:val="17"/>
              </w:rPr>
              <w:t>motor feeders</w:t>
            </w:r>
          </w:p>
        </w:tc>
        <w:tc>
          <w:tcPr>
            <w:tcW w:w="1766" w:type="dxa"/>
            <w:tcBorders>
              <w:top w:val="single" w:sz="8" w:space="0" w:color="000000"/>
              <w:left w:val="single" w:sz="8" w:space="0" w:color="000000"/>
              <w:bottom w:val="single" w:sz="8" w:space="0" w:color="000000"/>
              <w:right w:val="single" w:sz="8" w:space="0" w:color="000000"/>
            </w:tcBorders>
          </w:tcPr>
          <w:p>
            <w:pPr>
              <w:pStyle w:val="TableParagraph"/>
              <w:spacing w:line="194" w:lineRule="exact"/>
              <w:rPr>
                <w:sz w:val="17"/>
              </w:rPr>
            </w:pPr>
            <w:r>
              <w:rPr>
                <w:sz w:val="17"/>
              </w:rPr>
              <w:t>Protection + Control</w:t>
            </w:r>
          </w:p>
        </w:tc>
        <w:tc>
          <w:tcPr>
            <w:tcW w:w="1209" w:type="dxa"/>
            <w:tcBorders>
              <w:top w:val="single" w:sz="8" w:space="0" w:color="000000"/>
              <w:left w:val="single" w:sz="8" w:space="0" w:color="000000"/>
              <w:bottom w:val="single" w:sz="8" w:space="0" w:color="000000"/>
              <w:right w:val="single" w:sz="8" w:space="0" w:color="000000"/>
            </w:tcBorders>
          </w:tcPr>
          <w:p>
            <w:pPr>
              <w:pStyle w:val="TableParagraph"/>
              <w:ind w:left="0"/>
              <w:rPr>
                <w:rFonts w:ascii="Times New Roman"/>
                <w:sz w:val="16"/>
              </w:rPr>
            </w:pPr>
          </w:p>
        </w:tc>
        <w:tc>
          <w:tcPr>
            <w:tcW w:w="1075" w:type="dxa"/>
            <w:tcBorders>
              <w:top w:val="single" w:sz="8" w:space="0" w:color="000000"/>
              <w:left w:val="single" w:sz="8" w:space="0" w:color="000000"/>
              <w:bottom w:val="single" w:sz="8" w:space="0" w:color="000000"/>
              <w:right w:val="single" w:sz="8" w:space="0" w:color="000000"/>
            </w:tcBorders>
          </w:tcPr>
          <w:p>
            <w:pPr>
              <w:pStyle w:val="TableParagraph"/>
              <w:spacing w:line="194" w:lineRule="exact"/>
              <w:ind w:left="121" w:right="87"/>
              <w:jc w:val="center"/>
              <w:rPr>
                <w:sz w:val="17"/>
              </w:rPr>
            </w:pPr>
            <w:r>
              <w:rPr>
                <w:sz w:val="17"/>
              </w:rPr>
              <w:t>x**)</w:t>
            </w:r>
          </w:p>
        </w:tc>
        <w:tc>
          <w:tcPr>
            <w:tcW w:w="3308" w:type="dxa"/>
            <w:tcBorders>
              <w:top w:val="single" w:sz="8" w:space="0" w:color="000000"/>
              <w:left w:val="single" w:sz="8" w:space="0" w:color="000000"/>
              <w:bottom w:val="single" w:sz="8" w:space="0" w:color="000000"/>
              <w:right w:val="single" w:sz="8" w:space="0" w:color="000000"/>
            </w:tcBorders>
          </w:tcPr>
          <w:p>
            <w:pPr>
              <w:pStyle w:val="TableParagraph"/>
              <w:spacing w:line="194" w:lineRule="exact"/>
              <w:ind w:left="32"/>
              <w:rPr>
                <w:sz w:val="17"/>
              </w:rPr>
            </w:pPr>
            <w:r>
              <w:rPr>
                <w:sz w:val="17"/>
              </w:rPr>
              <w:t>Feeders for large motors, e.g. feedwater</w:t>
            </w:r>
          </w:p>
          <w:p>
            <w:pPr>
              <w:pStyle w:val="TableParagraph"/>
              <w:spacing w:line="190" w:lineRule="exact" w:before="18"/>
              <w:rPr>
                <w:sz w:val="17"/>
              </w:rPr>
            </w:pPr>
            <w:r>
              <w:rPr>
                <w:sz w:val="17"/>
              </w:rPr>
              <w:t>pump, coal mills, etc.</w:t>
            </w:r>
          </w:p>
        </w:tc>
      </w:tr>
      <w:tr>
        <w:trPr>
          <w:trHeight w:val="626" w:hRule="atLeast"/>
        </w:trPr>
        <w:tc>
          <w:tcPr>
            <w:tcW w:w="1765"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ind w:left="30"/>
              <w:rPr>
                <w:sz w:val="17"/>
              </w:rPr>
            </w:pPr>
            <w:r>
              <w:rPr>
                <w:sz w:val="17"/>
              </w:rPr>
              <w:t>Medium voltage</w:t>
            </w:r>
          </w:p>
          <w:p>
            <w:pPr>
              <w:pStyle w:val="TableParagraph"/>
              <w:spacing w:line="210" w:lineRule="atLeast" w:before="3"/>
              <w:ind w:left="30"/>
              <w:rPr>
                <w:sz w:val="17"/>
              </w:rPr>
            </w:pPr>
            <w:r>
              <w:rPr>
                <w:sz w:val="17"/>
              </w:rPr>
              <w:t>feeders to frequency converters</w:t>
            </w:r>
          </w:p>
        </w:tc>
        <w:tc>
          <w:tcPr>
            <w:tcW w:w="1766"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rPr>
                <w:sz w:val="17"/>
              </w:rPr>
            </w:pPr>
            <w:r>
              <w:rPr>
                <w:sz w:val="17"/>
              </w:rPr>
              <w:t>Protection + Control</w:t>
            </w:r>
          </w:p>
        </w:tc>
        <w:tc>
          <w:tcPr>
            <w:tcW w:w="1209" w:type="dxa"/>
            <w:tcBorders>
              <w:top w:val="single" w:sz="8" w:space="0" w:color="000000"/>
              <w:left w:val="single" w:sz="8" w:space="0" w:color="000000"/>
              <w:bottom w:val="single" w:sz="8" w:space="0" w:color="000000"/>
              <w:right w:val="single" w:sz="8" w:space="0" w:color="000000"/>
            </w:tcBorders>
          </w:tcPr>
          <w:p>
            <w:pPr>
              <w:pStyle w:val="TableParagraph"/>
              <w:ind w:left="0"/>
              <w:rPr>
                <w:rFonts w:ascii="Times New Roman"/>
                <w:sz w:val="16"/>
              </w:rPr>
            </w:pPr>
          </w:p>
        </w:tc>
        <w:tc>
          <w:tcPr>
            <w:tcW w:w="1075"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ind w:left="34"/>
              <w:jc w:val="center"/>
              <w:rPr>
                <w:sz w:val="17"/>
              </w:rPr>
            </w:pPr>
            <w:r>
              <w:rPr>
                <w:w w:val="101"/>
                <w:sz w:val="17"/>
              </w:rPr>
              <w:t>x</w:t>
            </w:r>
          </w:p>
        </w:tc>
        <w:tc>
          <w:tcPr>
            <w:tcW w:w="3308" w:type="dxa"/>
            <w:tcBorders>
              <w:top w:val="single" w:sz="8" w:space="0" w:color="000000"/>
              <w:left w:val="single" w:sz="8" w:space="0" w:color="000000"/>
              <w:bottom w:val="single" w:sz="8" w:space="0" w:color="000000"/>
              <w:right w:val="single" w:sz="8" w:space="0" w:color="000000"/>
            </w:tcBorders>
          </w:tcPr>
          <w:p>
            <w:pPr>
              <w:pStyle w:val="TableParagraph"/>
              <w:spacing w:line="261" w:lineRule="auto"/>
              <w:ind w:hanging="1"/>
              <w:rPr>
                <w:sz w:val="17"/>
              </w:rPr>
            </w:pPr>
            <w:r>
              <w:rPr>
                <w:sz w:val="17"/>
              </w:rPr>
              <w:t>Connects medium voltage frequency converters to the medium voltage busbar</w:t>
            </w:r>
          </w:p>
        </w:tc>
      </w:tr>
      <w:tr>
        <w:trPr>
          <w:trHeight w:val="410" w:hRule="atLeast"/>
        </w:trPr>
        <w:tc>
          <w:tcPr>
            <w:tcW w:w="1765"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ind w:left="30"/>
              <w:rPr>
                <w:sz w:val="17"/>
              </w:rPr>
            </w:pPr>
            <w:r>
              <w:rPr>
                <w:sz w:val="17"/>
              </w:rPr>
              <w:t>Medium voltage</w:t>
            </w:r>
          </w:p>
          <w:p>
            <w:pPr>
              <w:pStyle w:val="TableParagraph"/>
              <w:spacing w:line="178" w:lineRule="exact" w:before="18"/>
              <w:ind w:left="30"/>
              <w:rPr>
                <w:sz w:val="17"/>
              </w:rPr>
            </w:pPr>
            <w:r>
              <w:rPr>
                <w:sz w:val="17"/>
              </w:rPr>
              <w:t>frequency converters</w:t>
            </w:r>
          </w:p>
        </w:tc>
        <w:tc>
          <w:tcPr>
            <w:tcW w:w="1766"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rPr>
                <w:sz w:val="17"/>
              </w:rPr>
            </w:pPr>
            <w:r>
              <w:rPr>
                <w:sz w:val="17"/>
              </w:rPr>
              <w:t>Protection + Control</w:t>
            </w:r>
          </w:p>
        </w:tc>
        <w:tc>
          <w:tcPr>
            <w:tcW w:w="1209"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ind w:left="34"/>
              <w:jc w:val="center"/>
              <w:rPr>
                <w:sz w:val="17"/>
              </w:rPr>
            </w:pPr>
            <w:r>
              <w:rPr>
                <w:w w:val="101"/>
                <w:sz w:val="17"/>
              </w:rPr>
              <w:t>x</w:t>
            </w:r>
          </w:p>
        </w:tc>
        <w:tc>
          <w:tcPr>
            <w:tcW w:w="1075" w:type="dxa"/>
            <w:tcBorders>
              <w:top w:val="single" w:sz="8" w:space="0" w:color="000000"/>
              <w:left w:val="single" w:sz="8" w:space="0" w:color="000000"/>
              <w:bottom w:val="single" w:sz="8" w:space="0" w:color="000000"/>
              <w:right w:val="single" w:sz="8" w:space="0" w:color="000000"/>
            </w:tcBorders>
          </w:tcPr>
          <w:p>
            <w:pPr>
              <w:pStyle w:val="TableParagraph"/>
              <w:ind w:left="0"/>
              <w:rPr>
                <w:rFonts w:ascii="Times New Roman"/>
                <w:sz w:val="16"/>
              </w:rPr>
            </w:pPr>
          </w:p>
        </w:tc>
        <w:tc>
          <w:tcPr>
            <w:tcW w:w="3308"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rPr>
                <w:sz w:val="17"/>
              </w:rPr>
            </w:pPr>
            <w:r>
              <w:rPr>
                <w:sz w:val="17"/>
              </w:rPr>
              <w:t>Converter for variable speed drives</w:t>
            </w:r>
          </w:p>
        </w:tc>
      </w:tr>
      <w:tr>
        <w:trPr>
          <w:trHeight w:val="683" w:hRule="atLeast"/>
        </w:trPr>
        <w:tc>
          <w:tcPr>
            <w:tcW w:w="1765" w:type="dxa"/>
            <w:tcBorders>
              <w:top w:val="single" w:sz="8" w:space="0" w:color="000000"/>
              <w:left w:val="single" w:sz="8" w:space="0" w:color="000000"/>
              <w:bottom w:val="single" w:sz="8" w:space="0" w:color="000000"/>
              <w:right w:val="single" w:sz="8" w:space="0" w:color="000000"/>
            </w:tcBorders>
          </w:tcPr>
          <w:p>
            <w:pPr>
              <w:pStyle w:val="TableParagraph"/>
              <w:spacing w:line="261" w:lineRule="auto"/>
              <w:ind w:left="30"/>
              <w:rPr>
                <w:sz w:val="17"/>
              </w:rPr>
            </w:pPr>
            <w:r>
              <w:rPr>
                <w:sz w:val="17"/>
              </w:rPr>
              <w:t>Medium voltage transformer feeders</w:t>
            </w:r>
          </w:p>
        </w:tc>
        <w:tc>
          <w:tcPr>
            <w:tcW w:w="1766"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rPr>
                <w:sz w:val="17"/>
              </w:rPr>
            </w:pPr>
            <w:r>
              <w:rPr>
                <w:sz w:val="17"/>
              </w:rPr>
              <w:t>Protection + Control</w:t>
            </w:r>
          </w:p>
        </w:tc>
        <w:tc>
          <w:tcPr>
            <w:tcW w:w="1209" w:type="dxa"/>
            <w:tcBorders>
              <w:top w:val="single" w:sz="8" w:space="0" w:color="000000"/>
              <w:left w:val="single" w:sz="8" w:space="0" w:color="000000"/>
              <w:bottom w:val="single" w:sz="8" w:space="0" w:color="000000"/>
              <w:right w:val="single" w:sz="8" w:space="0" w:color="000000"/>
            </w:tcBorders>
          </w:tcPr>
          <w:p>
            <w:pPr>
              <w:pStyle w:val="TableParagraph"/>
              <w:ind w:left="0"/>
              <w:rPr>
                <w:rFonts w:ascii="Times New Roman"/>
                <w:sz w:val="16"/>
              </w:rPr>
            </w:pPr>
          </w:p>
        </w:tc>
        <w:tc>
          <w:tcPr>
            <w:tcW w:w="1075"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ind w:left="34"/>
              <w:jc w:val="center"/>
              <w:rPr>
                <w:sz w:val="17"/>
              </w:rPr>
            </w:pPr>
            <w:r>
              <w:rPr>
                <w:w w:val="101"/>
                <w:sz w:val="17"/>
              </w:rPr>
              <w:t>x</w:t>
            </w:r>
          </w:p>
        </w:tc>
        <w:tc>
          <w:tcPr>
            <w:tcW w:w="3308" w:type="dxa"/>
            <w:tcBorders>
              <w:top w:val="single" w:sz="8" w:space="0" w:color="000000"/>
              <w:left w:val="single" w:sz="8" w:space="0" w:color="000000"/>
              <w:bottom w:val="single" w:sz="8" w:space="0" w:color="000000"/>
              <w:right w:val="single" w:sz="8" w:space="0" w:color="000000"/>
            </w:tcBorders>
          </w:tcPr>
          <w:p>
            <w:pPr>
              <w:pStyle w:val="TableParagraph"/>
              <w:spacing w:line="261" w:lineRule="auto"/>
              <w:ind w:right="512" w:hanging="1"/>
              <w:jc w:val="both"/>
              <w:rPr>
                <w:sz w:val="17"/>
              </w:rPr>
            </w:pPr>
            <w:r>
              <w:rPr>
                <w:sz w:val="17"/>
              </w:rPr>
              <w:t>Transformer connecting low voltage busbars (400V and 690V AC) to the medium voltage busbars</w:t>
            </w:r>
          </w:p>
        </w:tc>
      </w:tr>
      <w:tr>
        <w:trPr>
          <w:trHeight w:val="240" w:hRule="atLeast"/>
        </w:trPr>
        <w:tc>
          <w:tcPr>
            <w:tcW w:w="1765"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ind w:left="30"/>
              <w:rPr>
                <w:sz w:val="17"/>
              </w:rPr>
            </w:pPr>
            <w:r>
              <w:rPr>
                <w:sz w:val="17"/>
              </w:rPr>
              <w:t>Low voltage</w:t>
            </w:r>
          </w:p>
        </w:tc>
        <w:tc>
          <w:tcPr>
            <w:tcW w:w="1766"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rPr>
                <w:sz w:val="17"/>
              </w:rPr>
            </w:pPr>
            <w:r>
              <w:rPr>
                <w:sz w:val="17"/>
              </w:rPr>
              <w:t>Control</w:t>
            </w:r>
          </w:p>
        </w:tc>
        <w:tc>
          <w:tcPr>
            <w:tcW w:w="1209"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ind w:left="33"/>
              <w:jc w:val="center"/>
              <w:rPr>
                <w:sz w:val="17"/>
              </w:rPr>
            </w:pPr>
            <w:r>
              <w:rPr>
                <w:w w:val="101"/>
                <w:sz w:val="17"/>
              </w:rPr>
              <w:t>x</w:t>
            </w:r>
          </w:p>
        </w:tc>
        <w:tc>
          <w:tcPr>
            <w:tcW w:w="1075"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ind w:left="119" w:right="90"/>
              <w:jc w:val="center"/>
              <w:rPr>
                <w:sz w:val="17"/>
              </w:rPr>
            </w:pPr>
            <w:r>
              <w:rPr>
                <w:sz w:val="17"/>
              </w:rPr>
              <w:t>x***)</w:t>
            </w:r>
          </w:p>
        </w:tc>
        <w:tc>
          <w:tcPr>
            <w:tcW w:w="3308" w:type="dxa"/>
            <w:tcBorders>
              <w:top w:val="single" w:sz="8" w:space="0" w:color="000000"/>
              <w:left w:val="single" w:sz="8" w:space="0" w:color="000000"/>
              <w:bottom w:val="single" w:sz="8" w:space="0" w:color="000000"/>
              <w:right w:val="single" w:sz="8" w:space="0" w:color="000000"/>
            </w:tcBorders>
          </w:tcPr>
          <w:p>
            <w:pPr>
              <w:pStyle w:val="TableParagraph"/>
              <w:ind w:left="0"/>
              <w:rPr>
                <w:rFonts w:ascii="Times New Roman"/>
                <w:sz w:val="16"/>
              </w:rPr>
            </w:pPr>
          </w:p>
        </w:tc>
      </w:tr>
      <w:tr>
        <w:trPr>
          <w:trHeight w:val="240" w:hRule="atLeast"/>
        </w:trPr>
        <w:tc>
          <w:tcPr>
            <w:tcW w:w="1765"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ind w:left="30"/>
              <w:rPr>
                <w:sz w:val="17"/>
              </w:rPr>
            </w:pPr>
            <w:r>
              <w:rPr>
                <w:sz w:val="17"/>
              </w:rPr>
              <w:t>Low voltage busbars</w:t>
            </w:r>
          </w:p>
        </w:tc>
        <w:tc>
          <w:tcPr>
            <w:tcW w:w="1766"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rPr>
                <w:sz w:val="17"/>
              </w:rPr>
            </w:pPr>
            <w:r>
              <w:rPr>
                <w:sz w:val="17"/>
              </w:rPr>
              <w:t>Protection</w:t>
            </w:r>
          </w:p>
        </w:tc>
        <w:tc>
          <w:tcPr>
            <w:tcW w:w="1209"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ind w:left="32"/>
              <w:jc w:val="center"/>
              <w:rPr>
                <w:sz w:val="17"/>
              </w:rPr>
            </w:pPr>
            <w:r>
              <w:rPr>
                <w:w w:val="101"/>
                <w:sz w:val="17"/>
              </w:rPr>
              <w:t>x</w:t>
            </w:r>
          </w:p>
        </w:tc>
        <w:tc>
          <w:tcPr>
            <w:tcW w:w="1075"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ind w:left="118" w:right="90"/>
              <w:jc w:val="center"/>
              <w:rPr>
                <w:sz w:val="17"/>
              </w:rPr>
            </w:pPr>
            <w:r>
              <w:rPr>
                <w:sz w:val="17"/>
              </w:rPr>
              <w:t>x***)</w:t>
            </w:r>
          </w:p>
        </w:tc>
        <w:tc>
          <w:tcPr>
            <w:tcW w:w="3308" w:type="dxa"/>
            <w:tcBorders>
              <w:top w:val="single" w:sz="8" w:space="0" w:color="000000"/>
              <w:left w:val="single" w:sz="8" w:space="0" w:color="000000"/>
              <w:bottom w:val="single" w:sz="8" w:space="0" w:color="000000"/>
              <w:right w:val="single" w:sz="8" w:space="0" w:color="000000"/>
            </w:tcBorders>
          </w:tcPr>
          <w:p>
            <w:pPr>
              <w:pStyle w:val="TableParagraph"/>
              <w:ind w:left="0"/>
              <w:rPr>
                <w:rFonts w:ascii="Times New Roman"/>
                <w:sz w:val="16"/>
              </w:rPr>
            </w:pPr>
          </w:p>
        </w:tc>
      </w:tr>
      <w:tr>
        <w:trPr>
          <w:trHeight w:val="410" w:hRule="atLeast"/>
        </w:trPr>
        <w:tc>
          <w:tcPr>
            <w:tcW w:w="1765"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ind w:left="30"/>
              <w:rPr>
                <w:sz w:val="17"/>
              </w:rPr>
            </w:pPr>
            <w:r>
              <w:rPr>
                <w:sz w:val="17"/>
              </w:rPr>
              <w:t>Low voltage motors</w:t>
            </w:r>
          </w:p>
          <w:p>
            <w:pPr>
              <w:pStyle w:val="TableParagraph"/>
              <w:spacing w:line="178" w:lineRule="exact" w:before="18"/>
              <w:ind w:left="30"/>
              <w:rPr>
                <w:sz w:val="17"/>
              </w:rPr>
            </w:pPr>
            <w:r>
              <w:rPr>
                <w:sz w:val="17"/>
              </w:rPr>
              <w:t>and drives</w:t>
            </w:r>
          </w:p>
        </w:tc>
        <w:tc>
          <w:tcPr>
            <w:tcW w:w="1766"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rPr>
                <w:sz w:val="17"/>
              </w:rPr>
            </w:pPr>
            <w:r>
              <w:rPr>
                <w:sz w:val="17"/>
              </w:rPr>
              <w:t>Protection + Control</w:t>
            </w:r>
          </w:p>
        </w:tc>
        <w:tc>
          <w:tcPr>
            <w:tcW w:w="1209"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ind w:left="33"/>
              <w:jc w:val="center"/>
              <w:rPr>
                <w:sz w:val="17"/>
              </w:rPr>
            </w:pPr>
            <w:r>
              <w:rPr>
                <w:w w:val="101"/>
                <w:sz w:val="17"/>
              </w:rPr>
              <w:t>x</w:t>
            </w:r>
          </w:p>
        </w:tc>
        <w:tc>
          <w:tcPr>
            <w:tcW w:w="1075" w:type="dxa"/>
            <w:tcBorders>
              <w:top w:val="single" w:sz="8" w:space="0" w:color="000000"/>
              <w:left w:val="single" w:sz="8" w:space="0" w:color="000000"/>
              <w:bottom w:val="single" w:sz="8" w:space="0" w:color="000000"/>
              <w:right w:val="single" w:sz="8" w:space="0" w:color="000000"/>
            </w:tcBorders>
          </w:tcPr>
          <w:p>
            <w:pPr>
              <w:pStyle w:val="TableParagraph"/>
              <w:ind w:left="0"/>
              <w:rPr>
                <w:rFonts w:ascii="Times New Roman"/>
                <w:sz w:val="16"/>
              </w:rPr>
            </w:pPr>
          </w:p>
        </w:tc>
        <w:tc>
          <w:tcPr>
            <w:tcW w:w="3308"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rPr>
                <w:sz w:val="17"/>
              </w:rPr>
            </w:pPr>
            <w:r>
              <w:rPr>
                <w:sz w:val="17"/>
              </w:rPr>
              <w:t>Motors &amp; drives controlled by the process</w:t>
            </w:r>
          </w:p>
        </w:tc>
      </w:tr>
      <w:tr>
        <w:trPr>
          <w:trHeight w:val="490" w:hRule="atLeast"/>
        </w:trPr>
        <w:tc>
          <w:tcPr>
            <w:tcW w:w="1765"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ind w:left="30"/>
              <w:rPr>
                <w:sz w:val="17"/>
              </w:rPr>
            </w:pPr>
            <w:r>
              <w:rPr>
                <w:sz w:val="17"/>
              </w:rPr>
              <w:t>DC systems</w:t>
            </w:r>
          </w:p>
        </w:tc>
        <w:tc>
          <w:tcPr>
            <w:tcW w:w="1766"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rPr>
                <w:sz w:val="17"/>
              </w:rPr>
            </w:pPr>
            <w:r>
              <w:rPr>
                <w:sz w:val="17"/>
              </w:rPr>
              <w:t>Control</w:t>
            </w:r>
          </w:p>
        </w:tc>
        <w:tc>
          <w:tcPr>
            <w:tcW w:w="1209" w:type="dxa"/>
            <w:tcBorders>
              <w:top w:val="single" w:sz="8" w:space="0" w:color="000000"/>
              <w:left w:val="single" w:sz="8" w:space="0" w:color="000000"/>
              <w:bottom w:val="single" w:sz="8" w:space="0" w:color="000000"/>
              <w:right w:val="single" w:sz="8" w:space="0" w:color="000000"/>
            </w:tcBorders>
          </w:tcPr>
          <w:p>
            <w:pPr>
              <w:pStyle w:val="TableParagraph"/>
              <w:spacing w:line="195" w:lineRule="exact"/>
              <w:ind w:left="33"/>
              <w:jc w:val="center"/>
              <w:rPr>
                <w:sz w:val="17"/>
              </w:rPr>
            </w:pPr>
            <w:r>
              <w:rPr>
                <w:w w:val="101"/>
                <w:sz w:val="17"/>
              </w:rPr>
              <w:t>x</w:t>
            </w:r>
          </w:p>
        </w:tc>
        <w:tc>
          <w:tcPr>
            <w:tcW w:w="1075" w:type="dxa"/>
            <w:tcBorders>
              <w:top w:val="single" w:sz="8" w:space="0" w:color="000000"/>
              <w:left w:val="single" w:sz="8" w:space="0" w:color="000000"/>
              <w:bottom w:val="single" w:sz="8" w:space="0" w:color="000000"/>
              <w:right w:val="single" w:sz="8" w:space="0" w:color="000000"/>
            </w:tcBorders>
          </w:tcPr>
          <w:p>
            <w:pPr>
              <w:pStyle w:val="TableParagraph"/>
              <w:ind w:left="0"/>
              <w:rPr>
                <w:rFonts w:ascii="Times New Roman"/>
                <w:sz w:val="16"/>
              </w:rPr>
            </w:pPr>
          </w:p>
        </w:tc>
        <w:tc>
          <w:tcPr>
            <w:tcW w:w="3308" w:type="dxa"/>
            <w:tcBorders>
              <w:top w:val="single" w:sz="8" w:space="0" w:color="000000"/>
              <w:left w:val="single" w:sz="8" w:space="0" w:color="000000"/>
              <w:bottom w:val="single" w:sz="8" w:space="0" w:color="000000"/>
              <w:right w:val="single" w:sz="8" w:space="0" w:color="000000"/>
            </w:tcBorders>
          </w:tcPr>
          <w:p>
            <w:pPr>
              <w:pStyle w:val="TableParagraph"/>
              <w:spacing w:line="261" w:lineRule="auto"/>
              <w:rPr>
                <w:sz w:val="17"/>
              </w:rPr>
            </w:pPr>
            <w:r>
              <w:rPr>
                <w:sz w:val="17"/>
              </w:rPr>
              <w:t>220 V and 24 V DC secure supplies for control room and control system</w:t>
            </w:r>
          </w:p>
        </w:tc>
      </w:tr>
    </w:tbl>
    <w:p>
      <w:pPr>
        <w:spacing w:line="261" w:lineRule="auto" w:before="1"/>
        <w:ind w:left="353" w:right="6522" w:hanging="196"/>
        <w:jc w:val="left"/>
        <w:rPr>
          <w:rFonts w:ascii="Arial"/>
          <w:sz w:val="17"/>
        </w:rPr>
      </w:pPr>
      <w:r>
        <w:rPr>
          <w:rFonts w:ascii="Arial"/>
          <w:sz w:val="17"/>
        </w:rPr>
        <w:t>*) requires use of hydro extension IEC 61850-7-420</w:t>
      </w:r>
    </w:p>
    <w:p>
      <w:pPr>
        <w:spacing w:line="261" w:lineRule="auto" w:before="1"/>
        <w:ind w:left="353" w:right="6522" w:hanging="196"/>
        <w:jc w:val="left"/>
        <w:rPr>
          <w:rFonts w:ascii="Arial"/>
          <w:sz w:val="17"/>
        </w:rPr>
      </w:pPr>
      <w:r>
        <w:rPr>
          <w:rFonts w:ascii="Arial"/>
          <w:sz w:val="17"/>
        </w:rPr>
        <w:t>**) Motor protection not defined in IEC 61850</w:t>
      </w:r>
    </w:p>
    <w:p>
      <w:pPr>
        <w:spacing w:line="261" w:lineRule="auto" w:before="1"/>
        <w:ind w:left="401" w:right="6522" w:hanging="244"/>
        <w:jc w:val="left"/>
        <w:rPr>
          <w:rFonts w:ascii="Arial"/>
          <w:sz w:val="17"/>
        </w:rPr>
      </w:pPr>
      <w:r>
        <w:rPr>
          <w:rFonts w:ascii="Arial"/>
          <w:sz w:val="17"/>
        </w:rPr>
        <w:t>***) Currently no IEC 61850 products available on the</w:t>
      </w:r>
    </w:p>
    <w:p>
      <w:pPr>
        <w:pStyle w:val="BodyText"/>
        <w:rPr>
          <w:rFonts w:ascii="Arial"/>
          <w:sz w:val="20"/>
        </w:rPr>
      </w:pPr>
    </w:p>
    <w:p>
      <w:pPr>
        <w:pStyle w:val="BodyText"/>
        <w:spacing w:before="9"/>
        <w:rPr>
          <w:rFonts w:ascii="Arial"/>
          <w:sz w:val="23"/>
        </w:rPr>
      </w:pPr>
    </w:p>
    <w:p>
      <w:pPr>
        <w:spacing w:before="90"/>
        <w:ind w:left="118" w:right="0" w:firstLine="0"/>
        <w:jc w:val="left"/>
        <w:rPr>
          <w:sz w:val="22"/>
        </w:rPr>
      </w:pPr>
      <w:r>
        <w:rPr>
          <w:sz w:val="22"/>
        </w:rPr>
        <w:t>Table 1 Interface concept for electrical systems</w:t>
      </w:r>
    </w:p>
    <w:p>
      <w:pPr>
        <w:spacing w:after="0"/>
        <w:jc w:val="left"/>
        <w:rPr>
          <w:sz w:val="22"/>
        </w:rPr>
        <w:sectPr>
          <w:pgSz w:w="11910" w:h="16840"/>
          <w:pgMar w:header="716" w:footer="1038" w:top="1660" w:bottom="1220" w:left="1300" w:right="1220"/>
        </w:sectPr>
      </w:pPr>
    </w:p>
    <w:p>
      <w:pPr>
        <w:pStyle w:val="Heading1"/>
      </w:pPr>
      <w:bookmarkStart w:name="ELECTRICAL CONTROL SYSTEM REQUIREMENTS" w:id="8"/>
      <w:bookmarkEnd w:id="8"/>
      <w:r>
        <w:rPr>
          <w:b w:val="0"/>
        </w:rPr>
      </w:r>
      <w:bookmarkStart w:name="_bookmark4" w:id="9"/>
      <w:bookmarkEnd w:id="9"/>
      <w:r>
        <w:rPr>
          <w:b w:val="0"/>
        </w:rPr>
      </w:r>
      <w:r>
        <w:rPr/>
        <w:t>ELECTRICAL CONTROL SYSTEM REQUIREMENTS</w:t>
      </w:r>
    </w:p>
    <w:p>
      <w:pPr>
        <w:pStyle w:val="BodyText"/>
        <w:spacing w:before="8"/>
        <w:rPr>
          <w:b/>
          <w:sz w:val="34"/>
        </w:rPr>
      </w:pPr>
    </w:p>
    <w:p>
      <w:pPr>
        <w:pStyle w:val="BodyText"/>
        <w:spacing w:line="360" w:lineRule="auto"/>
        <w:ind w:left="118" w:right="761"/>
      </w:pPr>
      <w:r>
        <w:rPr/>
        <w:t>For the integration of the electrical systems as described in the chapter above the control system has to be designed to fulfill some important requirements:</w:t>
      </w:r>
    </w:p>
    <w:p>
      <w:pPr>
        <w:pStyle w:val="ListParagraph"/>
        <w:numPr>
          <w:ilvl w:val="0"/>
          <w:numId w:val="1"/>
        </w:numPr>
        <w:tabs>
          <w:tab w:pos="838" w:val="left" w:leader="none"/>
          <w:tab w:pos="839" w:val="left" w:leader="none"/>
        </w:tabs>
        <w:spacing w:line="240" w:lineRule="auto" w:before="121" w:after="0"/>
        <w:ind w:left="838" w:right="0" w:hanging="361"/>
        <w:jc w:val="left"/>
        <w:rPr>
          <w:sz w:val="24"/>
        </w:rPr>
      </w:pPr>
      <w:r>
        <w:rPr>
          <w:sz w:val="24"/>
        </w:rPr>
        <w:t>Monitoring</w:t>
      </w:r>
    </w:p>
    <w:p>
      <w:pPr>
        <w:pStyle w:val="BodyText"/>
        <w:spacing w:line="360" w:lineRule="auto" w:before="136"/>
        <w:ind w:left="838" w:right="427"/>
      </w:pPr>
      <w:r>
        <w:rPr/>
        <w:t>Monitoring of the electrical system has to be possible at workplaces of the control room, workplaces dedicated to control of the electrical system and workplaces for maintenance planning. Graphic displays have to be available presenting the status of the overall or parts of the electrical system.</w:t>
      </w:r>
    </w:p>
    <w:p>
      <w:pPr>
        <w:pStyle w:val="BodyText"/>
        <w:spacing w:line="360" w:lineRule="auto"/>
        <w:ind w:left="838" w:right="407"/>
      </w:pPr>
      <w:r>
        <w:rPr/>
        <w:t>To be able to take immediate action in case of disturbances, it is also important to be aware of all alarms and have a quick overview in which part / area alarms are active.</w:t>
      </w:r>
    </w:p>
    <w:p>
      <w:pPr>
        <w:pStyle w:val="ListParagraph"/>
        <w:numPr>
          <w:ilvl w:val="0"/>
          <w:numId w:val="1"/>
        </w:numPr>
        <w:tabs>
          <w:tab w:pos="838" w:val="left" w:leader="none"/>
          <w:tab w:pos="839" w:val="left" w:leader="none"/>
        </w:tabs>
        <w:spacing w:line="240" w:lineRule="auto" w:before="121" w:after="0"/>
        <w:ind w:left="838" w:right="0" w:hanging="361"/>
        <w:jc w:val="left"/>
        <w:rPr>
          <w:sz w:val="24"/>
        </w:rPr>
      </w:pPr>
      <w:r>
        <w:rPr>
          <w:sz w:val="24"/>
        </w:rPr>
        <w:t>Manual (remote) operation</w:t>
      </w:r>
    </w:p>
    <w:p>
      <w:pPr>
        <w:pStyle w:val="BodyText"/>
        <w:spacing w:line="360" w:lineRule="auto" w:before="136"/>
        <w:ind w:left="838" w:right="441"/>
      </w:pPr>
      <w:r>
        <w:rPr/>
        <w:t>The manual (remote) operations of electrical devices have to be supported by consistent means; e.g., faceplates in the control room or locally at the device cubicle using push-buttons or control panels. Switching between remote and local operation has to be secured by locking and release mechanisms.</w:t>
      </w:r>
    </w:p>
    <w:p>
      <w:pPr>
        <w:pStyle w:val="ListParagraph"/>
        <w:numPr>
          <w:ilvl w:val="0"/>
          <w:numId w:val="1"/>
        </w:numPr>
        <w:tabs>
          <w:tab w:pos="838" w:val="left" w:leader="none"/>
          <w:tab w:pos="839" w:val="left" w:leader="none"/>
        </w:tabs>
        <w:spacing w:line="240" w:lineRule="auto" w:before="120" w:after="0"/>
        <w:ind w:left="838" w:right="0" w:hanging="361"/>
        <w:jc w:val="left"/>
        <w:rPr>
          <w:sz w:val="24"/>
        </w:rPr>
      </w:pPr>
      <w:r>
        <w:rPr>
          <w:sz w:val="24"/>
        </w:rPr>
        <w:t>Automatic</w:t>
      </w:r>
      <w:r>
        <w:rPr>
          <w:spacing w:val="-1"/>
          <w:sz w:val="24"/>
        </w:rPr>
        <w:t> </w:t>
      </w:r>
      <w:r>
        <w:rPr>
          <w:sz w:val="24"/>
        </w:rPr>
        <w:t>operation</w:t>
      </w:r>
    </w:p>
    <w:p>
      <w:pPr>
        <w:pStyle w:val="BodyText"/>
        <w:spacing w:line="360" w:lineRule="auto" w:before="136"/>
        <w:ind w:left="838" w:right="454"/>
      </w:pPr>
      <w:r>
        <w:rPr/>
        <w:t>From a power plant control system point-of-view, automatic operation means that electrical devices are part of automatic control sequences executed in an automation controller. This requirement applies only for those devices that interact with process control. For this interaction, the automation controller and those electrical devices have to communicate using a common interface.</w:t>
      </w:r>
    </w:p>
    <w:p>
      <w:pPr>
        <w:pStyle w:val="ListParagraph"/>
        <w:numPr>
          <w:ilvl w:val="0"/>
          <w:numId w:val="1"/>
        </w:numPr>
        <w:tabs>
          <w:tab w:pos="838" w:val="left" w:leader="none"/>
          <w:tab w:pos="839" w:val="left" w:leader="none"/>
        </w:tabs>
        <w:spacing w:line="240" w:lineRule="auto" w:before="121" w:after="0"/>
        <w:ind w:left="838" w:right="0" w:hanging="361"/>
        <w:jc w:val="left"/>
        <w:rPr>
          <w:sz w:val="24"/>
        </w:rPr>
      </w:pPr>
      <w:r>
        <w:rPr>
          <w:sz w:val="24"/>
        </w:rPr>
        <w:t>Recording</w:t>
      </w:r>
    </w:p>
    <w:p>
      <w:pPr>
        <w:pStyle w:val="BodyText"/>
        <w:spacing w:line="360" w:lineRule="auto" w:before="138"/>
        <w:ind w:left="838" w:right="387"/>
      </w:pPr>
      <w:r>
        <w:rPr/>
        <w:t>For purposes of disturbance analysis, documentation, reporting and optimization, the plant control system has to be capable of recording electrical system status signals, alarms, events and measured values.</w:t>
      </w:r>
    </w:p>
    <w:p>
      <w:pPr>
        <w:pStyle w:val="ListParagraph"/>
        <w:numPr>
          <w:ilvl w:val="0"/>
          <w:numId w:val="1"/>
        </w:numPr>
        <w:tabs>
          <w:tab w:pos="838" w:val="left" w:leader="none"/>
          <w:tab w:pos="839" w:val="left" w:leader="none"/>
        </w:tabs>
        <w:spacing w:line="240" w:lineRule="auto" w:before="119" w:after="0"/>
        <w:ind w:left="838" w:right="0" w:hanging="361"/>
        <w:jc w:val="left"/>
        <w:rPr>
          <w:sz w:val="24"/>
        </w:rPr>
      </w:pPr>
      <w:r>
        <w:rPr>
          <w:sz w:val="24"/>
        </w:rPr>
        <w:t>Plant-wide sequence-of-events</w:t>
      </w:r>
      <w:r>
        <w:rPr>
          <w:spacing w:val="-1"/>
          <w:sz w:val="24"/>
        </w:rPr>
        <w:t> </w:t>
      </w:r>
      <w:r>
        <w:rPr>
          <w:sz w:val="24"/>
        </w:rPr>
        <w:t>(SOE)</w:t>
      </w:r>
    </w:p>
    <w:p>
      <w:pPr>
        <w:pStyle w:val="BodyText"/>
        <w:spacing w:line="360" w:lineRule="auto" w:before="137"/>
        <w:ind w:left="838" w:right="399"/>
      </w:pPr>
      <w:r>
        <w:rPr/>
        <w:t>Fatal failures of the electrical system have an impact on the overall plant operation; e.g., may lead to a plant trip. For analysis of such failures a plant-wide chronological sequence-of-events is needed. To cover every type of failure, a time stamp accuracy with 1 ms time accuracy is needed.</w:t>
      </w:r>
    </w:p>
    <w:p>
      <w:pPr>
        <w:spacing w:after="0" w:line="360" w:lineRule="auto"/>
        <w:sectPr>
          <w:pgSz w:w="11910" w:h="16840"/>
          <w:pgMar w:header="716" w:footer="1038" w:top="1660" w:bottom="1220" w:left="1300" w:right="1220"/>
        </w:sectPr>
      </w:pPr>
    </w:p>
    <w:p>
      <w:pPr>
        <w:pStyle w:val="ListParagraph"/>
        <w:numPr>
          <w:ilvl w:val="0"/>
          <w:numId w:val="1"/>
        </w:numPr>
        <w:tabs>
          <w:tab w:pos="838" w:val="left" w:leader="none"/>
          <w:tab w:pos="839" w:val="left" w:leader="none"/>
        </w:tabs>
        <w:spacing w:line="357" w:lineRule="auto" w:before="151" w:after="0"/>
        <w:ind w:left="838" w:right="285" w:hanging="360"/>
        <w:jc w:val="left"/>
        <w:rPr>
          <w:sz w:val="24"/>
        </w:rPr>
      </w:pPr>
      <w:r>
        <w:rPr>
          <w:sz w:val="24"/>
        </w:rPr>
        <w:t>Events have to be recorded in chronological order. For analysis of faults, a time resolution and an accuracy of 1 ms is required. As state-of-art electronic devices do provide time stamped events, it is obvious that these time stamps created at the source of data have to be used throughout the entire communication</w:t>
      </w:r>
      <w:r>
        <w:rPr>
          <w:spacing w:val="-9"/>
          <w:sz w:val="24"/>
        </w:rPr>
        <w:t> </w:t>
      </w:r>
      <w:r>
        <w:rPr>
          <w:sz w:val="24"/>
        </w:rPr>
        <w:t>path.</w:t>
      </w:r>
    </w:p>
    <w:p>
      <w:pPr>
        <w:pStyle w:val="ListParagraph"/>
        <w:numPr>
          <w:ilvl w:val="0"/>
          <w:numId w:val="1"/>
        </w:numPr>
        <w:tabs>
          <w:tab w:pos="838" w:val="left" w:leader="none"/>
          <w:tab w:pos="839" w:val="left" w:leader="none"/>
        </w:tabs>
        <w:spacing w:line="352" w:lineRule="auto" w:before="121" w:after="0"/>
        <w:ind w:left="838" w:right="1491" w:hanging="360"/>
        <w:jc w:val="left"/>
        <w:rPr>
          <w:sz w:val="24"/>
        </w:rPr>
      </w:pPr>
      <w:r>
        <w:rPr>
          <w:sz w:val="24"/>
        </w:rPr>
        <w:t>Besides the communication part, this requirement imposes accurate time synchronization with a plant-wide master clock on the electronic</w:t>
      </w:r>
      <w:r>
        <w:rPr>
          <w:spacing w:val="-15"/>
          <w:sz w:val="24"/>
        </w:rPr>
        <w:t> </w:t>
      </w:r>
      <w:r>
        <w:rPr>
          <w:sz w:val="24"/>
        </w:rPr>
        <w:t>devices.</w:t>
      </w:r>
    </w:p>
    <w:p>
      <w:pPr>
        <w:pStyle w:val="ListParagraph"/>
        <w:numPr>
          <w:ilvl w:val="0"/>
          <w:numId w:val="1"/>
        </w:numPr>
        <w:tabs>
          <w:tab w:pos="838" w:val="left" w:leader="none"/>
          <w:tab w:pos="839" w:val="left" w:leader="none"/>
        </w:tabs>
        <w:spacing w:line="240" w:lineRule="auto" w:before="128" w:after="0"/>
        <w:ind w:left="838" w:right="0" w:hanging="361"/>
        <w:jc w:val="left"/>
        <w:rPr>
          <w:sz w:val="24"/>
        </w:rPr>
      </w:pPr>
      <w:r>
        <w:rPr>
          <w:sz w:val="24"/>
        </w:rPr>
        <w:t>Analysis of disturbance logs by experts from remote</w:t>
      </w:r>
      <w:r>
        <w:rPr>
          <w:spacing w:val="-7"/>
          <w:sz w:val="24"/>
        </w:rPr>
        <w:t> </w:t>
      </w:r>
      <w:r>
        <w:rPr>
          <w:sz w:val="24"/>
        </w:rPr>
        <w:t>workplaces</w:t>
      </w:r>
    </w:p>
    <w:p>
      <w:pPr>
        <w:pStyle w:val="BodyText"/>
        <w:spacing w:line="360" w:lineRule="auto" w:before="136"/>
        <w:ind w:left="838" w:right="358"/>
        <w:jc w:val="both"/>
      </w:pPr>
      <w:r>
        <w:rPr/>
        <w:t>Fast transient data cannot be transferred through a network or the automation system due to performance reasons. Disturbance logs are stored as files in the IED. The user can upload disturbance logs to the control system workplace. From there the logs can be evaluated and archived.</w:t>
      </w:r>
    </w:p>
    <w:p>
      <w:pPr>
        <w:pStyle w:val="ListParagraph"/>
        <w:numPr>
          <w:ilvl w:val="0"/>
          <w:numId w:val="1"/>
        </w:numPr>
        <w:tabs>
          <w:tab w:pos="839" w:val="left" w:leader="none"/>
        </w:tabs>
        <w:spacing w:line="240" w:lineRule="auto" w:before="121" w:after="0"/>
        <w:ind w:left="838" w:right="0" w:hanging="361"/>
        <w:jc w:val="both"/>
        <w:rPr>
          <w:sz w:val="24"/>
        </w:rPr>
      </w:pPr>
      <w:r>
        <w:rPr>
          <w:sz w:val="24"/>
        </w:rPr>
        <w:t>Calculation of performance</w:t>
      </w:r>
      <w:r>
        <w:rPr>
          <w:spacing w:val="-4"/>
          <w:sz w:val="24"/>
        </w:rPr>
        <w:t> </w:t>
      </w:r>
      <w:r>
        <w:rPr>
          <w:sz w:val="24"/>
        </w:rPr>
        <w:t>characteristics</w:t>
      </w:r>
    </w:p>
    <w:p>
      <w:pPr>
        <w:pStyle w:val="BodyText"/>
        <w:spacing w:line="360" w:lineRule="auto" w:before="136"/>
        <w:ind w:left="838" w:right="445"/>
        <w:jc w:val="both"/>
      </w:pPr>
      <w:r>
        <w:rPr/>
        <w:t>For various purposes (performance parameters for condition assessment, summation of parameters for reporting, etc.) the control system has to be capable of performing calculations based on values coming from electrical devices.</w:t>
      </w:r>
    </w:p>
    <w:p>
      <w:pPr>
        <w:pStyle w:val="ListParagraph"/>
        <w:numPr>
          <w:ilvl w:val="0"/>
          <w:numId w:val="1"/>
        </w:numPr>
        <w:tabs>
          <w:tab w:pos="839" w:val="left" w:leader="none"/>
        </w:tabs>
        <w:spacing w:line="240" w:lineRule="auto" w:before="121" w:after="0"/>
        <w:ind w:left="838" w:right="0" w:hanging="361"/>
        <w:jc w:val="both"/>
        <w:rPr>
          <w:sz w:val="24"/>
        </w:rPr>
      </w:pPr>
      <w:r>
        <w:rPr>
          <w:sz w:val="24"/>
        </w:rPr>
        <w:t>Asset</w:t>
      </w:r>
      <w:r>
        <w:rPr>
          <w:spacing w:val="-1"/>
          <w:sz w:val="24"/>
        </w:rPr>
        <w:t> </w:t>
      </w:r>
      <w:r>
        <w:rPr>
          <w:sz w:val="24"/>
        </w:rPr>
        <w:t>management</w:t>
      </w:r>
    </w:p>
    <w:p>
      <w:pPr>
        <w:pStyle w:val="BodyText"/>
        <w:spacing w:line="360" w:lineRule="auto" w:before="137"/>
        <w:ind w:left="838" w:right="851"/>
        <w:jc w:val="both"/>
      </w:pPr>
      <w:r>
        <w:rPr/>
        <w:t>Collection of maintenance-relevant data and automated diagnosis for preventive maintenance.</w:t>
      </w:r>
    </w:p>
    <w:p>
      <w:pPr>
        <w:pStyle w:val="ListParagraph"/>
        <w:numPr>
          <w:ilvl w:val="0"/>
          <w:numId w:val="1"/>
        </w:numPr>
        <w:tabs>
          <w:tab w:pos="839" w:val="left" w:leader="none"/>
        </w:tabs>
        <w:spacing w:line="240" w:lineRule="auto" w:before="121" w:after="0"/>
        <w:ind w:left="838" w:right="0" w:hanging="361"/>
        <w:jc w:val="both"/>
        <w:rPr>
          <w:sz w:val="24"/>
        </w:rPr>
      </w:pPr>
      <w:r>
        <w:rPr>
          <w:sz w:val="24"/>
        </w:rPr>
        <w:t>Engineering</w:t>
      </w:r>
    </w:p>
    <w:p>
      <w:pPr>
        <w:pStyle w:val="BodyText"/>
        <w:spacing w:line="360" w:lineRule="auto" w:before="136"/>
        <w:ind w:left="838" w:right="209"/>
      </w:pPr>
      <w:r>
        <w:rPr/>
        <w:t>The communication engineering of the electrical system should automatically generate all necessary configuration data in the power plant control system, so that the electrical system data can used in the same way as data from the process field bus etc. No duplicate data entry should be</w:t>
      </w:r>
      <w:r>
        <w:rPr>
          <w:spacing w:val="-6"/>
        </w:rPr>
        <w:t> </w:t>
      </w:r>
      <w:r>
        <w:rPr/>
        <w:t>necessary.</w:t>
      </w:r>
    </w:p>
    <w:p>
      <w:pPr>
        <w:spacing w:after="0" w:line="360" w:lineRule="auto"/>
        <w:sectPr>
          <w:pgSz w:w="11910" w:h="16840"/>
          <w:pgMar w:header="716" w:footer="1038" w:top="1660" w:bottom="1220" w:left="1300" w:right="1220"/>
        </w:sectPr>
      </w:pPr>
    </w:p>
    <w:p>
      <w:pPr>
        <w:pStyle w:val="BodyText"/>
        <w:spacing w:before="7"/>
        <w:rPr>
          <w:sz w:val="26"/>
        </w:rPr>
      </w:pPr>
    </w:p>
    <w:p>
      <w:pPr>
        <w:pStyle w:val="Heading1"/>
        <w:spacing w:before="88"/>
      </w:pPr>
      <w:bookmarkStart w:name="BASICS OF IEC 61850" w:id="10"/>
      <w:bookmarkEnd w:id="10"/>
      <w:r>
        <w:rPr>
          <w:b w:val="0"/>
        </w:rPr>
      </w:r>
      <w:bookmarkStart w:name="_bookmark5" w:id="11"/>
      <w:bookmarkEnd w:id="11"/>
      <w:r>
        <w:rPr>
          <w:b w:val="0"/>
        </w:rPr>
      </w:r>
      <w:r>
        <w:rPr/>
        <w:t>BASICS OF IEC 61850</w:t>
      </w:r>
    </w:p>
    <w:p>
      <w:pPr>
        <w:pStyle w:val="BodyText"/>
        <w:spacing w:before="7"/>
        <w:rPr>
          <w:b/>
          <w:sz w:val="34"/>
        </w:rPr>
      </w:pPr>
    </w:p>
    <w:p>
      <w:pPr>
        <w:pStyle w:val="BodyText"/>
        <w:spacing w:line="360" w:lineRule="auto"/>
        <w:ind w:left="118" w:right="420"/>
      </w:pPr>
      <w:r>
        <w:rPr/>
        <w:t>IEC 61850 is much more than a protocol. The general scope of the standard is designed to support the communication of all functions being performed in a substation. Its main goal is interoperability; this is the ability for IEDs from one or different manufacturers to exchange information and use the information for their own functions.</w:t>
      </w:r>
    </w:p>
    <w:p>
      <w:pPr>
        <w:pStyle w:val="BodyText"/>
        <w:spacing w:line="360" w:lineRule="auto" w:before="120"/>
        <w:ind w:left="118" w:right="320"/>
      </w:pPr>
      <w:r>
        <w:rPr/>
        <w:t>Providing data transfer is normally a one-way procedure with data flowing from a simple sender to a highly sophisticated receiver, which interprets complex data. This is very often a human being that can read and understand the data with the help of a comprehensive background. An example is the master-slave communication commonly used in the past, like the information interface of protection devices according to IEC 60870-5-103.</w:t>
      </w:r>
    </w:p>
    <w:p>
      <w:pPr>
        <w:pStyle w:val="BodyText"/>
        <w:spacing w:line="360" w:lineRule="auto"/>
        <w:ind w:left="118" w:right="187"/>
      </w:pPr>
      <w:r>
        <w:rPr/>
        <w:t>Interoperability as provided by IEC 61850 is much more than simple data transfer, but provides for information exchange between two or more devices of similar intelligence. The receiver has to understand not only the structure of the data (syntax), but also its meaning; i.e., the semantics based on the data attributes received in a communication.</w:t>
      </w:r>
    </w:p>
    <w:p>
      <w:pPr>
        <w:pStyle w:val="BodyText"/>
        <w:spacing w:line="360" w:lineRule="auto" w:before="119"/>
        <w:ind w:left="118" w:right="207"/>
      </w:pPr>
      <w:r>
        <w:rPr/>
        <w:t>Interoperability does not mean interchangeability, but it is a prerequisite for it. Interchangeability without impacting the system behaviour would require devices of identical functionality. This would imply the standardization of functions, which is outside the scope of IEC 61850, as it would hinder further development of functions for substation automation.</w:t>
      </w:r>
    </w:p>
    <w:p>
      <w:pPr>
        <w:pStyle w:val="BodyText"/>
        <w:spacing w:line="360" w:lineRule="auto" w:before="120"/>
        <w:ind w:left="118" w:right="467"/>
      </w:pPr>
      <w:r>
        <w:rPr/>
        <w:t>The standard separates the functionality represented by the data model and the related communication services from the communication implementation (stack). This makes the standard future-oriented, taking into consideration that the development in communications technology is moving quicker than the development of the functionality in the field of substation automation including protection.</w:t>
      </w:r>
    </w:p>
    <w:p>
      <w:pPr>
        <w:pStyle w:val="BodyText"/>
        <w:spacing w:line="360" w:lineRule="auto" w:before="120"/>
        <w:ind w:left="118" w:right="374"/>
      </w:pPr>
      <w:r>
        <w:rPr/>
        <w:t>The data model of the standard is an object–oriented one, grouping the data into the smallest possible sets referring to the smallest possible functions to be implemented independently.</w:t>
      </w:r>
    </w:p>
    <w:p>
      <w:pPr>
        <w:spacing w:after="0" w:line="360" w:lineRule="auto"/>
        <w:sectPr>
          <w:pgSz w:w="11910" w:h="16840"/>
          <w:pgMar w:header="716" w:footer="1038" w:top="1660" w:bottom="1220" w:left="1300" w:right="1220"/>
        </w:sectPr>
      </w:pPr>
    </w:p>
    <w:p>
      <w:pPr>
        <w:pStyle w:val="BodyText"/>
        <w:spacing w:before="6"/>
        <w:rPr>
          <w:sz w:val="28"/>
        </w:rPr>
      </w:pPr>
    </w:p>
    <w:p>
      <w:pPr>
        <w:spacing w:before="94"/>
        <w:ind w:left="894" w:right="0" w:firstLine="0"/>
        <w:jc w:val="left"/>
        <w:rPr>
          <w:rFonts w:ascii="Arial"/>
          <w:b/>
          <w:sz w:val="27"/>
        </w:rPr>
      </w:pPr>
      <w:r>
        <w:rPr/>
        <w:pict>
          <v:group style="position:absolute;margin-left:105.599998pt;margin-top:1.881274pt;width:345.8pt;height:235.1pt;mso-position-horizontal-relative:page;mso-position-vertical-relative:paragraph;z-index:-17012736" coordorigin="2112,38" coordsize="6916,4702">
            <v:shape style="position:absolute;left:2851;top:222;width:5580;height:4517" type="#_x0000_t75" stroked="false">
              <v:imagedata r:id="rId16" o:title=""/>
            </v:shape>
            <v:rect style="position:absolute;left:7580;top:37;width:1448;height:996" filled="true" fillcolor="#009999" stroked="false">
              <v:fill type="solid"/>
            </v:rect>
            <v:rect style="position:absolute;left:2112;top:37;width:3566;height:412" filled="true" fillcolor="#ffffff" stroked="false">
              <v:fill type="solid"/>
            </v:rect>
            <v:shape style="position:absolute;left:7650;top:2016;width:680;height:102" coordorigin="7650,2016" coordsize="680,102" path="m7752,2016l7650,2068,7752,2118,7752,2085,7735,2085,7735,2050,7752,2050,7752,2016xm7752,2050l7735,2050,7735,2085,7752,2085,7752,2050xm8329,2050l7752,2050,7752,2085,8329,2085,8329,2050xe" filled="true" fillcolor="#bbe0e3" stroked="false">
              <v:path arrowok="t"/>
              <v:fill type="solid"/>
            </v:shape>
            <v:line style="position:absolute" from="8329,2068" to="8329,1023" stroked="true" strokeweight="1.717pt" strokecolor="#bbe0e3">
              <v:stroke dashstyle="solid"/>
            </v:line>
            <v:shape style="position:absolute;left:6786;top:2161;width:642;height:1853" coordorigin="6786,2162" coordsize="642,1853" path="m6851,2254l6819,2265,7396,4014,7428,4004,6851,2254xm6803,2162l6786,2276,6819,2265,6814,2248,6846,2237,6877,2237,6803,2162xm6846,2237l6814,2248,6819,2265,6851,2254,6846,2237xm6877,2237l6846,2237,6851,2254,6883,2243,6877,2237xe" filled="true" fillcolor="#bbe0e3" stroked="false">
              <v:path arrowok="t"/>
              <v:fill type="solid"/>
            </v:shape>
            <v:shape style="position:absolute;left:3964;top:1416;width:2536;height:2602" coordorigin="3965,1416" coordsize="2536,2602" path="m6157,1922l6042,1918,6056,1949,3965,2896,3978,2927,6071,1980,6085,2012,6141,1942,6157,1922xm6226,1443l6114,1416,6122,1449,4643,1803,4650,1836,6130,1483,6138,1516,6223,1445,6226,1443xm6500,3179l6386,3170,6399,3201,4434,3986,4447,4018,6411,3234,6424,3266,6487,3195,6500,3179xe" filled="true" fillcolor="#ff0000" stroked="false">
              <v:path arrowok="t"/>
              <v:fill type="solid"/>
            </v:shape>
            <w10:wrap type="none"/>
          </v:group>
        </w:pict>
      </w:r>
      <w:r>
        <w:rPr/>
        <w:pict>
          <v:shape style="position:absolute;margin-left:379.019989pt;margin-top:1.881274pt;width:72.4pt;height:49.8pt;mso-position-horizontal-relative:page;mso-position-vertical-relative:paragraph;z-index:15759872" type="#_x0000_t202" filled="false" stroked="true" strokeweight="1.717pt" strokecolor="#bbe0e3">
            <v:textbox inset="0,0,0,0">
              <w:txbxContent>
                <w:p>
                  <w:pPr>
                    <w:spacing w:before="55"/>
                    <w:ind w:left="84" w:right="0" w:firstLine="0"/>
                    <w:jc w:val="left"/>
                    <w:rPr>
                      <w:rFonts w:ascii="Arial"/>
                      <w:b/>
                      <w:i/>
                      <w:sz w:val="18"/>
                    </w:rPr>
                  </w:pPr>
                  <w:r>
                    <w:rPr>
                      <w:rFonts w:ascii="Arial"/>
                      <w:b/>
                      <w:i/>
                      <w:sz w:val="18"/>
                    </w:rPr>
                    <w:t>Control</w:t>
                  </w:r>
                </w:p>
                <w:p>
                  <w:pPr>
                    <w:spacing w:line="254" w:lineRule="auto" w:before="13"/>
                    <w:ind w:left="424" w:right="81" w:firstLine="0"/>
                    <w:jc w:val="both"/>
                    <w:rPr>
                      <w:rFonts w:ascii="Arial"/>
                      <w:b/>
                      <w:sz w:val="18"/>
                    </w:rPr>
                  </w:pPr>
                  <w:r>
                    <w:rPr>
                      <w:rFonts w:ascii="Arial"/>
                      <w:b/>
                      <w:sz w:val="18"/>
                    </w:rPr>
                    <w:t>QA1/</w:t>
                  </w:r>
                  <w:r>
                    <w:rPr>
                      <w:rFonts w:ascii="Arial"/>
                      <w:b/>
                      <w:color w:val="CC0000"/>
                      <w:sz w:val="18"/>
                    </w:rPr>
                    <w:t>CSWI </w:t>
                  </w:r>
                  <w:r>
                    <w:rPr>
                      <w:rFonts w:ascii="Arial"/>
                      <w:b/>
                      <w:sz w:val="18"/>
                    </w:rPr>
                    <w:t>QC1/</w:t>
                  </w:r>
                  <w:r>
                    <w:rPr>
                      <w:rFonts w:ascii="Arial"/>
                      <w:b/>
                      <w:color w:val="CC0000"/>
                      <w:sz w:val="18"/>
                    </w:rPr>
                    <w:t>CSWI </w:t>
                  </w:r>
                  <w:r>
                    <w:rPr>
                      <w:rFonts w:ascii="Arial"/>
                      <w:b/>
                      <w:sz w:val="18"/>
                    </w:rPr>
                    <w:t>QB9/</w:t>
                  </w:r>
                  <w:r>
                    <w:rPr>
                      <w:rFonts w:ascii="Arial"/>
                      <w:b/>
                      <w:color w:val="CC0000"/>
                      <w:sz w:val="18"/>
                    </w:rPr>
                    <w:t>CSWI</w:t>
                  </w:r>
                </w:p>
              </w:txbxContent>
            </v:textbox>
            <v:stroke dashstyle="solid"/>
            <w10:wrap type="none"/>
          </v:shape>
        </w:pict>
      </w:r>
      <w:r>
        <w:rPr>
          <w:rFonts w:ascii="Arial"/>
          <w:b/>
          <w:emboss/>
          <w:color w:val="0033CC"/>
          <w:sz w:val="27"/>
        </w:rPr>
        <w:t>IEC</w:t>
      </w:r>
      <w:r>
        <w:rPr>
          <w:rFonts w:ascii="Arial"/>
          <w:b/>
          <w:shadow w:val="0"/>
          <w:color w:val="0033CC"/>
          <w:sz w:val="27"/>
        </w:rPr>
        <w:t> </w:t>
      </w:r>
      <w:r>
        <w:rPr>
          <w:rFonts w:ascii="Arial"/>
          <w:b/>
          <w:shadow/>
          <w:color w:val="0033CC"/>
          <w:sz w:val="27"/>
        </w:rPr>
        <w:t>61850</w:t>
      </w:r>
      <w:r>
        <w:rPr>
          <w:rFonts w:ascii="Arial"/>
          <w:b/>
          <w:shadow w:val="0"/>
          <w:color w:val="0033CC"/>
          <w:sz w:val="27"/>
        </w:rPr>
        <w:t> </w:t>
      </w:r>
      <w:r>
        <w:rPr>
          <w:rFonts w:ascii="Arial"/>
          <w:b/>
          <w:shadow/>
          <w:color w:val="0033CC"/>
          <w:sz w:val="27"/>
        </w:rPr>
        <w:t>/</w:t>
      </w:r>
      <w:r>
        <w:rPr>
          <w:rFonts w:ascii="Arial"/>
          <w:b/>
          <w:shadow w:val="0"/>
          <w:color w:val="0033CC"/>
          <w:sz w:val="27"/>
        </w:rPr>
        <w:t> </w:t>
      </w:r>
      <w:r>
        <w:rPr>
          <w:rFonts w:ascii="Arial"/>
          <w:b/>
          <w:emboss/>
          <w:color w:val="0033CC"/>
          <w:sz w:val="27"/>
        </w:rPr>
        <w:t>Logical</w:t>
      </w:r>
      <w:r>
        <w:rPr>
          <w:rFonts w:ascii="Arial"/>
          <w:b/>
          <w:shadow w:val="0"/>
          <w:color w:val="0033CC"/>
          <w:sz w:val="27"/>
        </w:rPr>
        <w:t> </w:t>
      </w:r>
      <w:r>
        <w:rPr>
          <w:rFonts w:ascii="Arial"/>
          <w:b/>
          <w:emboss/>
          <w:color w:val="0033CC"/>
          <w:sz w:val="27"/>
        </w:rPr>
        <w:t>Nodes</w:t>
      </w:r>
    </w:p>
    <w:p>
      <w:pPr>
        <w:pStyle w:val="BodyText"/>
        <w:rPr>
          <w:rFonts w:ascii="Arial"/>
          <w:b/>
          <w:sz w:val="20"/>
        </w:rPr>
      </w:pPr>
    </w:p>
    <w:p>
      <w:pPr>
        <w:pStyle w:val="BodyText"/>
        <w:rPr>
          <w:rFonts w:ascii="Arial"/>
          <w:b/>
          <w:sz w:val="20"/>
        </w:rPr>
      </w:pPr>
    </w:p>
    <w:p>
      <w:pPr>
        <w:pStyle w:val="BodyText"/>
        <w:spacing w:before="4"/>
        <w:rPr>
          <w:rFonts w:ascii="Arial"/>
          <w:b/>
          <w:sz w:val="16"/>
        </w:rPr>
      </w:pPr>
    </w:p>
    <w:p>
      <w:pPr>
        <w:spacing w:line="256" w:lineRule="auto" w:before="97"/>
        <w:ind w:left="249" w:right="7515" w:firstLine="0"/>
        <w:jc w:val="left"/>
        <w:rPr>
          <w:rFonts w:ascii="Arial"/>
          <w:b/>
          <w:sz w:val="20"/>
        </w:rPr>
      </w:pPr>
      <w:r>
        <w:rPr/>
        <w:pict>
          <v:shape style="position:absolute;margin-left:153.360001pt;margin-top:13.690207pt;width:91.5pt;height:49.9pt;mso-position-horizontal-relative:page;mso-position-vertical-relative:paragraph;z-index:15760384" type="#_x0000_t202" filled="true" fillcolor="#ff9999" stroked="true" strokeweight="1.717pt" strokecolor="#ff0000">
            <v:textbox inset="0,0,0,0">
              <w:txbxContent>
                <w:p>
                  <w:pPr>
                    <w:spacing w:before="54"/>
                    <w:ind w:left="82" w:right="0" w:firstLine="0"/>
                    <w:jc w:val="left"/>
                    <w:rPr>
                      <w:rFonts w:ascii="Arial"/>
                      <w:b/>
                      <w:i/>
                      <w:sz w:val="18"/>
                    </w:rPr>
                  </w:pPr>
                  <w:r>
                    <w:rPr>
                      <w:rFonts w:ascii="Arial"/>
                      <w:b/>
                      <w:i/>
                      <w:sz w:val="18"/>
                    </w:rPr>
                    <w:t>Grounding</w:t>
                  </w:r>
                  <w:r>
                    <w:rPr>
                      <w:rFonts w:ascii="Arial"/>
                      <w:b/>
                      <w:i/>
                      <w:spacing w:val="20"/>
                      <w:sz w:val="18"/>
                    </w:rPr>
                    <w:t> </w:t>
                  </w:r>
                  <w:r>
                    <w:rPr>
                      <w:rFonts w:ascii="Arial"/>
                      <w:b/>
                      <w:i/>
                      <w:sz w:val="18"/>
                    </w:rPr>
                    <w:t>Switch</w:t>
                  </w:r>
                </w:p>
                <w:p>
                  <w:pPr>
                    <w:spacing w:before="12"/>
                    <w:ind w:left="421" w:right="0" w:firstLine="0"/>
                    <w:jc w:val="left"/>
                    <w:rPr>
                      <w:rFonts w:ascii="Arial"/>
                      <w:b/>
                      <w:sz w:val="18"/>
                    </w:rPr>
                  </w:pPr>
                  <w:r>
                    <w:rPr>
                      <w:rFonts w:ascii="Arial"/>
                      <w:b/>
                      <w:sz w:val="18"/>
                    </w:rPr>
                    <w:t>QB9_L1/</w:t>
                  </w:r>
                  <w:r>
                    <w:rPr>
                      <w:rFonts w:ascii="Arial"/>
                      <w:b/>
                      <w:color w:val="CC0000"/>
                      <w:sz w:val="18"/>
                    </w:rPr>
                    <w:t>XSWI</w:t>
                  </w:r>
                </w:p>
                <w:p>
                  <w:pPr>
                    <w:spacing w:before="13"/>
                    <w:ind w:left="82" w:right="0" w:firstLine="0"/>
                    <w:jc w:val="left"/>
                    <w:rPr>
                      <w:rFonts w:ascii="Arial"/>
                      <w:b/>
                      <w:i/>
                      <w:sz w:val="18"/>
                    </w:rPr>
                  </w:pPr>
                  <w:r>
                    <w:rPr>
                      <w:rFonts w:ascii="Arial"/>
                      <w:b/>
                      <w:i/>
                      <w:sz w:val="18"/>
                    </w:rPr>
                    <w:t>Gas density</w:t>
                  </w:r>
                  <w:r>
                    <w:rPr>
                      <w:rFonts w:ascii="Arial"/>
                      <w:b/>
                      <w:i/>
                      <w:spacing w:val="21"/>
                      <w:sz w:val="18"/>
                    </w:rPr>
                    <w:t> </w:t>
                  </w:r>
                  <w:r>
                    <w:rPr>
                      <w:rFonts w:ascii="Arial"/>
                      <w:b/>
                      <w:i/>
                      <w:sz w:val="18"/>
                    </w:rPr>
                    <w:t>mon.</w:t>
                  </w:r>
                </w:p>
                <w:p>
                  <w:pPr>
                    <w:spacing w:before="13"/>
                    <w:ind w:left="421" w:right="0" w:firstLine="0"/>
                    <w:jc w:val="left"/>
                    <w:rPr>
                      <w:rFonts w:ascii="Arial"/>
                      <w:b/>
                      <w:sz w:val="18"/>
                    </w:rPr>
                  </w:pPr>
                  <w:r>
                    <w:rPr>
                      <w:rFonts w:ascii="Arial"/>
                      <w:b/>
                      <w:sz w:val="18"/>
                    </w:rPr>
                    <w:t>QB9_L1/SIMG</w:t>
                  </w:r>
                </w:p>
              </w:txbxContent>
            </v:textbox>
            <v:fill type="solid"/>
            <v:stroke dashstyle="solid"/>
            <w10:wrap type="none"/>
          </v:shape>
        </w:pict>
      </w:r>
      <w:r>
        <w:rPr>
          <w:rFonts w:ascii="Arial"/>
          <w:b/>
          <w:color w:val="FF0000"/>
          <w:sz w:val="20"/>
        </w:rPr>
        <w:t>Hardware Objects</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6"/>
        <w:rPr>
          <w:rFonts w:ascii="Arial"/>
          <w:b/>
          <w:sz w:val="15"/>
        </w:rPr>
      </w:pPr>
      <w:r>
        <w:rPr/>
        <w:pict>
          <v:shape style="position:absolute;margin-left:125.879997pt;margin-top:11.805439pt;width:71.850pt;height:27.85pt;mso-position-horizontal-relative:page;mso-position-vertical-relative:paragraph;z-index:-15699456;mso-wrap-distance-left:0;mso-wrap-distance-right:0" type="#_x0000_t202" filled="true" fillcolor="#ff9999" stroked="true" strokeweight="1.717pt" strokecolor="#ff0000">
            <v:textbox inset="0,0,0,0">
              <w:txbxContent>
                <w:p>
                  <w:pPr>
                    <w:spacing w:before="53"/>
                    <w:ind w:left="84" w:right="0" w:firstLine="0"/>
                    <w:jc w:val="left"/>
                    <w:rPr>
                      <w:rFonts w:ascii="Arial"/>
                      <w:b/>
                      <w:i/>
                      <w:sz w:val="18"/>
                    </w:rPr>
                  </w:pPr>
                  <w:r>
                    <w:rPr>
                      <w:rFonts w:ascii="Arial"/>
                      <w:b/>
                      <w:i/>
                      <w:sz w:val="18"/>
                    </w:rPr>
                    <w:t>Isolator</w:t>
                  </w:r>
                </w:p>
                <w:p>
                  <w:pPr>
                    <w:spacing w:before="12"/>
                    <w:ind w:left="424" w:right="0" w:firstLine="0"/>
                    <w:jc w:val="left"/>
                    <w:rPr>
                      <w:rFonts w:ascii="Arial"/>
                      <w:b/>
                      <w:sz w:val="18"/>
                    </w:rPr>
                  </w:pPr>
                  <w:r>
                    <w:rPr>
                      <w:rFonts w:ascii="Arial"/>
                      <w:b/>
                      <w:sz w:val="18"/>
                    </w:rPr>
                    <w:t>QC1/</w:t>
                  </w:r>
                  <w:r>
                    <w:rPr>
                      <w:rFonts w:ascii="Arial"/>
                      <w:b/>
                      <w:color w:val="CC0000"/>
                      <w:sz w:val="18"/>
                    </w:rPr>
                    <w:t>XSWI</w:t>
                  </w:r>
                </w:p>
              </w:txbxContent>
            </v:textbox>
            <v:fill type="solid"/>
            <v:stroke dashstyle="solid"/>
            <w10:wrap type="topAndBottom"/>
          </v:shape>
        </w:pict>
      </w:r>
    </w:p>
    <w:p>
      <w:pPr>
        <w:pStyle w:val="BodyText"/>
        <w:rPr>
          <w:rFonts w:ascii="Arial"/>
          <w:b/>
          <w:sz w:val="20"/>
        </w:rPr>
      </w:pPr>
    </w:p>
    <w:p>
      <w:pPr>
        <w:pStyle w:val="BodyText"/>
        <w:spacing w:before="3"/>
        <w:rPr>
          <w:rFonts w:ascii="Arial"/>
          <w:b/>
          <w:sz w:val="27"/>
        </w:rPr>
      </w:pPr>
      <w:r>
        <w:rPr/>
        <w:pict>
          <v:shape style="position:absolute;margin-left:108.720001pt;margin-top:18.550976pt;width:113.3pt;height:49.8pt;mso-position-horizontal-relative:page;mso-position-vertical-relative:paragraph;z-index:-15698944;mso-wrap-distance-left:0;mso-wrap-distance-right:0" type="#_x0000_t202" filled="true" fillcolor="#ff9999" stroked="true" strokeweight="1.717pt" strokecolor="#ff0000">
            <v:textbox inset="0,0,0,0">
              <w:txbxContent>
                <w:p>
                  <w:pPr>
                    <w:spacing w:before="54"/>
                    <w:ind w:left="46" w:right="0" w:firstLine="0"/>
                    <w:jc w:val="left"/>
                    <w:rPr>
                      <w:rFonts w:ascii="Arial"/>
                      <w:b/>
                      <w:i/>
                      <w:sz w:val="18"/>
                    </w:rPr>
                  </w:pPr>
                  <w:r>
                    <w:rPr>
                      <w:rFonts w:ascii="Arial"/>
                      <w:b/>
                      <w:i/>
                      <w:sz w:val="18"/>
                    </w:rPr>
                    <w:t>Circuit breaker</w:t>
                  </w:r>
                </w:p>
                <w:p>
                  <w:pPr>
                    <w:spacing w:before="12"/>
                    <w:ind w:left="387" w:right="0" w:firstLine="0"/>
                    <w:jc w:val="left"/>
                    <w:rPr>
                      <w:rFonts w:ascii="Arial"/>
                      <w:b/>
                      <w:sz w:val="18"/>
                    </w:rPr>
                  </w:pPr>
                  <w:r>
                    <w:rPr>
                      <w:rFonts w:ascii="Arial"/>
                      <w:b/>
                      <w:sz w:val="18"/>
                    </w:rPr>
                    <w:t>QA1_L1/</w:t>
                  </w:r>
                  <w:r>
                    <w:rPr>
                      <w:rFonts w:ascii="Arial"/>
                      <w:b/>
                      <w:color w:val="CC0000"/>
                      <w:sz w:val="18"/>
                    </w:rPr>
                    <w:t>XCBR</w:t>
                  </w:r>
                </w:p>
                <w:p>
                  <w:pPr>
                    <w:spacing w:before="14"/>
                    <w:ind w:left="46" w:right="0" w:firstLine="0"/>
                    <w:jc w:val="left"/>
                    <w:rPr>
                      <w:rFonts w:ascii="Arial"/>
                      <w:b/>
                      <w:i/>
                      <w:sz w:val="18"/>
                    </w:rPr>
                  </w:pPr>
                  <w:r>
                    <w:rPr>
                      <w:rFonts w:ascii="Arial"/>
                      <w:b/>
                      <w:i/>
                      <w:sz w:val="18"/>
                    </w:rPr>
                    <w:t>Gas density</w:t>
                  </w:r>
                  <w:r>
                    <w:rPr>
                      <w:rFonts w:ascii="Arial"/>
                      <w:b/>
                      <w:i/>
                      <w:spacing w:val="20"/>
                      <w:sz w:val="18"/>
                    </w:rPr>
                    <w:t> </w:t>
                  </w:r>
                  <w:r>
                    <w:rPr>
                      <w:rFonts w:ascii="Arial"/>
                      <w:b/>
                      <w:i/>
                      <w:sz w:val="18"/>
                    </w:rPr>
                    <w:t>mon.</w:t>
                  </w:r>
                </w:p>
                <w:p>
                  <w:pPr>
                    <w:spacing w:before="13"/>
                    <w:ind w:left="387" w:right="0" w:firstLine="0"/>
                    <w:jc w:val="left"/>
                    <w:rPr>
                      <w:rFonts w:ascii="Arial"/>
                      <w:b/>
                      <w:sz w:val="18"/>
                    </w:rPr>
                  </w:pPr>
                  <w:r>
                    <w:rPr>
                      <w:rFonts w:ascii="Arial"/>
                      <w:b/>
                      <w:sz w:val="18"/>
                    </w:rPr>
                    <w:t>QA1_L1/</w:t>
                  </w:r>
                  <w:r>
                    <w:rPr>
                      <w:rFonts w:ascii="Arial"/>
                      <w:b/>
                      <w:color w:val="CC0000"/>
                      <w:sz w:val="18"/>
                    </w:rPr>
                    <w:t>SIMG</w:t>
                  </w:r>
                </w:p>
              </w:txbxContent>
            </v:textbox>
            <v:fill type="solid"/>
            <v:stroke dashstyle="solid"/>
            <w10:wrap type="topAndBottom"/>
          </v:shape>
        </w:pict>
      </w:r>
      <w:r>
        <w:rPr/>
        <w:pict>
          <v:shape style="position:absolute;margin-left:364.140015pt;margin-top:26.050976pt;width:64.7pt;height:38.8pt;mso-position-horizontal-relative:page;mso-position-vertical-relative:paragraph;z-index:-15698432;mso-wrap-distance-left:0;mso-wrap-distance-right:0" type="#_x0000_t202" filled="true" fillcolor="#009999" stroked="true" strokeweight="1.717pt" strokecolor="#bbe0e3">
            <v:textbox inset="0,0,0,0">
              <w:txbxContent>
                <w:p>
                  <w:pPr>
                    <w:spacing w:line="254" w:lineRule="auto" w:before="51"/>
                    <w:ind w:left="48" w:right="311" w:firstLine="0"/>
                    <w:jc w:val="left"/>
                    <w:rPr>
                      <w:rFonts w:ascii="Arial"/>
                      <w:b/>
                      <w:i/>
                      <w:sz w:val="18"/>
                    </w:rPr>
                  </w:pPr>
                  <w:r>
                    <w:rPr>
                      <w:rFonts w:ascii="Arial"/>
                      <w:b/>
                      <w:i/>
                      <w:sz w:val="18"/>
                    </w:rPr>
                    <w:t>Distance </w:t>
                  </w:r>
                  <w:r>
                    <w:rPr>
                      <w:rFonts w:ascii="Arial"/>
                      <w:b/>
                      <w:i/>
                      <w:sz w:val="18"/>
                    </w:rPr>
                    <w:t>protection</w:t>
                  </w:r>
                </w:p>
                <w:p>
                  <w:pPr>
                    <w:spacing w:before="2"/>
                    <w:ind w:left="388" w:right="0" w:firstLine="0"/>
                    <w:jc w:val="left"/>
                    <w:rPr>
                      <w:rFonts w:ascii="Arial"/>
                      <w:b/>
                      <w:sz w:val="18"/>
                    </w:rPr>
                  </w:pPr>
                  <w:r>
                    <w:rPr>
                      <w:rFonts w:ascii="Arial"/>
                      <w:b/>
                      <w:color w:val="CC0000"/>
                      <w:sz w:val="18"/>
                    </w:rPr>
                    <w:t>PDIS</w:t>
                  </w:r>
                </w:p>
              </w:txbxContent>
            </v:textbox>
            <v:fill type="solid"/>
            <v:stroke dashstyle="solid"/>
            <w10:wrap type="topAndBottom"/>
          </v:shape>
        </w:pict>
      </w:r>
    </w:p>
    <w:p>
      <w:pPr>
        <w:pStyle w:val="BodyText"/>
        <w:rPr>
          <w:rFonts w:ascii="Arial"/>
          <w:b/>
          <w:sz w:val="20"/>
        </w:rPr>
      </w:pPr>
    </w:p>
    <w:p>
      <w:pPr>
        <w:pStyle w:val="BodyText"/>
        <w:spacing w:before="2"/>
        <w:rPr>
          <w:rFonts w:ascii="Arial"/>
          <w:b/>
          <w:sz w:val="20"/>
        </w:rPr>
      </w:pPr>
    </w:p>
    <w:p>
      <w:pPr>
        <w:spacing w:before="1"/>
        <w:ind w:left="118" w:right="0" w:firstLine="0"/>
        <w:jc w:val="left"/>
        <w:rPr>
          <w:sz w:val="22"/>
        </w:rPr>
      </w:pPr>
      <w:r>
        <w:rPr>
          <w:sz w:val="22"/>
        </w:rPr>
        <w:t>Figure 6 IEC 61850 modelling of hardware and functions</w:t>
      </w:r>
    </w:p>
    <w:p>
      <w:pPr>
        <w:pStyle w:val="BodyText"/>
        <w:spacing w:before="2"/>
        <w:rPr>
          <w:sz w:val="21"/>
        </w:rPr>
      </w:pPr>
    </w:p>
    <w:p>
      <w:pPr>
        <w:pStyle w:val="BodyText"/>
        <w:spacing w:line="360" w:lineRule="auto"/>
        <w:ind w:left="118" w:right="254"/>
      </w:pPr>
      <w:r>
        <w:rPr/>
        <w:t>These smallest possible data groups or functions are named Logical Nodes (LN). The Logical Nodes and all data and attributes contained are named according to a standardized semantic, which is mandatory.</w:t>
      </w:r>
    </w:p>
    <w:p>
      <w:pPr>
        <w:pStyle w:val="BodyText"/>
        <w:spacing w:line="360" w:lineRule="auto" w:before="121"/>
        <w:ind w:left="118" w:right="240"/>
      </w:pPr>
      <w:r>
        <w:rPr/>
        <w:t>The data model uses terminology familiar to any power system engineer. In addition, this part contains a device model, which describes the function allocation as well as the properties of each physical device. Clear rules facilitate extensions in applications.</w:t>
      </w:r>
    </w:p>
    <w:p>
      <w:pPr>
        <w:pStyle w:val="BodyText"/>
        <w:spacing w:line="360" w:lineRule="auto" w:before="120"/>
        <w:ind w:left="118" w:right="301"/>
      </w:pPr>
      <w:r>
        <w:rPr/>
        <w:t>The integration of third party equipment is facilitated and the use of a common language (SCL) avoids ambiguities. Each IEC 61850-compliant IED may be configured using its dedicated tool. However, all these IED-tools have to be compliant with IEC 61850. This means that the reading, handling, and writing of configuration files has to be according to the Substation Configuration description Language (SCL) of IEC 61850 as regards the standardized data model, the data access (services) and all communication connections. This allows a system integrator to use understandable data from all devices (independently of the supplier) to build a complete system and to assure data consistency.</w:t>
      </w:r>
    </w:p>
    <w:p>
      <w:pPr>
        <w:spacing w:after="0" w:line="360" w:lineRule="auto"/>
        <w:sectPr>
          <w:pgSz w:w="11910" w:h="16840"/>
          <w:pgMar w:header="716" w:footer="1038" w:top="1660" w:bottom="1220" w:left="1300" w:right="12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8"/>
        </w:rPr>
      </w:pPr>
    </w:p>
    <w:p>
      <w:pPr>
        <w:spacing w:before="0"/>
        <w:ind w:left="2087" w:right="0" w:firstLine="0"/>
        <w:jc w:val="left"/>
        <w:rPr>
          <w:rFonts w:ascii="Arial"/>
          <w:sz w:val="20"/>
        </w:rPr>
      </w:pPr>
      <w:r>
        <w:rPr/>
        <w:pict>
          <v:group style="position:absolute;margin-left:83.144997pt;margin-top:-259.693665pt;width:439.3pt;height:289.8pt;mso-position-horizontal-relative:page;mso-position-vertical-relative:paragraph;z-index:-16999424" coordorigin="1663,-5194" coordsize="8786,5796">
            <v:rect style="position:absolute;left:7070;top:-2953;width:846;height:1134" filled="true" fillcolor="#ffc766" stroked="false">
              <v:fill type="solid"/>
            </v:rect>
            <v:rect style="position:absolute;left:7070;top:-2953;width:846;height:1134" filled="false" stroked="true" strokeweight=".63pt" strokecolor="#000000">
              <v:stroke dashstyle="solid"/>
            </v:rect>
            <v:rect style="position:absolute;left:3798;top:-2953;width:836;height:1134" filled="true" fillcolor="#ffc766" stroked="false">
              <v:fill type="solid"/>
            </v:rect>
            <v:rect style="position:absolute;left:3798;top:-2953;width:836;height:1134" filled="false" stroked="true" strokeweight=".63pt" strokecolor="#000000">
              <v:stroke dashstyle="solid"/>
            </v:rect>
            <v:line style="position:absolute" from="2250,-3784" to="9662,-3784" stroked="true" strokeweight="1.891pt" strokecolor="#000000">
              <v:stroke dashstyle="solid"/>
            </v:line>
            <v:line style="position:absolute" from="2250,-3406" to="9662,-3406" stroked="true" strokeweight="1.891pt" strokecolor="#000000">
              <v:stroke dashstyle="solid"/>
            </v:line>
            <v:rect style="position:absolute;left:1824;top:-4837;width:7974;height:4562" filled="false" stroked="true" strokeweight=".945pt" strokecolor="#000000">
              <v:stroke dashstyle="shortdot"/>
            </v:rect>
            <v:shape style="position:absolute;left:6030;top:-3785;width:490;height:1361" coordorigin="6030,-3784" coordsize="490,1361" path="m6030,-3784l6030,-2424,6520,-2424e" filled="false" stroked="true" strokeweight="1.891pt" strokecolor="#000000">
              <v:path arrowok="t"/>
              <v:stroke dashstyle="solid"/>
            </v:shape>
            <v:shape style="position:absolute;left:6463;top:-3407;width:113;height:2369" coordorigin="6463,-3406" coordsize="113,2369" path="m6500,-1152l6463,-1152,6520,-1038,6567,-1132,6500,-1132,6500,-1152xm6539,-3406l6500,-3406,6500,-1132,6539,-1132,6539,-3406xm6576,-1152l6539,-1152,6539,-1132,6567,-1132,6576,-1152xe" filled="true" fillcolor="#000000" stroked="false">
              <v:path arrowok="t"/>
              <v:fill type="solid"/>
            </v:shape>
            <v:line style="position:absolute" from="6508,-1983" to="6542,-1945" stroked="true" strokeweight=".63pt" strokecolor="#000000">
              <v:stroke dashstyle="solid"/>
            </v:line>
            <v:line style="position:absolute" from="6589,-3104" to="6449,-2877" stroked="true" strokeweight="1.891pt" strokecolor="#000000">
              <v:stroke dashstyle="solid"/>
            </v:line>
            <v:line style="position:absolute" from="6520,-1365" to="7218,-1365" stroked="true" strokeweight="1.891pt" strokecolor="#000000">
              <v:stroke dashstyle="solid"/>
            </v:line>
            <v:line style="position:absolute" from="7078,-1214" to="7356,-1214" stroked="true" strokeweight="1.891pt" strokecolor="#000000">
              <v:stroke dashstyle="solid"/>
            </v:line>
            <v:rect style="position:absolute;left:5331;top:-4333;width:2794;height:3629" filled="false" stroked="true" strokeweight=".945pt" strokecolor="#000000">
              <v:stroke dashstyle="shortdot"/>
            </v:rect>
            <v:line style="position:absolute" from="6101,-3104" to="5960,-2877" stroked="true" strokeweight="1.891pt" strokecolor="#000000">
              <v:stroke dashstyle="solid"/>
            </v:line>
            <v:line style="position:absolute" from="6589,-1668" to="6449,-1441" stroked="true" strokeweight="1.891pt" strokecolor="#000000">
              <v:stroke dashstyle="solid"/>
            </v:line>
            <v:line style="position:absolute" from="6940,-1441" to="6799,-1214" stroked="true" strokeweight="1.891pt" strokecolor="#000000">
              <v:stroke dashstyle="solid"/>
            </v:line>
            <v:line style="position:absolute" from="7218,-1365" to="7218,-1214" stroked="true" strokeweight="1.891pt" strokecolor="#000000">
              <v:stroke dashstyle="solid"/>
            </v:line>
            <v:line style="position:absolute" from="6589,-2121" to="6449,-1894" stroked="true" strokeweight="1.891pt" strokecolor="#000000">
              <v:stroke dashstyle="solid"/>
            </v:line>
            <v:line style="position:absolute" from="6449,-2121" to="6589,-1894" stroked="true" strokeweight="1.891pt" strokecolor="#000000">
              <v:stroke dashstyle="solid"/>
            </v:line>
            <v:shape style="position:absolute;left:2749;top:-3785;width:489;height:1361" coordorigin="2749,-3784" coordsize="489,1361" path="m2749,-3784l2749,-2424,3238,-2424e" filled="false" stroked="true" strokeweight="1.891pt" strokecolor="#000000">
              <v:path arrowok="t"/>
              <v:stroke dashstyle="solid"/>
            </v:shape>
            <v:shape style="position:absolute;left:3181;top:-3407;width:113;height:2369" coordorigin="3181,-3406" coordsize="113,2369" path="m3218,-1152l3181,-1152,3238,-1038,3285,-1132,3218,-1132,3218,-1152xm3257,-3406l3218,-3406,3218,-1132,3257,-1132,3257,-3406xm3294,-1152l3257,-1152,3257,-1132,3285,-1132,3294,-1152xe" filled="true" fillcolor="#000000" stroked="false">
              <v:path arrowok="t"/>
              <v:fill type="solid"/>
            </v:shape>
            <v:line style="position:absolute" from="3227,-1983" to="3262,-1945" stroked="true" strokeweight=".63pt" strokecolor="#000000">
              <v:stroke dashstyle="solid"/>
            </v:line>
            <v:line style="position:absolute" from="3308,-3104" to="3168,-2877" stroked="true" strokeweight="1.891pt" strokecolor="#000000">
              <v:stroke dashstyle="solid"/>
            </v:line>
            <v:line style="position:absolute" from="3238,-1365" to="3936,-1365" stroked="true" strokeweight="1.891pt" strokecolor="#000000">
              <v:stroke dashstyle="solid"/>
            </v:line>
            <v:rect style="position:absolute;left:2050;top:-4333;width:2793;height:3629" filled="false" stroked="true" strokeweight=".945pt" strokecolor="#000000">
              <v:stroke dashstyle="shortdot"/>
            </v:rect>
            <v:line style="position:absolute" from="2819,-3104" to="2680,-2877" stroked="true" strokeweight="1.891pt" strokecolor="#000000">
              <v:stroke dashstyle="solid"/>
            </v:line>
            <v:line style="position:absolute" from="3308,-1668" to="3168,-1441" stroked="true" strokeweight="1.891pt" strokecolor="#000000">
              <v:stroke dashstyle="solid"/>
            </v:line>
            <v:line style="position:absolute" from="3308,-2121" to="3168,-1894" stroked="true" strokeweight="1.891pt" strokecolor="#000000">
              <v:stroke dashstyle="solid"/>
            </v:line>
            <v:line style="position:absolute" from="3168,-2121" to="3308,-1894" stroked="true" strokeweight="1.891pt" strokecolor="#000000">
              <v:stroke dashstyle="solid"/>
            </v:line>
            <v:line style="position:absolute" from="4330,-1804" to="4330,-504" stroked="true" strokeweight="1.891pt" strokecolor="#cc9900">
              <v:stroke dashstyle="solid"/>
            </v:line>
            <v:line style="position:absolute" from="3797,-1214" to="4076,-1214" stroked="true" strokeweight="1.261pt" strokecolor="#000000">
              <v:stroke dashstyle="solid"/>
            </v:line>
            <v:line style="position:absolute" from="3656,-1441" to="3518,-1214" stroked="true" strokeweight="1.891pt" strokecolor="#000000">
              <v:stroke dashstyle="solid"/>
            </v:line>
            <v:line style="position:absolute" from="3936,-1365" to="3936,-1214" stroked="true" strokeweight="1.891pt" strokecolor="#000000">
              <v:stroke dashstyle="solid"/>
            </v:line>
            <v:line style="position:absolute" from="3798,-493" to="9305,-493" stroked="true" strokeweight="1.891pt" strokecolor="#cc9900">
              <v:stroke dashstyle="solid"/>
            </v:line>
            <v:line style="position:absolute" from="7607,-1804" to="7607,-504" stroked="true" strokeweight="1.891pt" strokecolor="#cc9900">
              <v:stroke dashstyle="solid"/>
            </v:line>
            <v:shape style="position:absolute;left:5804;top:-2197;width:2181;height:335" type="#_x0000_t75" stroked="false">
              <v:imagedata r:id="rId17" o:title=""/>
            </v:shape>
            <v:rect style="position:absolute;left:5804;top:-2197;width:2181;height:335" filled="false" stroked="true" strokeweight=".63pt" strokecolor="#000000">
              <v:stroke dashstyle="shortdot"/>
            </v:rect>
            <v:shape style="position:absolute;left:2570;top:-2197;width:2134;height:320" type="#_x0000_t75" stroked="false">
              <v:imagedata r:id="rId18" o:title=""/>
            </v:shape>
            <v:rect style="position:absolute;left:2570;top:-2197;width:2134;height:320" filled="false" stroked="true" strokeweight=".63pt" strokecolor="#000000">
              <v:stroke dashstyle="shortdot"/>
            </v:rect>
            <v:shape style="position:absolute;left:5636;top:-2383;width:2652;height:681" coordorigin="5636,-2383" coordsize="2652,681" path="m6962,-2383l6848,-2382,6736,-2378,6627,-2372,6522,-2364,6421,-2353,6324,-2341,6232,-2327,6145,-2311,6063,-2293,5987,-2273,5918,-2252,5855,-2230,5800,-2206,5711,-2156,5656,-2101,5636,-2043,5641,-2014,5679,-1957,5751,-1904,5855,-1855,5918,-1833,5987,-1812,6063,-1793,6145,-1775,6232,-1759,6324,-1744,6421,-1732,6522,-1722,6627,-1713,6736,-1707,6848,-1704,6962,-1702,7077,-1704,7188,-1707,7297,-1713,7402,-1722,7503,-1732,7600,-1744,7692,-1759,7780,-1775,7861,-1793,7937,-1812,8007,-1833,8069,-1855,8125,-1879,8214,-1930,8269,-1985,8288,-2043,8284,-2072,8246,-2129,8173,-2182,8069,-2230,8007,-2252,7937,-2273,7861,-2293,7780,-2311,7692,-2327,7600,-2341,7503,-2353,7402,-2364,7297,-2372,7188,-2378,7077,-2382,6962,-2383xe" filled="false" stroked="true" strokeweight=".63pt" strokecolor="#ff0000">
              <v:path arrowok="t"/>
              <v:stroke dashstyle="solid"/>
            </v:shape>
            <v:rect style="position:absolute;left:8220;top:-3062;width:2223;height:590" filled="true" fillcolor="#ff0000" stroked="false">
              <v:fill type="solid"/>
            </v:rect>
            <v:rect style="position:absolute;left:8220;top:-3062;width:2223;height:590" filled="false" stroked="true" strokeweight=".63pt" strokecolor="#ff0000">
              <v:stroke dashstyle="solid"/>
            </v:rect>
            <v:line style="position:absolute" from="8125,-2206" to="8270,-2493" stroked="true" strokeweight=".63pt" strokecolor="#ff0000">
              <v:stroke dashstyle="solid"/>
            </v:line>
            <v:shape style="position:absolute;left:3589;top:-3199;width:1325;height:1588" coordorigin="3589,-3199" coordsize="1325,1588" path="m4252,-3199l4184,-3195,4118,-3183,4055,-3163,3994,-3136,3936,-3103,3881,-3063,3830,-3018,3783,-2966,3740,-2910,3702,-2849,3669,-2784,3641,-2714,3619,-2641,3603,-2565,3593,-2487,3589,-2406,3593,-2324,3603,-2245,3619,-2169,3641,-2096,3669,-2027,3702,-1961,3740,-1900,3783,-1844,3830,-1792,3881,-1747,3936,-1707,3994,-1674,4055,-1647,4118,-1627,4184,-1615,4252,-1611,4319,-1615,4385,-1627,4449,-1647,4510,-1674,4567,-1707,4622,-1747,4673,-1792,4720,-1844,4763,-1900,4801,-1961,4834,-2027,4862,-2096,4884,-2169,4901,-2245,4911,-2324,4914,-2406,4911,-2487,4901,-2565,4884,-2641,4862,-2714,4834,-2784,4801,-2849,4763,-2910,4720,-2966,4673,-3018,4622,-3063,4567,-3103,4510,-3136,4449,-3163,4385,-3183,4319,-3195,4252,-3199xe" filled="false" stroked="true" strokeweight=".63pt" strokecolor="#ff0000">
              <v:path arrowok="t"/>
              <v:stroke dashstyle="solid"/>
            </v:shape>
            <v:line style="position:absolute" from="4550,-3093" to="5053,-4437" stroked="true" strokeweight=".63pt" strokecolor="#ff0000">
              <v:stroke dashstyle="solid"/>
            </v:line>
            <v:shape style="position:absolute;left:3445;top:-868;width:6112;height:663" coordorigin="3445,-867" coordsize="6112,663" path="m6500,-867l6378,-867,6256,-866,6136,-865,6017,-863,5899,-861,5783,-858,5669,-855,5557,-851,5447,-847,5338,-842,5232,-837,5127,-832,5025,-826,4925,-820,4828,-813,4733,-806,4641,-799,4552,-791,4465,-783,4381,-775,4300,-766,4222,-757,4147,-748,4076,-738,4008,-728,3943,-718,3882,-707,3770,-685,3674,-662,3594,-639,3530,-614,3467,-576,3445,-536,3448,-523,3504,-471,3560,-446,3632,-422,3720,-399,3824,-376,3943,-355,4008,-345,4076,-335,4147,-325,4222,-316,4300,-306,4381,-298,4465,-289,4552,-281,4641,-273,4733,-266,4828,-259,4925,-252,5025,-246,5127,-240,5232,-235,5338,-230,5447,-225,5557,-221,5669,-217,5783,-214,5899,-211,6017,-209,6136,-207,6256,-206,6378,-205,6500,-205,6623,-205,6745,-206,6865,-207,6984,-209,7102,-211,7218,-214,7332,-217,7444,-221,7555,-225,7663,-230,7770,-235,7874,-240,7976,-246,8076,-252,8174,-259,8268,-266,8361,-273,8450,-281,8537,-289,8621,-298,8702,-306,8780,-316,8854,-325,8926,-335,8994,-345,9059,-355,9120,-365,9232,-387,9328,-410,9408,-434,9472,-458,9535,-497,9557,-536,9554,-549,9498,-601,9442,-626,9370,-651,9282,-674,9178,-696,9059,-718,8994,-728,8926,-738,8854,-748,8780,-757,8702,-766,8621,-775,8537,-783,8450,-791,8361,-799,8268,-806,8174,-813,8076,-820,7976,-826,7874,-832,7770,-837,7663,-842,7555,-847,7444,-851,7332,-855,7218,-858,7102,-861,6984,-863,6865,-865,6745,-866,6623,-867,6500,-867xe" filled="false" stroked="true" strokeweight=".63pt" strokecolor="#ff0000">
              <v:path arrowok="t"/>
              <v:stroke dashstyle="solid"/>
            </v:shape>
            <v:line style="position:absolute" from="6726,-195" to="7007,32" stroked="true" strokeweight=".63pt" strokecolor="#ff0000">
              <v:stroke dashstyle="solid"/>
            </v:line>
            <v:shape style="position:absolute;left:2098;top:-3960;width:1467;height:3723" coordorigin="2099,-3960" coordsize="1467,3723" path="m2832,-3960l2749,-3948,2669,-3914,2592,-3858,2519,-3783,2450,-3689,2418,-3635,2386,-3577,2356,-3515,2327,-3449,2300,-3379,2274,-3306,2249,-3229,2227,-3149,2205,-3066,2186,-2980,2168,-2891,2153,-2800,2139,-2706,2127,-2610,2117,-2511,2109,-2411,2103,-2308,2100,-2204,2099,-2098,2100,-1993,2103,-1889,2109,-1787,2117,-1686,2127,-1588,2139,-1491,2153,-1397,2168,-1306,2186,-1217,2205,-1131,2227,-1048,2249,-968,2274,-891,2300,-818,2327,-748,2356,-682,2386,-620,2418,-562,2450,-508,2519,-414,2592,-339,2669,-283,2749,-249,2832,-237,2874,-240,2955,-263,3033,-308,3108,-374,3179,-459,3246,-562,3277,-620,3307,-682,3336,-748,3364,-818,3390,-891,3414,-968,3437,-1048,3458,-1131,3478,-1217,3495,-1306,3511,-1397,3525,-1491,3537,-1588,3547,-1686,3555,-1787,3561,-1889,3564,-1993,3565,-2098,3564,-2204,3561,-2308,3555,-2411,3547,-2511,3537,-2610,3525,-2706,3511,-2800,3495,-2891,3478,-2980,3458,-3066,3437,-3149,3414,-3229,3390,-3306,3364,-3379,3336,-3449,3307,-3515,3277,-3577,3246,-3635,3213,-3689,3144,-3783,3071,-3858,2994,-3914,2915,-3948,2832,-3960xe" filled="false" stroked="true" strokeweight=".63pt" strokecolor="#ff0000">
              <v:path arrowok="t"/>
              <v:stroke dashstyle="solid"/>
            </v:shape>
            <v:line style="position:absolute" from="3450,-10" to="3194,-493" stroked="true" strokeweight=".63pt" strokecolor="#ff0000">
              <v:stroke dashstyle="solid"/>
            </v:line>
            <v:shape style="position:absolute;left:1669;top:-5054;width:2621;height:1161" coordorigin="1669,-5054" coordsize="2621,1161" path="m2980,-5054l2877,-5052,2777,-5047,2679,-5039,2584,-5027,2492,-5013,2403,-4995,2318,-4975,2237,-4952,2160,-4927,2088,-4899,2020,-4869,1957,-4837,1900,-4803,1848,-4767,1763,-4690,1704,-4607,1673,-4520,1669,-4474,1673,-4429,1704,-4341,1763,-4258,1848,-4181,1900,-4145,1957,-4111,2020,-4079,2088,-4049,2160,-4021,2237,-3996,2318,-3973,2403,-3952,2492,-3935,2584,-3920,2679,-3909,2777,-3900,2877,-3895,2980,-3894,3082,-3895,3182,-3900,3280,-3909,3375,-3920,3467,-3935,3556,-3952,3641,-3973,3722,-3996,3799,-4021,3872,-4049,3939,-4079,4002,-4111,4059,-4145,4111,-4181,4196,-4258,4255,-4341,4286,-4429,4290,-4474,4286,-4520,4255,-4607,4196,-4690,4111,-4767,4059,-4803,4002,-4837,3939,-4869,3872,-4899,3799,-4927,3722,-4952,3641,-4975,3556,-4995,3467,-5013,3375,-5027,3280,-5039,3182,-5047,3082,-5052,2980,-5054xe" filled="false" stroked="true" strokeweight=".63pt" strokecolor="#ff0000">
              <v:path arrowok="t"/>
              <v:stroke dashstyle="solid"/>
            </v:shape>
            <v:line style="position:absolute" from="4300,-5061" to="3902,-4903" stroked="true" strokeweight=".63pt" strokecolor="#ff0000">
              <v:stroke dashstyle="solid"/>
            </v:line>
            <v:shape style="position:absolute;left:4269;top:-5194;width:2080;height:223" type="#_x0000_t202" filled="false" stroked="false">
              <v:textbox inset="0,0,0,0">
                <w:txbxContent>
                  <w:p>
                    <w:pPr>
                      <w:spacing w:line="223" w:lineRule="exact" w:before="0"/>
                      <w:ind w:left="0" w:right="0" w:firstLine="0"/>
                      <w:jc w:val="left"/>
                      <w:rPr>
                        <w:rFonts w:ascii="Arial"/>
                        <w:sz w:val="20"/>
                      </w:rPr>
                    </w:pPr>
                    <w:r>
                      <w:rPr>
                        <w:rFonts w:ascii="Arial"/>
                        <w:color w:val="FFFFFF"/>
                        <w:w w:val="99"/>
                        <w:sz w:val="20"/>
                        <w:shd w:fill="FF0000" w:color="auto" w:val="clear"/>
                      </w:rPr>
                      <w:t> </w:t>
                    </w:r>
                    <w:r>
                      <w:rPr>
                        <w:rFonts w:ascii="Arial"/>
                        <w:color w:val="FFFFFF"/>
                        <w:sz w:val="20"/>
                        <w:shd w:fill="FF0000" w:color="auto" w:val="clear"/>
                      </w:rPr>
                      <w:t> Substation Structure </w:t>
                    </w:r>
                  </w:p>
                </w:txbxContent>
              </v:textbox>
              <w10:wrap type="none"/>
            </v:shape>
            <v:shape style="position:absolute;left:8752;top:-752;width:510;height:196" type="#_x0000_t202" filled="false" stroked="false">
              <v:textbox inset="0,0,0,0">
                <w:txbxContent>
                  <w:p>
                    <w:pPr>
                      <w:spacing w:line="195" w:lineRule="exact" w:before="0"/>
                      <w:ind w:left="0" w:right="0" w:firstLine="0"/>
                      <w:jc w:val="left"/>
                      <w:rPr>
                        <w:rFonts w:ascii="Arial"/>
                        <w:sz w:val="17"/>
                      </w:rPr>
                    </w:pPr>
                    <w:r>
                      <w:rPr>
                        <w:rFonts w:ascii="Arial"/>
                        <w:w w:val="105"/>
                        <w:sz w:val="17"/>
                      </w:rPr>
                      <w:t>=XW1</w:t>
                    </w:r>
                  </w:p>
                </w:txbxContent>
              </v:textbox>
              <w10:wrap type="none"/>
            </v:shape>
            <v:shape style="position:absolute;left:3554;top:-1647;width:476;height:196" type="#_x0000_t202" filled="false" stroked="false">
              <v:textbox inset="0,0,0,0">
                <w:txbxContent>
                  <w:p>
                    <w:pPr>
                      <w:spacing w:line="195" w:lineRule="exact" w:before="0"/>
                      <w:ind w:left="0" w:right="0" w:firstLine="0"/>
                      <w:jc w:val="left"/>
                      <w:rPr>
                        <w:rFonts w:ascii="Arial"/>
                        <w:sz w:val="17"/>
                      </w:rPr>
                    </w:pPr>
                    <w:r>
                      <w:rPr>
                        <w:rFonts w:ascii="Arial"/>
                        <w:w w:val="105"/>
                        <w:sz w:val="17"/>
                      </w:rPr>
                      <w:t>=QE1</w:t>
                    </w:r>
                  </w:p>
                </w:txbxContent>
              </v:textbox>
              <w10:wrap type="none"/>
            </v:shape>
            <v:shape style="position:absolute;left:2677;top:-1647;width:486;height:196" type="#_x0000_t202" filled="false" stroked="false">
              <v:textbox inset="0,0,0,0">
                <w:txbxContent>
                  <w:p>
                    <w:pPr>
                      <w:spacing w:line="195" w:lineRule="exact" w:before="0"/>
                      <w:ind w:left="0" w:right="0" w:firstLine="0"/>
                      <w:jc w:val="left"/>
                      <w:rPr>
                        <w:rFonts w:ascii="Arial"/>
                        <w:sz w:val="17"/>
                      </w:rPr>
                    </w:pPr>
                    <w:r>
                      <w:rPr>
                        <w:rFonts w:ascii="Arial"/>
                        <w:w w:val="105"/>
                        <w:sz w:val="17"/>
                      </w:rPr>
                      <w:t>=QC1</w:t>
                    </w:r>
                  </w:p>
                </w:txbxContent>
              </v:textbox>
              <w10:wrap type="none"/>
            </v:shape>
            <v:shape style="position:absolute;left:9807;top:-3069;width:642;height:602" type="#_x0000_t202" filled="true" fillcolor="#ff0000" stroked="false">
              <v:textbox inset="0,0,0,0">
                <w:txbxContent>
                  <w:p>
                    <w:pPr>
                      <w:spacing w:before="68"/>
                      <w:ind w:left="124" w:right="0" w:firstLine="0"/>
                      <w:jc w:val="left"/>
                      <w:rPr>
                        <w:rFonts w:ascii="Arial"/>
                        <w:sz w:val="20"/>
                      </w:rPr>
                    </w:pPr>
                    <w:r>
                      <w:rPr>
                        <w:rFonts w:ascii="Arial"/>
                        <w:color w:val="FFFFFF"/>
                        <w:sz w:val="20"/>
                      </w:rPr>
                      <w:t>LNs</w:t>
                    </w:r>
                  </w:p>
                </w:txbxContent>
              </v:textbox>
              <v:fill type="solid"/>
              <w10:wrap type="none"/>
            </v:shape>
            <v:shape style="position:absolute;left:8213;top:-3069;width:1575;height:602" type="#_x0000_t202" filled="true" fillcolor="#ff0000" stroked="false">
              <v:textbox inset="0,0,0,0">
                <w:txbxContent>
                  <w:p>
                    <w:pPr>
                      <w:spacing w:line="252" w:lineRule="auto" w:before="68"/>
                      <w:ind w:left="108" w:right="-99" w:firstLine="0"/>
                      <w:jc w:val="left"/>
                      <w:rPr>
                        <w:rFonts w:ascii="Arial"/>
                        <w:sz w:val="20"/>
                      </w:rPr>
                    </w:pPr>
                    <w:r>
                      <w:rPr>
                        <w:rFonts w:ascii="Arial"/>
                        <w:color w:val="FFFFFF"/>
                        <w:sz w:val="20"/>
                      </w:rPr>
                      <w:t>Relation between &amp; single</w:t>
                    </w:r>
                    <w:r>
                      <w:rPr>
                        <w:rFonts w:ascii="Arial"/>
                        <w:color w:val="FFFFFF"/>
                        <w:spacing w:val="-4"/>
                        <w:sz w:val="20"/>
                      </w:rPr>
                      <w:t> </w:t>
                    </w:r>
                    <w:r>
                      <w:rPr>
                        <w:rFonts w:ascii="Arial"/>
                        <w:color w:val="FFFFFF"/>
                        <w:sz w:val="20"/>
                      </w:rPr>
                      <w:t>line</w:t>
                    </w:r>
                  </w:p>
                </w:txbxContent>
              </v:textbox>
              <v:fill type="solid"/>
              <w10:wrap type="none"/>
            </v:shape>
            <v:shape style="position:absolute;left:6573;top:-3261;width:476;height:196" type="#_x0000_t202" filled="false" stroked="false">
              <v:textbox inset="0,0,0,0">
                <w:txbxContent>
                  <w:p>
                    <w:pPr>
                      <w:spacing w:line="195" w:lineRule="exact" w:before="0"/>
                      <w:ind w:left="0" w:right="0" w:firstLine="0"/>
                      <w:jc w:val="left"/>
                      <w:rPr>
                        <w:rFonts w:ascii="Arial"/>
                        <w:sz w:val="17"/>
                      </w:rPr>
                    </w:pPr>
                    <w:r>
                      <w:rPr>
                        <w:rFonts w:ascii="Arial"/>
                        <w:w w:val="105"/>
                        <w:sz w:val="17"/>
                      </w:rPr>
                      <w:t>=QB2</w:t>
                    </w:r>
                  </w:p>
                </w:txbxContent>
              </v:textbox>
              <w10:wrap type="none"/>
            </v:shape>
            <v:shape style="position:absolute;left:5545;top:-3261;width:474;height:196" type="#_x0000_t202" filled="false" stroked="false">
              <v:textbox inset="0,0,0,0">
                <w:txbxContent>
                  <w:p>
                    <w:pPr>
                      <w:spacing w:line="195" w:lineRule="exact" w:before="0"/>
                      <w:ind w:left="0" w:right="0" w:firstLine="0"/>
                      <w:jc w:val="left"/>
                      <w:rPr>
                        <w:rFonts w:ascii="Arial"/>
                        <w:sz w:val="17"/>
                      </w:rPr>
                    </w:pPr>
                    <w:r>
                      <w:rPr>
                        <w:rFonts w:ascii="Arial"/>
                        <w:w w:val="105"/>
                        <w:sz w:val="17"/>
                      </w:rPr>
                      <w:t>=QB1</w:t>
                    </w:r>
                  </w:p>
                </w:txbxContent>
              </v:textbox>
              <w10:wrap type="none"/>
            </v:shape>
            <v:shape style="position:absolute;left:3311;top:-3261;width:476;height:196" type="#_x0000_t202" filled="false" stroked="false">
              <v:textbox inset="0,0,0,0">
                <w:txbxContent>
                  <w:p>
                    <w:pPr>
                      <w:spacing w:line="195" w:lineRule="exact" w:before="0"/>
                      <w:ind w:left="0" w:right="0" w:firstLine="0"/>
                      <w:jc w:val="left"/>
                      <w:rPr>
                        <w:rFonts w:ascii="Arial"/>
                        <w:sz w:val="17"/>
                      </w:rPr>
                    </w:pPr>
                    <w:r>
                      <w:rPr>
                        <w:rFonts w:ascii="Arial"/>
                        <w:w w:val="105"/>
                        <w:sz w:val="17"/>
                      </w:rPr>
                      <w:t>=QB2</w:t>
                    </w:r>
                  </w:p>
                </w:txbxContent>
              </v:textbox>
              <w10:wrap type="none"/>
            </v:shape>
            <v:shape style="position:absolute;left:2265;top:-3261;width:474;height:196" type="#_x0000_t202" filled="false" stroked="false">
              <v:textbox inset="0,0,0,0">
                <w:txbxContent>
                  <w:p>
                    <w:pPr>
                      <w:spacing w:line="195" w:lineRule="exact" w:before="0"/>
                      <w:ind w:left="0" w:right="0" w:firstLine="0"/>
                      <w:jc w:val="left"/>
                      <w:rPr>
                        <w:rFonts w:ascii="Arial"/>
                        <w:sz w:val="17"/>
                      </w:rPr>
                    </w:pPr>
                    <w:r>
                      <w:rPr>
                        <w:rFonts w:ascii="Arial"/>
                        <w:w w:val="105"/>
                        <w:sz w:val="17"/>
                      </w:rPr>
                      <w:t>=QB1</w:t>
                    </w:r>
                  </w:p>
                </w:txbxContent>
              </v:textbox>
              <w10:wrap type="none"/>
            </v:shape>
            <v:shape style="position:absolute;left:8582;top:-3971;width:1091;height:532" type="#_x0000_t202" filled="false" stroked="false">
              <v:textbox inset="0,0,0,0">
                <w:txbxContent>
                  <w:p>
                    <w:pPr>
                      <w:spacing w:line="169" w:lineRule="exact" w:before="0"/>
                      <w:ind w:left="6" w:right="0" w:firstLine="0"/>
                      <w:jc w:val="left"/>
                      <w:rPr>
                        <w:rFonts w:ascii="Arial"/>
                        <w:sz w:val="15"/>
                      </w:rPr>
                    </w:pPr>
                    <w:r>
                      <w:rPr>
                        <w:rFonts w:ascii="Arial"/>
                        <w:sz w:val="15"/>
                      </w:rPr>
                      <w:t>=WB1 Busbar</w:t>
                    </w:r>
                    <w:r>
                      <w:rPr>
                        <w:rFonts w:ascii="Arial"/>
                        <w:spacing w:val="7"/>
                        <w:sz w:val="15"/>
                      </w:rPr>
                      <w:t> </w:t>
                    </w:r>
                    <w:r>
                      <w:rPr>
                        <w:rFonts w:ascii="Arial"/>
                        <w:sz w:val="15"/>
                      </w:rPr>
                      <w:t>1</w:t>
                    </w:r>
                  </w:p>
                  <w:p>
                    <w:pPr>
                      <w:spacing w:line="240" w:lineRule="auto" w:before="5"/>
                      <w:rPr>
                        <w:rFonts w:ascii="Arial"/>
                        <w:sz w:val="16"/>
                      </w:rPr>
                    </w:pPr>
                  </w:p>
                  <w:p>
                    <w:pPr>
                      <w:spacing w:before="1"/>
                      <w:ind w:left="0" w:right="0" w:firstLine="0"/>
                      <w:jc w:val="left"/>
                      <w:rPr>
                        <w:rFonts w:ascii="Arial"/>
                        <w:sz w:val="15"/>
                      </w:rPr>
                    </w:pPr>
                    <w:r>
                      <w:rPr>
                        <w:rFonts w:ascii="Arial"/>
                        <w:sz w:val="15"/>
                      </w:rPr>
                      <w:t>=WB2 Busbar</w:t>
                    </w:r>
                    <w:r>
                      <w:rPr>
                        <w:rFonts w:ascii="Arial"/>
                        <w:spacing w:val="7"/>
                        <w:sz w:val="15"/>
                      </w:rPr>
                      <w:t> </w:t>
                    </w:r>
                    <w:r>
                      <w:rPr>
                        <w:rFonts w:ascii="Arial"/>
                        <w:sz w:val="15"/>
                      </w:rPr>
                      <w:t>2</w:t>
                    </w:r>
                  </w:p>
                </w:txbxContent>
              </v:textbox>
              <w10:wrap type="none"/>
            </v:shape>
            <v:shape style="position:absolute;left:2156;top:-4269;width:1896;height:223" type="#_x0000_t202" filled="false" stroked="false">
              <v:textbox inset="0,0,0,0">
                <w:txbxContent>
                  <w:p>
                    <w:pPr>
                      <w:spacing w:line="223" w:lineRule="exact" w:before="0"/>
                      <w:ind w:left="0" w:right="0" w:firstLine="0"/>
                      <w:jc w:val="left"/>
                      <w:rPr>
                        <w:rFonts w:ascii="Arial"/>
                        <w:sz w:val="20"/>
                      </w:rPr>
                    </w:pPr>
                    <w:r>
                      <w:rPr>
                        <w:rFonts w:ascii="Arial"/>
                        <w:sz w:val="20"/>
                      </w:rPr>
                      <w:t>=Q1 line bay / feeder</w:t>
                    </w:r>
                  </w:p>
                </w:txbxContent>
              </v:textbox>
              <w10:wrap type="none"/>
            </v:shape>
            <v:shape style="position:absolute;left:5038;top:-4693;width:2195;height:223" type="#_x0000_t202" filled="false" stroked="false">
              <v:textbox inset="0,0,0,0">
                <w:txbxContent>
                  <w:p>
                    <w:pPr>
                      <w:spacing w:line="223" w:lineRule="exact" w:before="0"/>
                      <w:ind w:left="0" w:right="0" w:firstLine="0"/>
                      <w:jc w:val="left"/>
                      <w:rPr>
                        <w:rFonts w:ascii="Arial"/>
                        <w:sz w:val="20"/>
                      </w:rPr>
                    </w:pPr>
                    <w:r>
                      <w:rPr>
                        <w:rFonts w:ascii="Arial"/>
                        <w:color w:val="FFFFFF"/>
                        <w:w w:val="99"/>
                        <w:sz w:val="20"/>
                        <w:shd w:fill="FF0000" w:color="auto" w:val="clear"/>
                      </w:rPr>
                      <w:t> </w:t>
                    </w:r>
                    <w:r>
                      <w:rPr>
                        <w:rFonts w:ascii="Arial"/>
                        <w:color w:val="FFFFFF"/>
                        <w:sz w:val="20"/>
                        <w:shd w:fill="FF0000" w:color="auto" w:val="clear"/>
                      </w:rPr>
                      <w:t> IEDs with loaded LNs </w:t>
                    </w:r>
                  </w:p>
                </w:txbxContent>
              </v:textbox>
              <w10:wrap type="none"/>
            </v:shape>
            <v:shape style="position:absolute;left:1915;top:-4771;width:2216;height:223" type="#_x0000_t202" filled="false" stroked="false">
              <v:textbox inset="0,0,0,0">
                <w:txbxContent>
                  <w:p>
                    <w:pPr>
                      <w:spacing w:line="223" w:lineRule="exact" w:before="0"/>
                      <w:ind w:left="0" w:right="0" w:firstLine="0"/>
                      <w:jc w:val="left"/>
                      <w:rPr>
                        <w:rFonts w:ascii="Arial"/>
                        <w:sz w:val="20"/>
                      </w:rPr>
                    </w:pPr>
                    <w:r>
                      <w:rPr>
                        <w:rFonts w:ascii="Arial"/>
                        <w:sz w:val="20"/>
                      </w:rPr>
                      <w:t>=E1 Voltage level 110kV</w:t>
                    </w:r>
                  </w:p>
                </w:txbxContent>
              </v:textbox>
              <w10:wrap type="none"/>
            </v:shape>
            <v:shape style="position:absolute;left:5341;top:-1864;width:2247;height:1011" type="#_x0000_t202" filled="false" stroked="false">
              <v:textbox inset="0,0,0,0">
                <w:txbxContent>
                  <w:p>
                    <w:pPr>
                      <w:spacing w:line="240" w:lineRule="auto" w:before="9"/>
                      <w:rPr>
                        <w:sz w:val="18"/>
                      </w:rPr>
                    </w:pPr>
                  </w:p>
                  <w:p>
                    <w:pPr>
                      <w:tabs>
                        <w:tab w:pos="1492" w:val="left" w:leader="none"/>
                      </w:tabs>
                      <w:spacing w:before="0"/>
                      <w:ind w:left="627" w:right="0" w:firstLine="0"/>
                      <w:jc w:val="left"/>
                      <w:rPr>
                        <w:rFonts w:ascii="Arial"/>
                        <w:sz w:val="17"/>
                      </w:rPr>
                    </w:pPr>
                    <w:r>
                      <w:rPr>
                        <w:rFonts w:ascii="Arial"/>
                        <w:w w:val="105"/>
                        <w:sz w:val="17"/>
                      </w:rPr>
                      <w:t>=QC1</w:t>
                      <w:tab/>
                      <w:t>=QE1</w:t>
                    </w:r>
                  </w:p>
                </w:txbxContent>
              </v:textbox>
              <w10:wrap type="none"/>
            </v:shape>
            <v:shape style="position:absolute;left:7076;top:-2191;width:834;height:315" type="#_x0000_t202" filled="false" stroked="false">
              <v:textbox inset="0,0,0,0">
                <w:txbxContent>
                  <w:p>
                    <w:pPr>
                      <w:spacing w:before="88"/>
                      <w:ind w:left="108" w:right="0" w:firstLine="0"/>
                      <w:jc w:val="left"/>
                      <w:rPr>
                        <w:rFonts w:ascii="Arial"/>
                        <w:b/>
                        <w:sz w:val="12"/>
                      </w:rPr>
                    </w:pPr>
                    <w:r>
                      <w:rPr>
                        <w:rFonts w:ascii="Arial"/>
                        <w:b/>
                        <w:w w:val="105"/>
                        <w:sz w:val="12"/>
                      </w:rPr>
                      <w:t>=S1CSWI1</w:t>
                    </w:r>
                  </w:p>
                </w:txbxContent>
              </v:textbox>
              <w10:wrap type="none"/>
            </v:shape>
            <v:shape style="position:absolute;left:5810;top:-2191;width:1254;height:315" type="#_x0000_t202" filled="false" stroked="false">
              <v:textbox inset="0,0,0,0">
                <w:txbxContent>
                  <w:p>
                    <w:pPr>
                      <w:spacing w:before="12"/>
                      <w:ind w:left="152" w:right="0" w:firstLine="0"/>
                      <w:jc w:val="left"/>
                      <w:rPr>
                        <w:rFonts w:ascii="Arial"/>
                        <w:sz w:val="17"/>
                      </w:rPr>
                    </w:pPr>
                    <w:r>
                      <w:rPr>
                        <w:rFonts w:ascii="Arial"/>
                        <w:w w:val="105"/>
                        <w:sz w:val="17"/>
                      </w:rPr>
                      <w:t>=QA1</w:t>
                    </w:r>
                  </w:p>
                </w:txbxContent>
              </v:textbox>
              <w10:wrap type="none"/>
            </v:shape>
            <v:shape style="position:absolute;left:3804;top:-2191;width:823;height:315" type="#_x0000_t202" filled="false" stroked="false">
              <v:textbox inset="0,0,0,0">
                <w:txbxContent>
                  <w:p>
                    <w:pPr>
                      <w:spacing w:before="88"/>
                      <w:ind w:left="100" w:right="0" w:firstLine="0"/>
                      <w:jc w:val="left"/>
                      <w:rPr>
                        <w:rFonts w:ascii="Arial"/>
                        <w:b/>
                        <w:sz w:val="12"/>
                      </w:rPr>
                    </w:pPr>
                    <w:r>
                      <w:rPr>
                        <w:rFonts w:ascii="Arial"/>
                        <w:b/>
                        <w:w w:val="105"/>
                        <w:sz w:val="12"/>
                      </w:rPr>
                      <w:t>=S1CSWI1</w:t>
                    </w:r>
                  </w:p>
                </w:txbxContent>
              </v:textbox>
              <w10:wrap type="none"/>
            </v:shape>
            <v:shape style="position:absolute;left:2576;top:-2191;width:1215;height:315" type="#_x0000_t202" filled="false" stroked="false">
              <v:textbox inset="0,0,0,0">
                <w:txbxContent>
                  <w:p>
                    <w:pPr>
                      <w:spacing w:before="12"/>
                      <w:ind w:left="88" w:right="0" w:firstLine="0"/>
                      <w:jc w:val="left"/>
                      <w:rPr>
                        <w:rFonts w:ascii="Arial"/>
                        <w:sz w:val="17"/>
                      </w:rPr>
                    </w:pPr>
                    <w:r>
                      <w:rPr>
                        <w:rFonts w:ascii="Arial"/>
                        <w:w w:val="105"/>
                        <w:sz w:val="17"/>
                      </w:rPr>
                      <w:t>=QA1</w:t>
                    </w:r>
                  </w:p>
                </w:txbxContent>
              </v:textbox>
              <w10:wrap type="none"/>
            </v:shape>
            <v:shape style="position:absolute;left:7076;top:-2947;width:834;height:744" type="#_x0000_t202" filled="false" stroked="false">
              <v:textbox inset="0,0,0,0">
                <w:txbxContent>
                  <w:p>
                    <w:pPr>
                      <w:spacing w:before="151"/>
                      <w:ind w:left="47" w:right="0" w:firstLine="0"/>
                      <w:jc w:val="left"/>
                      <w:rPr>
                        <w:rFonts w:ascii="Arial"/>
                        <w:sz w:val="17"/>
                      </w:rPr>
                    </w:pPr>
                    <w:r>
                      <w:rPr>
                        <w:rFonts w:ascii="Arial"/>
                        <w:b/>
                        <w:w w:val="105"/>
                        <w:sz w:val="17"/>
                      </w:rPr>
                      <w:t>IED </w:t>
                    </w:r>
                    <w:r>
                      <w:rPr>
                        <w:rFonts w:ascii="Arial"/>
                        <w:w w:val="105"/>
                        <w:sz w:val="17"/>
                      </w:rPr>
                      <w:t>-SB1</w:t>
                    </w:r>
                  </w:p>
                </w:txbxContent>
              </v:textbox>
              <w10:wrap type="none"/>
            </v:shape>
            <v:shape style="position:absolute;left:3804;top:-2947;width:823;height:744" type="#_x0000_t202" filled="true" fillcolor="#ffc766" stroked="false">
              <v:textbox inset="0,0,0,0">
                <w:txbxContent>
                  <w:p>
                    <w:pPr>
                      <w:spacing w:before="151"/>
                      <w:ind w:left="46" w:right="0" w:firstLine="0"/>
                      <w:jc w:val="left"/>
                      <w:rPr>
                        <w:rFonts w:ascii="Arial"/>
                        <w:sz w:val="17"/>
                      </w:rPr>
                    </w:pPr>
                    <w:r>
                      <w:rPr>
                        <w:rFonts w:ascii="Arial"/>
                        <w:b/>
                        <w:w w:val="105"/>
                        <w:sz w:val="17"/>
                      </w:rPr>
                      <w:t>IED </w:t>
                    </w:r>
                    <w:r>
                      <w:rPr>
                        <w:rFonts w:ascii="Arial"/>
                        <w:w w:val="105"/>
                        <w:sz w:val="17"/>
                      </w:rPr>
                      <w:t>-SB1</w:t>
                    </w:r>
                  </w:p>
                </w:txbxContent>
              </v:textbox>
              <v:fill type="solid"/>
              <w10:wrap type="none"/>
            </v:shape>
            <v:shape style="position:absolute;left:5341;top:-4324;width:2775;height:521" type="#_x0000_t202" filled="false" stroked="false">
              <v:textbox inset="0,0,0,0">
                <w:txbxContent>
                  <w:p>
                    <w:pPr>
                      <w:spacing w:before="53"/>
                      <w:ind w:left="88" w:right="0" w:firstLine="0"/>
                      <w:jc w:val="left"/>
                      <w:rPr>
                        <w:rFonts w:ascii="Arial"/>
                        <w:sz w:val="20"/>
                      </w:rPr>
                    </w:pPr>
                    <w:r>
                      <w:rPr>
                        <w:rFonts w:ascii="Arial"/>
                        <w:sz w:val="20"/>
                      </w:rPr>
                      <w:t>=Q2 line bay / feeder</w:t>
                    </w:r>
                  </w:p>
                </w:txbxContent>
              </v:textbox>
              <w10:wrap type="none"/>
            </v:shape>
            <v:shape style="position:absolute;left:7019;top:-60;width:1784;height:662" type="#_x0000_t202" filled="true" fillcolor="#ff0000" stroked="false">
              <v:textbox inset="0,0,0,0">
                <w:txbxContent>
                  <w:p>
                    <w:pPr>
                      <w:spacing w:line="247" w:lineRule="auto" w:before="61"/>
                      <w:ind w:left="104" w:right="0" w:firstLine="0"/>
                      <w:jc w:val="left"/>
                      <w:rPr>
                        <w:rFonts w:ascii="Arial"/>
                        <w:sz w:val="23"/>
                      </w:rPr>
                    </w:pPr>
                    <w:r>
                      <w:rPr>
                        <w:rFonts w:ascii="Arial"/>
                        <w:color w:val="FFFFFF"/>
                        <w:sz w:val="23"/>
                      </w:rPr>
                      <w:t>Communication Subnetwork</w:t>
                    </w:r>
                  </w:p>
                </w:txbxContent>
              </v:textbox>
              <v:fill type="solid"/>
              <w10:wrap type="none"/>
            </v:shape>
            <w10:wrap type="none"/>
          </v:group>
        </w:pict>
      </w:r>
      <w:r>
        <w:rPr>
          <w:rFonts w:ascii="Arial"/>
          <w:color w:val="FFFFFF"/>
          <w:w w:val="99"/>
          <w:sz w:val="20"/>
          <w:shd w:fill="FF0000" w:color="auto" w:val="clear"/>
        </w:rPr>
        <w:t> </w:t>
      </w:r>
      <w:r>
        <w:rPr>
          <w:rFonts w:ascii="Arial"/>
          <w:color w:val="FFFFFF"/>
          <w:sz w:val="20"/>
          <w:shd w:fill="FF0000" w:color="auto" w:val="clear"/>
        </w:rPr>
        <w:t> Complete Single line </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9"/>
        <w:rPr>
          <w:rFonts w:ascii="Arial"/>
          <w:sz w:val="22"/>
        </w:rPr>
      </w:pPr>
    </w:p>
    <w:p>
      <w:pPr>
        <w:spacing w:before="90"/>
        <w:ind w:left="118" w:right="0" w:firstLine="0"/>
        <w:jc w:val="left"/>
        <w:rPr>
          <w:sz w:val="22"/>
        </w:rPr>
      </w:pPr>
      <w:r>
        <w:rPr>
          <w:sz w:val="22"/>
        </w:rPr>
        <w:t>Figure 7 SCL describing all aspects of the electrical system</w:t>
      </w:r>
    </w:p>
    <w:p>
      <w:pPr>
        <w:pStyle w:val="BodyText"/>
        <w:spacing w:before="3"/>
        <w:rPr>
          <w:sz w:val="21"/>
        </w:rPr>
      </w:pPr>
    </w:p>
    <w:p>
      <w:pPr>
        <w:pStyle w:val="BodyText"/>
        <w:spacing w:line="360" w:lineRule="auto"/>
        <w:ind w:left="118" w:right="231"/>
      </w:pPr>
      <w:r>
        <w:rPr/>
        <w:t>The information according to SCL may be stored together with the system documentation and re-used in any maintenance situation as well as in case of evolving tools or changing responsibilities for system maintenance, if the system is compliant with IEC 61850.</w:t>
      </w:r>
    </w:p>
    <w:p>
      <w:pPr>
        <w:pStyle w:val="BodyText"/>
        <w:spacing w:line="360" w:lineRule="auto"/>
        <w:ind w:left="118" w:right="687"/>
      </w:pPr>
      <w:r>
        <w:rPr/>
        <w:t>Engineering data stored as SCL files can be reused; e.g., in case of extensions (additional bays) or refurbishment.</w:t>
      </w:r>
    </w:p>
    <w:p>
      <w:pPr>
        <w:pStyle w:val="BodyText"/>
        <w:spacing w:line="360" w:lineRule="auto" w:before="121"/>
        <w:ind w:left="118" w:right="195"/>
      </w:pPr>
      <w:r>
        <w:rPr/>
        <w:t>The communication procedures are described by the seven-layer ISO/OSI model, called stack. The selected stack is MMS (Manufacturing Message Specification) over TCP/IP and Ethernet as used in mainstream communication technology. It is the use of mainstream means that allows benefiting from the fast advancing communication technology. The performance and safety requirements dedicated to substation automation are considered.</w:t>
      </w:r>
    </w:p>
    <w:p>
      <w:pPr>
        <w:spacing w:after="0" w:line="360" w:lineRule="auto"/>
        <w:sectPr>
          <w:pgSz w:w="11910" w:h="16840"/>
          <w:pgMar w:header="716" w:footer="1038" w:top="1660" w:bottom="1220" w:left="1300" w:right="1220"/>
        </w:sectPr>
      </w:pPr>
    </w:p>
    <w:p>
      <w:pPr>
        <w:pStyle w:val="BodyText"/>
        <w:rPr>
          <w:sz w:val="20"/>
        </w:rPr>
      </w:pPr>
    </w:p>
    <w:p>
      <w:pPr>
        <w:pStyle w:val="BodyText"/>
        <w:spacing w:before="3" w:after="1"/>
        <w:rPr>
          <w:sz w:val="22"/>
        </w:rPr>
      </w:pPr>
    </w:p>
    <w:p>
      <w:pPr>
        <w:pStyle w:val="BodyText"/>
        <w:ind w:left="3452"/>
        <w:rPr>
          <w:sz w:val="20"/>
        </w:rPr>
      </w:pPr>
      <w:r>
        <w:rPr>
          <w:sz w:val="20"/>
        </w:rPr>
        <w:pict>
          <v:group style="width:233.2pt;height:93.7pt;mso-position-horizontal-relative:char;mso-position-vertical-relative:line" coordorigin="0,0" coordsize="4664,1874">
            <v:shape style="position:absolute;left:1043;top:666;width:317;height:616" coordorigin="1043,667" coordsize="317,616" path="m1043,1177l1045,1282,1129,1219,1094,1219,1065,1204,1072,1191,1043,1177xm1072,1191l1065,1204,1094,1219,1101,1205,1072,1191xm1101,1205l1094,1219,1129,1219,1101,1205xm1331,667l1072,1191,1101,1205,1360,681,1331,667xe" filled="true" fillcolor="#669900" stroked="false">
              <v:path arrowok="t"/>
              <v:fill type="solid"/>
            </v:shape>
            <v:shape style="position:absolute;left:2589;top:628;width:95;height:642" coordorigin="2589,628" coordsize="95,642" path="m2620,1175l2589,1175,2637,1270,2676,1191,2620,1191,2620,1175xm2650,628l2619,628,2620,1191,2653,1191,2650,628xm2684,1175l2653,1175,2653,1191,2676,1191,2684,1175xe" filled="true" fillcolor="#ff0000" stroked="false">
              <v:path arrowok="t"/>
              <v:fill type="solid"/>
            </v:shape>
            <v:shape style="position:absolute;left:3647;top:693;width:398;height:560" coordorigin="3647,693" coordsize="398,560" path="m3978,1184l3952,1202,4045,1252,4037,1197,3987,1197,3978,1184xm4004,1166l3978,1184,3987,1197,4013,1179,4004,1166xm4030,1148l4004,1166,4013,1179,3987,1197,4037,1197,4030,1148xm3673,693l3647,711,3978,1184,4004,1166,3673,693xe" filled="true" fillcolor="#990099" stroked="false">
              <v:path arrowok="t"/>
              <v:fill type="solid"/>
            </v:shape>
            <v:shape style="position:absolute;left:706;top:21;width:3936;height:784" coordorigin="706,21" coordsize="3936,784" path="m2674,21l2559,22,2445,24,2333,27,2223,31,2115,37,2010,44,1908,52,1809,61,1712,71,1619,82,1529,94,1443,107,1361,121,1283,136,1208,152,1138,168,1073,185,1013,203,906,241,821,281,758,324,710,390,706,413,710,436,758,503,821,545,906,585,1013,623,1073,641,1138,658,1208,674,1283,690,1361,705,1443,719,1529,732,1619,744,1712,755,1809,765,1908,774,2010,782,2115,789,2223,794,2333,799,2445,802,2559,804,2674,805,2790,804,2904,802,3016,799,3126,794,3233,789,3338,782,3440,774,3540,765,3636,755,3729,744,3819,732,3905,719,3988,705,4066,690,4140,674,4210,658,4275,641,4336,623,4442,585,4528,545,4590,503,4639,436,4642,413,4639,390,4590,324,4528,281,4442,241,4336,203,4275,185,4210,168,4140,152,4066,136,3988,121,3905,107,3819,94,3729,82,3636,71,3540,61,3440,52,3338,44,3233,37,3126,31,3016,27,2904,24,2790,22,2674,21xe" filled="true" fillcolor="#333399" stroked="false">
              <v:path arrowok="t"/>
              <v:fill type="solid"/>
            </v:shape>
            <v:shape style="position:absolute;left:706;top:21;width:3936;height:784" coordorigin="706,21" coordsize="3936,784" path="m2674,21l2559,22,2445,24,2333,27,2223,31,2115,37,2010,44,1908,52,1809,61,1712,71,1619,82,1529,94,1443,107,1361,121,1283,136,1208,152,1138,168,1073,185,1013,203,906,241,821,281,758,324,710,390,706,413,710,436,758,503,821,545,906,585,1013,623,1073,641,1138,658,1208,674,1283,690,1361,705,1443,719,1529,732,1619,744,1712,755,1809,765,1908,774,2010,782,2115,789,2223,794,2333,799,2445,802,2559,804,2674,805,2790,804,2904,802,3016,799,3126,794,3233,789,3338,782,3440,774,3540,765,3636,755,3729,744,3819,732,3905,719,3988,705,4066,690,4140,674,4210,658,4275,641,4336,623,4442,585,4528,545,4590,503,4639,436,4642,413,4639,390,4590,324,4528,281,4442,241,4336,203,4275,185,4210,168,4140,152,4066,136,3988,121,3905,107,3819,94,3729,82,3636,71,3540,61,3440,52,3338,44,3233,37,3126,31,3016,27,2904,24,2790,22,2674,21xe" filled="false" stroked="true" strokeweight="2.102pt" strokecolor="#bbe0e3">
              <v:path arrowok="t"/>
              <v:stroke dashstyle="solid"/>
            </v:shape>
            <v:shape style="position:absolute;left:685;top:0;width:3979;height:1283" type="#_x0000_t202" filled="false" stroked="false">
              <v:textbox inset="0,0,0,0">
                <w:txbxContent>
                  <w:p>
                    <w:pPr>
                      <w:spacing w:before="155"/>
                      <w:ind w:left="544" w:right="530" w:firstLine="0"/>
                      <w:jc w:val="center"/>
                      <w:rPr>
                        <w:rFonts w:ascii="Arial"/>
                        <w:b/>
                        <w:sz w:val="25"/>
                      </w:rPr>
                    </w:pPr>
                    <w:r>
                      <w:rPr>
                        <w:rFonts w:ascii="Arial"/>
                        <w:b/>
                        <w:color w:val="FFFFFF"/>
                        <w:sz w:val="25"/>
                      </w:rPr>
                      <w:t>Application</w:t>
                    </w:r>
                  </w:p>
                  <w:p>
                    <w:pPr>
                      <w:spacing w:before="17"/>
                      <w:ind w:left="544" w:right="534" w:firstLine="0"/>
                      <w:jc w:val="center"/>
                      <w:rPr>
                        <w:rFonts w:ascii="Arial"/>
                        <w:b/>
                        <w:sz w:val="19"/>
                      </w:rPr>
                    </w:pPr>
                    <w:r>
                      <w:rPr>
                        <w:rFonts w:ascii="Arial"/>
                        <w:b/>
                        <w:color w:val="FFFFFF"/>
                        <w:w w:val="105"/>
                        <w:sz w:val="19"/>
                      </w:rPr>
                      <w:t>Data Model (Objects,Services)</w:t>
                    </w:r>
                  </w:p>
                </w:txbxContent>
              </v:textbox>
              <w10:wrap type="none"/>
            </v:shape>
            <v:shape style="position:absolute;left:3379;top:1285;width:1228;height:558" type="#_x0000_t202" filled="true" fillcolor="#ff99cc" stroked="true" strokeweight="2.102pt" strokecolor="#990099">
              <v:textbox inset="0,0,0,0">
                <w:txbxContent>
                  <w:p>
                    <w:pPr>
                      <w:spacing w:line="254" w:lineRule="auto" w:before="73"/>
                      <w:ind w:left="325" w:right="0" w:hanging="75"/>
                      <w:jc w:val="left"/>
                      <w:rPr>
                        <w:rFonts w:ascii="Arial"/>
                        <w:b/>
                        <w:sz w:val="16"/>
                      </w:rPr>
                    </w:pPr>
                    <w:r>
                      <w:rPr>
                        <w:rFonts w:ascii="Arial"/>
                        <w:b/>
                        <w:color w:val="9A009A"/>
                        <w:w w:val="105"/>
                        <w:sz w:val="16"/>
                      </w:rPr>
                      <w:t>Sampled Values</w:t>
                    </w:r>
                  </w:p>
                </w:txbxContent>
              </v:textbox>
              <v:fill type="solid"/>
              <v:stroke dashstyle="solid"/>
              <w10:wrap type="none"/>
            </v:shape>
            <v:shape style="position:absolute;left:2027;top:1294;width:1216;height:558" type="#_x0000_t202" filled="true" fillcolor="#ffcc00" stroked="true" strokeweight="2.102pt" strokecolor="#ff0000">
              <v:textbox inset="0,0,0,0">
                <w:txbxContent>
                  <w:p>
                    <w:pPr>
                      <w:spacing w:before="152"/>
                      <w:ind w:left="191" w:right="0" w:firstLine="0"/>
                      <w:jc w:val="left"/>
                      <w:rPr>
                        <w:rFonts w:ascii="Arial"/>
                        <w:b/>
                        <w:sz w:val="19"/>
                      </w:rPr>
                    </w:pPr>
                    <w:r>
                      <w:rPr>
                        <w:rFonts w:ascii="Arial"/>
                        <w:b/>
                        <w:color w:val="FF0000"/>
                        <w:w w:val="105"/>
                        <w:sz w:val="19"/>
                      </w:rPr>
                      <w:t>GOOSE*</w:t>
                    </w:r>
                  </w:p>
                </w:txbxContent>
              </v:textbox>
              <v:fill type="solid"/>
              <v:stroke dashstyle="solid"/>
              <w10:wrap type="none"/>
            </v:shape>
            <v:shape style="position:absolute;left:21;top:1285;width:1764;height:558" type="#_x0000_t202" filled="true" fillcolor="#ccff66" stroked="true" strokeweight="2.102pt" strokecolor="#669900">
              <v:textbox inset="0,0,0,0">
                <w:txbxContent>
                  <w:p>
                    <w:pPr>
                      <w:spacing w:line="259" w:lineRule="auto" w:before="39"/>
                      <w:ind w:left="119" w:right="0" w:firstLine="141"/>
                      <w:jc w:val="left"/>
                      <w:rPr>
                        <w:rFonts w:ascii="Arial"/>
                        <w:b/>
                        <w:sz w:val="19"/>
                      </w:rPr>
                    </w:pPr>
                    <w:r>
                      <w:rPr>
                        <w:rFonts w:ascii="Arial"/>
                        <w:b/>
                        <w:color w:val="659A00"/>
                        <w:w w:val="105"/>
                        <w:sz w:val="19"/>
                      </w:rPr>
                      <w:t>Client Server </w:t>
                    </w:r>
                    <w:r>
                      <w:rPr>
                        <w:rFonts w:ascii="Arial"/>
                        <w:b/>
                        <w:color w:val="659A00"/>
                        <w:sz w:val="19"/>
                      </w:rPr>
                      <w:t>Communication</w:t>
                    </w:r>
                  </w:p>
                </w:txbxContent>
              </v:textbox>
              <v:fill type="solid"/>
              <v:stroke dashstyle="solid"/>
              <w10:wrap type="none"/>
            </v:shape>
          </v:group>
        </w:pict>
      </w:r>
      <w:r>
        <w:rPr>
          <w:sz w:val="20"/>
        </w:rPr>
      </w:r>
    </w:p>
    <w:p>
      <w:pPr>
        <w:pStyle w:val="BodyText"/>
        <w:rPr>
          <w:sz w:val="20"/>
        </w:rPr>
      </w:pPr>
    </w:p>
    <w:p>
      <w:pPr>
        <w:pStyle w:val="BodyText"/>
        <w:rPr>
          <w:sz w:val="20"/>
        </w:rPr>
      </w:pPr>
    </w:p>
    <w:p>
      <w:pPr>
        <w:pStyle w:val="BodyText"/>
        <w:spacing w:before="5"/>
        <w:rPr>
          <w:sz w:val="23"/>
        </w:rPr>
      </w:pPr>
    </w:p>
    <w:tbl>
      <w:tblPr>
        <w:tblW w:w="0" w:type="auto"/>
        <w:jc w:val="left"/>
        <w:tblInd w:w="3452" w:type="dxa"/>
        <w:tblBorders>
          <w:top w:val="single" w:sz="18" w:space="0" w:color="CC3300"/>
          <w:left w:val="single" w:sz="18" w:space="0" w:color="CC3300"/>
          <w:bottom w:val="single" w:sz="18" w:space="0" w:color="CC3300"/>
          <w:right w:val="single" w:sz="18" w:space="0" w:color="CC3300"/>
          <w:insideH w:val="single" w:sz="18" w:space="0" w:color="CC3300"/>
          <w:insideV w:val="single" w:sz="18" w:space="0" w:color="CC3300"/>
        </w:tblBorders>
        <w:tblLayout w:type="fixed"/>
        <w:tblCellMar>
          <w:top w:w="0" w:type="dxa"/>
          <w:left w:w="0" w:type="dxa"/>
          <w:bottom w:w="0" w:type="dxa"/>
          <w:right w:w="0" w:type="dxa"/>
        </w:tblCellMar>
        <w:tblLook w:val="01E0"/>
      </w:tblPr>
      <w:tblGrid>
        <w:gridCol w:w="1894"/>
        <w:gridCol w:w="2759"/>
      </w:tblGrid>
      <w:tr>
        <w:trPr>
          <w:trHeight w:val="264" w:hRule="atLeast"/>
        </w:trPr>
        <w:tc>
          <w:tcPr>
            <w:tcW w:w="1894" w:type="dxa"/>
            <w:tcBorders>
              <w:bottom w:val="single" w:sz="6" w:space="0" w:color="CC3300"/>
            </w:tcBorders>
            <w:shd w:val="clear" w:color="auto" w:fill="FFCC99"/>
          </w:tcPr>
          <w:p>
            <w:pPr>
              <w:pStyle w:val="TableParagraph"/>
              <w:ind w:left="0"/>
              <w:rPr>
                <w:rFonts w:ascii="Times New Roman"/>
                <w:sz w:val="18"/>
              </w:rPr>
            </w:pPr>
          </w:p>
        </w:tc>
        <w:tc>
          <w:tcPr>
            <w:tcW w:w="2759" w:type="dxa"/>
            <w:vMerge w:val="restart"/>
            <w:tcBorders>
              <w:top w:val="nil"/>
              <w:left w:val="single" w:sz="24" w:space="0" w:color="CC3300"/>
              <w:right w:val="nil"/>
            </w:tcBorders>
          </w:tcPr>
          <w:p>
            <w:pPr>
              <w:pStyle w:val="TableParagraph"/>
              <w:ind w:left="0"/>
              <w:rPr>
                <w:rFonts w:ascii="Times New Roman"/>
                <w:sz w:val="22"/>
              </w:rPr>
            </w:pPr>
          </w:p>
          <w:p>
            <w:pPr>
              <w:pStyle w:val="TableParagraph"/>
              <w:spacing w:line="259" w:lineRule="auto" w:before="134"/>
              <w:ind w:left="390" w:right="91" w:firstLine="604"/>
              <w:rPr>
                <w:b/>
                <w:sz w:val="19"/>
              </w:rPr>
            </w:pPr>
            <w:r>
              <w:rPr>
                <w:b/>
                <w:color w:val="FF3300"/>
                <w:w w:val="105"/>
                <w:sz w:val="19"/>
              </w:rPr>
              <w:t>Realtime – </w:t>
            </w:r>
            <w:r>
              <w:rPr>
                <w:b/>
                <w:color w:val="FF3300"/>
                <w:sz w:val="19"/>
              </w:rPr>
              <w:t>Priority communication</w:t>
            </w:r>
          </w:p>
        </w:tc>
      </w:tr>
      <w:tr>
        <w:trPr>
          <w:trHeight w:val="265" w:hRule="atLeast"/>
        </w:trPr>
        <w:tc>
          <w:tcPr>
            <w:tcW w:w="1894" w:type="dxa"/>
            <w:tcBorders>
              <w:top w:val="single" w:sz="6" w:space="0" w:color="CC3300"/>
              <w:bottom w:val="single" w:sz="6" w:space="0" w:color="CC3300"/>
            </w:tcBorders>
            <w:shd w:val="clear" w:color="auto" w:fill="FFCC99"/>
          </w:tcPr>
          <w:p>
            <w:pPr>
              <w:pStyle w:val="TableParagraph"/>
              <w:spacing w:line="202" w:lineRule="exact" w:before="44"/>
              <w:ind w:left="707" w:right="636"/>
              <w:jc w:val="center"/>
              <w:rPr>
                <w:b/>
                <w:sz w:val="19"/>
              </w:rPr>
            </w:pPr>
            <w:r>
              <w:rPr>
                <w:b/>
                <w:color w:val="CC3300"/>
                <w:w w:val="105"/>
                <w:sz w:val="19"/>
              </w:rPr>
              <w:t>MMS</w:t>
            </w:r>
          </w:p>
        </w:tc>
        <w:tc>
          <w:tcPr>
            <w:tcW w:w="2759" w:type="dxa"/>
            <w:vMerge/>
            <w:tcBorders>
              <w:top w:val="nil"/>
              <w:left w:val="single" w:sz="24" w:space="0" w:color="CC3300"/>
              <w:right w:val="nil"/>
            </w:tcBorders>
          </w:tcPr>
          <w:p>
            <w:pPr>
              <w:rPr>
                <w:sz w:val="2"/>
                <w:szCs w:val="2"/>
              </w:rPr>
            </w:pPr>
          </w:p>
        </w:tc>
      </w:tr>
      <w:tr>
        <w:trPr>
          <w:trHeight w:val="248" w:hRule="atLeast"/>
        </w:trPr>
        <w:tc>
          <w:tcPr>
            <w:tcW w:w="1894" w:type="dxa"/>
            <w:tcBorders>
              <w:top w:val="single" w:sz="6" w:space="0" w:color="CC3300"/>
              <w:bottom w:val="single" w:sz="24" w:space="0" w:color="CC3300"/>
            </w:tcBorders>
            <w:shd w:val="clear" w:color="auto" w:fill="FFCC99"/>
          </w:tcPr>
          <w:p>
            <w:pPr>
              <w:pStyle w:val="TableParagraph"/>
              <w:ind w:left="0"/>
              <w:rPr>
                <w:rFonts w:ascii="Times New Roman"/>
                <w:sz w:val="18"/>
              </w:rPr>
            </w:pPr>
          </w:p>
        </w:tc>
        <w:tc>
          <w:tcPr>
            <w:tcW w:w="2759" w:type="dxa"/>
            <w:vMerge/>
            <w:tcBorders>
              <w:top w:val="nil"/>
              <w:left w:val="single" w:sz="24" w:space="0" w:color="CC3300"/>
              <w:right w:val="nil"/>
            </w:tcBorders>
          </w:tcPr>
          <w:p>
            <w:pPr>
              <w:rPr>
                <w:sz w:val="2"/>
                <w:szCs w:val="2"/>
              </w:rPr>
            </w:pPr>
          </w:p>
        </w:tc>
      </w:tr>
      <w:tr>
        <w:trPr>
          <w:trHeight w:val="265" w:hRule="atLeast"/>
        </w:trPr>
        <w:tc>
          <w:tcPr>
            <w:tcW w:w="1894" w:type="dxa"/>
            <w:tcBorders>
              <w:top w:val="single" w:sz="24" w:space="0" w:color="CC3300"/>
              <w:bottom w:val="single" w:sz="6" w:space="0" w:color="CC3300"/>
            </w:tcBorders>
            <w:shd w:val="clear" w:color="auto" w:fill="FFCC99"/>
          </w:tcPr>
          <w:p>
            <w:pPr>
              <w:pStyle w:val="TableParagraph"/>
              <w:spacing w:line="216" w:lineRule="exact" w:before="29"/>
              <w:ind w:left="707" w:right="636"/>
              <w:jc w:val="center"/>
              <w:rPr>
                <w:b/>
                <w:sz w:val="19"/>
              </w:rPr>
            </w:pPr>
            <w:r>
              <w:rPr>
                <w:b/>
                <w:color w:val="CC3300"/>
                <w:w w:val="105"/>
                <w:sz w:val="19"/>
              </w:rPr>
              <w:t>TCP</w:t>
            </w:r>
          </w:p>
        </w:tc>
        <w:tc>
          <w:tcPr>
            <w:tcW w:w="2759" w:type="dxa"/>
            <w:vMerge/>
            <w:tcBorders>
              <w:top w:val="nil"/>
              <w:left w:val="single" w:sz="24" w:space="0" w:color="CC3300"/>
              <w:right w:val="nil"/>
            </w:tcBorders>
          </w:tcPr>
          <w:p>
            <w:pPr>
              <w:rPr>
                <w:sz w:val="2"/>
                <w:szCs w:val="2"/>
              </w:rPr>
            </w:pPr>
          </w:p>
        </w:tc>
      </w:tr>
      <w:tr>
        <w:trPr>
          <w:trHeight w:val="260" w:hRule="atLeast"/>
        </w:trPr>
        <w:tc>
          <w:tcPr>
            <w:tcW w:w="1894" w:type="dxa"/>
            <w:tcBorders>
              <w:top w:val="single" w:sz="6" w:space="0" w:color="CC3300"/>
            </w:tcBorders>
            <w:shd w:val="clear" w:color="auto" w:fill="FFCC99"/>
          </w:tcPr>
          <w:p>
            <w:pPr>
              <w:pStyle w:val="TableParagraph"/>
              <w:spacing w:line="214" w:lineRule="exact" w:before="27"/>
              <w:ind w:left="688" w:right="636"/>
              <w:jc w:val="center"/>
              <w:rPr>
                <w:b/>
                <w:sz w:val="19"/>
              </w:rPr>
            </w:pPr>
            <w:r>
              <w:rPr>
                <w:b/>
                <w:color w:val="CC3300"/>
                <w:w w:val="105"/>
                <w:sz w:val="19"/>
              </w:rPr>
              <w:t>IP</w:t>
            </w:r>
          </w:p>
        </w:tc>
        <w:tc>
          <w:tcPr>
            <w:tcW w:w="2759" w:type="dxa"/>
            <w:vMerge/>
            <w:tcBorders>
              <w:top w:val="nil"/>
              <w:left w:val="single" w:sz="24" w:space="0" w:color="CC3300"/>
              <w:right w:val="nil"/>
            </w:tcBorders>
          </w:tcPr>
          <w:p>
            <w:pPr>
              <w:rPr>
                <w:sz w:val="2"/>
                <w:szCs w:val="2"/>
              </w:rPr>
            </w:pPr>
          </w:p>
        </w:tc>
      </w:tr>
      <w:tr>
        <w:trPr>
          <w:trHeight w:val="286" w:hRule="atLeast"/>
        </w:trPr>
        <w:tc>
          <w:tcPr>
            <w:tcW w:w="4653" w:type="dxa"/>
            <w:gridSpan w:val="2"/>
            <w:tcBorders>
              <w:bottom w:val="single" w:sz="6" w:space="0" w:color="CC3300"/>
            </w:tcBorders>
            <w:shd w:val="clear" w:color="auto" w:fill="FFCC99"/>
          </w:tcPr>
          <w:p>
            <w:pPr>
              <w:pStyle w:val="TableParagraph"/>
              <w:spacing w:before="37"/>
              <w:ind w:left="1424"/>
              <w:rPr>
                <w:b/>
                <w:sz w:val="19"/>
              </w:rPr>
            </w:pPr>
            <w:r>
              <w:rPr>
                <w:b/>
                <w:color w:val="CC3300"/>
                <w:w w:val="105"/>
                <w:sz w:val="19"/>
              </w:rPr>
              <w:t>Ethernet Link Layer</w:t>
            </w:r>
          </w:p>
        </w:tc>
      </w:tr>
      <w:tr>
        <w:trPr>
          <w:trHeight w:val="288" w:hRule="atLeast"/>
        </w:trPr>
        <w:tc>
          <w:tcPr>
            <w:tcW w:w="4653" w:type="dxa"/>
            <w:gridSpan w:val="2"/>
            <w:tcBorders>
              <w:top w:val="single" w:sz="6" w:space="0" w:color="CC3300"/>
            </w:tcBorders>
            <w:shd w:val="clear" w:color="auto" w:fill="FFCC99"/>
          </w:tcPr>
          <w:p>
            <w:pPr>
              <w:pStyle w:val="TableParagraph"/>
              <w:spacing w:before="65"/>
              <w:ind w:left="30"/>
              <w:rPr>
                <w:b/>
                <w:sz w:val="16"/>
              </w:rPr>
            </w:pPr>
            <w:r>
              <w:rPr>
                <w:b/>
                <w:color w:val="CC3300"/>
                <w:w w:val="105"/>
                <w:sz w:val="16"/>
              </w:rPr>
              <w:t>Ethernet Physical Layer with Priority tagging (100 Mbit/s)</w:t>
            </w:r>
          </w:p>
        </w:tc>
      </w:tr>
    </w:tbl>
    <w:p>
      <w:pPr>
        <w:spacing w:line="259" w:lineRule="auto" w:before="120"/>
        <w:ind w:left="3696" w:right="1460" w:firstLine="33"/>
        <w:jc w:val="left"/>
        <w:rPr>
          <w:rFonts w:ascii="Arial"/>
          <w:i/>
          <w:sz w:val="19"/>
        </w:rPr>
      </w:pPr>
      <w:r>
        <w:rPr/>
        <w:pict>
          <v:group style="position:absolute;margin-left:87.734497pt;margin-top:-174.014328pt;width:382.35pt;height:148.25pt;mso-position-horizontal-relative:page;mso-position-vertical-relative:paragraph;z-index:-16994304" coordorigin="1755,-3480" coordsize="7647,2965">
            <v:line style="position:absolute" from="3169,-2878" to="9376,-2885" stroked="true" strokeweight="1.577pt" strokecolor="#ff9900">
              <v:stroke dashstyle="solid"/>
            </v:line>
            <v:line style="position:absolute" from="3154,-2326" to="9360,-2333" stroked="true" strokeweight="1.577pt" strokecolor="#ff9900">
              <v:stroke dashstyle="solid"/>
            </v:line>
            <v:shape style="position:absolute;left:7346;top:-3008;width:95;height:2357" coordorigin="7346,-3008" coordsize="95,2357" path="m7379,-746l7346,-746,7394,-651,7433,-729,7379,-729,7379,-746xm7410,-3008l7379,-3008,7379,-729,7410,-729,7410,-3008xm7441,-746l7410,-746,7410,-729,7433,-729,7441,-746xe" filled="true" fillcolor="#0033cc" stroked="false">
              <v:path arrowok="t"/>
              <v:fill type="solid"/>
            </v:shape>
            <v:shape style="position:absolute;left:5650;top:-3000;width:95;height:792" coordorigin="5651,-2999" coordsize="95,792" path="m5682,-2301l5651,-2301,5699,-2207,5738,-2285,5682,-2285,5682,-2301xm5714,-2999l5682,-2999,5682,-2285,5714,-2285,5714,-2999xm5746,-2301l5714,-2301,5714,-2285,5738,-2285,5746,-2301xe" filled="true" fillcolor="#3333ff" stroked="false">
              <v:path arrowok="t"/>
              <v:fill type="solid"/>
            </v:shape>
            <v:shape style="position:absolute;left:8788;top:-2995;width:95;height:2349" coordorigin="8789,-2995" coordsize="95,2349" path="m8820,-740l8789,-740,8836,-646,8876,-724,8820,-724,8820,-740xm8851,-2995l8820,-2995,8820,-724,8851,-724,8851,-2995xm8884,-740l8851,-740,8851,-724,8876,-724,8884,-740xe" filled="true" fillcolor="#0033cc" stroked="false">
              <v:path arrowok="t"/>
              <v:fill type="solid"/>
            </v:shape>
            <v:shape style="position:absolute;left:1765;top:-2479;width:1402;height:374" type="#_x0000_t202" filled="true" fillcolor="#ffff99" stroked="true" strokeweight="1.051pt" strokecolor="#ff9900">
              <v:textbox inset="0,0,0,0">
                <w:txbxContent>
                  <w:p>
                    <w:pPr>
                      <w:spacing w:line="249" w:lineRule="auto" w:before="16"/>
                      <w:ind w:left="105" w:right="711" w:firstLine="0"/>
                      <w:jc w:val="left"/>
                      <w:rPr>
                        <w:rFonts w:ascii="Arial"/>
                        <w:sz w:val="14"/>
                      </w:rPr>
                    </w:pPr>
                    <w:r>
                      <w:rPr>
                        <w:rFonts w:ascii="Arial"/>
                        <w:sz w:val="14"/>
                      </w:rPr>
                      <w:t>Stack Interface</w:t>
                    </w:r>
                  </w:p>
                </w:txbxContent>
              </v:textbox>
              <v:fill type="solid"/>
              <v:stroke dashstyle="solid"/>
              <w10:wrap type="none"/>
            </v:shape>
            <v:shape style="position:absolute;left:1772;top:-3470;width:1384;height:888" type="#_x0000_t202" filled="true" fillcolor="#ffff99" stroked="true" strokeweight="1.051pt" strokecolor="#ff9900">
              <v:textbox inset="0,0,0,0">
                <w:txbxContent>
                  <w:p>
                    <w:pPr>
                      <w:spacing w:line="249" w:lineRule="auto" w:before="101"/>
                      <w:ind w:left="105" w:right="234" w:firstLine="0"/>
                      <w:jc w:val="left"/>
                      <w:rPr>
                        <w:rFonts w:ascii="Arial"/>
                        <w:sz w:val="14"/>
                      </w:rPr>
                    </w:pPr>
                    <w:r>
                      <w:rPr>
                        <w:rFonts w:ascii="Arial"/>
                        <w:sz w:val="14"/>
                      </w:rPr>
                      <w:t>Abstract Communication Services Interface (ACSI)</w:t>
                    </w:r>
                  </w:p>
                </w:txbxContent>
              </v:textbox>
              <v:fill type="solid"/>
              <v:stroke dashstyle="solid"/>
              <w10:wrap type="none"/>
            </v:shape>
            <v:shape style="position:absolute;left:1774;top:-1580;width:2568;height:1054" type="#_x0000_t202" filled="true" fillcolor="#ffff99" stroked="true" strokeweight="1.051pt" strokecolor="#ff9900">
              <v:textbox inset="0,0,0,0">
                <w:txbxContent>
                  <w:p>
                    <w:pPr>
                      <w:spacing w:before="17"/>
                      <w:ind w:left="103" w:right="0" w:firstLine="0"/>
                      <w:jc w:val="left"/>
                      <w:rPr>
                        <w:rFonts w:ascii="Arial" w:hAnsi="Arial"/>
                        <w:b/>
                        <w:sz w:val="14"/>
                      </w:rPr>
                    </w:pPr>
                    <w:r>
                      <w:rPr>
                        <w:rFonts w:ascii="Arial" w:hAnsi="Arial"/>
                        <w:b/>
                        <w:color w:val="CC3300"/>
                        <w:sz w:val="14"/>
                      </w:rPr>
                      <w:t>ISO/OSI – Stack</w:t>
                    </w:r>
                  </w:p>
                  <w:p>
                    <w:pPr>
                      <w:spacing w:before="8"/>
                      <w:ind w:left="103" w:right="0" w:firstLine="0"/>
                      <w:jc w:val="left"/>
                      <w:rPr>
                        <w:rFonts w:ascii="Arial"/>
                        <w:sz w:val="14"/>
                      </w:rPr>
                    </w:pPr>
                    <w:r>
                      <w:rPr>
                        <w:rFonts w:ascii="Arial"/>
                        <w:color w:val="CC3300"/>
                        <w:sz w:val="14"/>
                      </w:rPr>
                      <w:t>Hierarchical set of</w:t>
                    </w:r>
                  </w:p>
                  <w:p>
                    <w:pPr>
                      <w:spacing w:line="249" w:lineRule="auto" w:before="5"/>
                      <w:ind w:left="103" w:right="276" w:firstLine="0"/>
                      <w:jc w:val="left"/>
                      <w:rPr>
                        <w:rFonts w:ascii="Arial"/>
                        <w:sz w:val="14"/>
                      </w:rPr>
                    </w:pPr>
                    <w:r>
                      <w:rPr>
                        <w:rFonts w:ascii="Arial"/>
                        <w:color w:val="CC3300"/>
                        <w:sz w:val="14"/>
                      </w:rPr>
                      <w:t>Rules how information is coded for transmission</w:t>
                    </w:r>
                  </w:p>
                  <w:p>
                    <w:pPr>
                      <w:spacing w:line="249" w:lineRule="auto" w:before="2"/>
                      <w:ind w:left="103" w:right="0" w:firstLine="0"/>
                      <w:jc w:val="left"/>
                      <w:rPr>
                        <w:rFonts w:ascii="Arial"/>
                        <w:sz w:val="14"/>
                      </w:rPr>
                    </w:pPr>
                    <w:r>
                      <w:rPr>
                        <w:rFonts w:ascii="Arial"/>
                        <w:color w:val="CC3300"/>
                        <w:sz w:val="14"/>
                      </w:rPr>
                      <w:t>According to state-of-the art communication technology</w:t>
                    </w:r>
                  </w:p>
                </w:txbxContent>
              </v:textbox>
              <v:fill type="solid"/>
              <v:stroke dashstyle="solid"/>
              <w10:wrap type="none"/>
            </v:shape>
            <v:shape style="position:absolute;left:4794;top:-2733;width:4592;height:251" type="#_x0000_t202" filled="true" fillcolor="#c0eefe" stroked="true" strokeweight="1.577pt" strokecolor="#bbe0e3">
              <v:textbox inset="0,0,0,0">
                <w:txbxContent>
                  <w:p>
                    <w:pPr>
                      <w:spacing w:before="32"/>
                      <w:ind w:left="361" w:right="0" w:firstLine="0"/>
                      <w:jc w:val="left"/>
                      <w:rPr>
                        <w:rFonts w:ascii="Arial"/>
                        <w:b/>
                        <w:sz w:val="16"/>
                      </w:rPr>
                    </w:pPr>
                    <w:r>
                      <w:rPr>
                        <w:rFonts w:ascii="Arial"/>
                        <w:b/>
                        <w:color w:val="BBE0E3"/>
                        <w:w w:val="105"/>
                        <w:sz w:val="16"/>
                      </w:rPr>
                      <w:t>Mapping (split data model from communication)</w:t>
                    </w:r>
                  </w:p>
                </w:txbxContent>
              </v:textbox>
              <v:fill type="solid"/>
              <v:stroke dashstyle="solid"/>
              <w10:wrap type="none"/>
            </v:shape>
            <w10:wrap type="none"/>
          </v:group>
        </w:pict>
      </w:r>
      <w:r>
        <w:rPr/>
        <w:pict>
          <v:rect style="position:absolute;margin-left:345.119995pt;margin-top:-92.428825pt;width:121.08pt;height:28.5pt;mso-position-horizontal-relative:page;mso-position-vertical-relative:paragraph;z-index:-16993792" filled="true" fillcolor="#ffffff" stroked="false">
            <v:fill type="solid"/>
            <w10:wrap type="none"/>
          </v:rect>
        </w:pict>
      </w:r>
      <w:r>
        <w:rPr/>
        <w:pict>
          <v:rect style="position:absolute;margin-left:263.399994pt;margin-top:-105.808823pt;width:42pt;height:40.2pt;mso-position-horizontal-relative:page;mso-position-vertical-relative:paragraph;z-index:-16993280" filled="true" fillcolor="#ffcc99" stroked="false">
            <v:fill type="solid"/>
            <w10:wrap type="none"/>
          </v:rect>
        </w:pict>
      </w:r>
      <w:r>
        <w:rPr/>
        <w:drawing>
          <wp:anchor distT="0" distB="0" distL="0" distR="0" allowOverlap="1" layoutInCell="1" locked="0" behindDoc="0" simplePos="0" relativeHeight="15779328">
            <wp:simplePos x="0" y="0"/>
            <wp:positionH relativeFrom="page">
              <wp:posOffset>3086100</wp:posOffset>
            </wp:positionH>
            <wp:positionV relativeFrom="paragraph">
              <wp:posOffset>110885</wp:posOffset>
            </wp:positionV>
            <wp:extent cx="68579" cy="76200"/>
            <wp:effectExtent l="0" t="0" r="0" b="0"/>
            <wp:wrapNone/>
            <wp:docPr id="7" name="image14.png"/>
            <wp:cNvGraphicFramePr>
              <a:graphicFrameLocks noChangeAspect="1"/>
            </wp:cNvGraphicFramePr>
            <a:graphic>
              <a:graphicData uri="http://schemas.openxmlformats.org/drawingml/2006/picture">
                <pic:pic>
                  <pic:nvPicPr>
                    <pic:cNvPr id="8" name="image14.png"/>
                    <pic:cNvPicPr/>
                  </pic:nvPicPr>
                  <pic:blipFill>
                    <a:blip r:embed="rId19" cstate="print"/>
                    <a:stretch>
                      <a:fillRect/>
                    </a:stretch>
                  </pic:blipFill>
                  <pic:spPr>
                    <a:xfrm>
                      <a:off x="0" y="0"/>
                      <a:ext cx="68579" cy="76200"/>
                    </a:xfrm>
                    <a:prstGeom prst="rect">
                      <a:avLst/>
                    </a:prstGeom>
                  </pic:spPr>
                </pic:pic>
              </a:graphicData>
            </a:graphic>
          </wp:anchor>
        </w:drawing>
      </w:r>
      <w:r>
        <w:rPr>
          <w:rFonts w:ascii="Arial"/>
          <w:i/>
          <w:w w:val="105"/>
          <w:sz w:val="19"/>
        </w:rPr>
        <w:t>Stack selection according to the state-of-the-art </w:t>
      </w:r>
      <w:r>
        <w:rPr>
          <w:rFonts w:ascii="Arial"/>
          <w:i/>
          <w:w w:val="105"/>
          <w:sz w:val="19"/>
        </w:rPr>
        <w:t>Communication technology</w:t>
      </w:r>
    </w:p>
    <w:p>
      <w:pPr>
        <w:pStyle w:val="ListParagraph"/>
        <w:numPr>
          <w:ilvl w:val="0"/>
          <w:numId w:val="2"/>
        </w:numPr>
        <w:tabs>
          <w:tab w:pos="428" w:val="left" w:leader="none"/>
        </w:tabs>
        <w:spacing w:line="264" w:lineRule="auto" w:before="87" w:after="0"/>
        <w:ind w:left="454" w:right="7140" w:hanging="142"/>
        <w:jc w:val="left"/>
        <w:rPr>
          <w:rFonts w:ascii="Arial" w:hAnsi="Arial"/>
          <w:sz w:val="16"/>
        </w:rPr>
      </w:pPr>
      <w:r>
        <w:rPr>
          <w:rFonts w:ascii="Arial" w:hAnsi="Arial"/>
          <w:b/>
          <w:w w:val="105"/>
          <w:sz w:val="16"/>
        </w:rPr>
        <w:t>G</w:t>
      </w:r>
      <w:r>
        <w:rPr>
          <w:rFonts w:ascii="Arial" w:hAnsi="Arial"/>
          <w:w w:val="105"/>
          <w:sz w:val="16"/>
        </w:rPr>
        <w:t>eneric </w:t>
      </w:r>
      <w:r>
        <w:rPr>
          <w:rFonts w:ascii="Arial" w:hAnsi="Arial"/>
          <w:b/>
          <w:w w:val="105"/>
          <w:sz w:val="16"/>
        </w:rPr>
        <w:t>O</w:t>
      </w:r>
      <w:r>
        <w:rPr>
          <w:rFonts w:ascii="Arial" w:hAnsi="Arial"/>
          <w:w w:val="105"/>
          <w:sz w:val="16"/>
        </w:rPr>
        <w:t>bject </w:t>
      </w:r>
      <w:r>
        <w:rPr>
          <w:rFonts w:ascii="Arial" w:hAnsi="Arial"/>
          <w:b/>
          <w:w w:val="105"/>
          <w:sz w:val="16"/>
        </w:rPr>
        <w:t>O</w:t>
      </w:r>
      <w:r>
        <w:rPr>
          <w:rFonts w:ascii="Arial" w:hAnsi="Arial"/>
          <w:w w:val="105"/>
          <w:sz w:val="16"/>
        </w:rPr>
        <w:t>riented </w:t>
      </w:r>
      <w:r>
        <w:rPr>
          <w:rFonts w:ascii="Arial" w:hAnsi="Arial"/>
          <w:b/>
          <w:w w:val="105"/>
          <w:sz w:val="16"/>
        </w:rPr>
        <w:t>S</w:t>
      </w:r>
      <w:r>
        <w:rPr>
          <w:rFonts w:ascii="Arial" w:hAnsi="Arial"/>
          <w:w w:val="105"/>
          <w:sz w:val="16"/>
        </w:rPr>
        <w:t>ubstation</w:t>
      </w:r>
      <w:r>
        <w:rPr>
          <w:rFonts w:ascii="Arial" w:hAnsi="Arial"/>
          <w:spacing w:val="-7"/>
          <w:w w:val="105"/>
          <w:sz w:val="16"/>
        </w:rPr>
        <w:t> </w:t>
      </w:r>
      <w:r>
        <w:rPr>
          <w:rFonts w:ascii="Arial" w:hAnsi="Arial"/>
          <w:b/>
          <w:w w:val="105"/>
          <w:sz w:val="16"/>
        </w:rPr>
        <w:t>E</w:t>
      </w:r>
      <w:r>
        <w:rPr>
          <w:rFonts w:ascii="Arial" w:hAnsi="Arial"/>
          <w:w w:val="105"/>
          <w:sz w:val="16"/>
        </w:rPr>
        <w:t>vent</w:t>
      </w:r>
    </w:p>
    <w:p>
      <w:pPr>
        <w:pStyle w:val="BodyText"/>
        <w:spacing w:before="9"/>
        <w:rPr>
          <w:rFonts w:ascii="Arial"/>
          <w:sz w:val="22"/>
        </w:rPr>
      </w:pPr>
    </w:p>
    <w:p>
      <w:pPr>
        <w:spacing w:before="90"/>
        <w:ind w:left="118" w:right="0" w:firstLine="0"/>
        <w:jc w:val="left"/>
        <w:rPr>
          <w:sz w:val="22"/>
        </w:rPr>
      </w:pPr>
      <w:r>
        <w:rPr>
          <w:sz w:val="22"/>
        </w:rPr>
        <w:t>Figure 8 IEC 61850 communication model</w:t>
      </w:r>
    </w:p>
    <w:p>
      <w:pPr>
        <w:pStyle w:val="BodyText"/>
        <w:spacing w:before="4"/>
        <w:rPr>
          <w:sz w:val="21"/>
        </w:rPr>
      </w:pPr>
    </w:p>
    <w:p>
      <w:pPr>
        <w:pStyle w:val="BodyText"/>
        <w:spacing w:line="360" w:lineRule="auto"/>
        <w:ind w:left="118" w:right="414"/>
      </w:pPr>
      <w:r>
        <w:rPr/>
        <w:t>The data model and the communication stack are linked by means of standardized mapping, which is the only item to be adapted in case changes in communication technology are implemented. This has no impact on the functions and databases in the system.</w:t>
      </w:r>
    </w:p>
    <w:p>
      <w:pPr>
        <w:pStyle w:val="BodyText"/>
        <w:spacing w:line="360" w:lineRule="auto" w:before="119"/>
        <w:ind w:left="118" w:right="626"/>
      </w:pPr>
      <w:r>
        <w:rPr/>
        <w:t>Station control and monitoring are the basic tasks of a substation automation system. This comprises:</w:t>
      </w:r>
    </w:p>
    <w:p>
      <w:pPr>
        <w:pStyle w:val="ListParagraph"/>
        <w:numPr>
          <w:ilvl w:val="1"/>
          <w:numId w:val="2"/>
        </w:numPr>
        <w:tabs>
          <w:tab w:pos="838" w:val="left" w:leader="none"/>
          <w:tab w:pos="839" w:val="left" w:leader="none"/>
        </w:tabs>
        <w:spacing w:line="240" w:lineRule="auto" w:before="121" w:after="0"/>
        <w:ind w:left="838" w:right="0" w:hanging="361"/>
        <w:jc w:val="left"/>
        <w:rPr>
          <w:sz w:val="24"/>
        </w:rPr>
      </w:pPr>
      <w:r>
        <w:rPr>
          <w:sz w:val="24"/>
        </w:rPr>
        <w:t>Local operation of the switchgear and other medium-/ high-voltage</w:t>
      </w:r>
      <w:r>
        <w:rPr>
          <w:spacing w:val="-6"/>
          <w:sz w:val="24"/>
        </w:rPr>
        <w:t> </w:t>
      </w:r>
      <w:r>
        <w:rPr>
          <w:sz w:val="24"/>
        </w:rPr>
        <w:t>equipment</w:t>
      </w:r>
    </w:p>
    <w:p>
      <w:pPr>
        <w:pStyle w:val="BodyText"/>
        <w:spacing w:before="5"/>
        <w:rPr>
          <w:sz w:val="22"/>
        </w:rPr>
      </w:pPr>
    </w:p>
    <w:p>
      <w:pPr>
        <w:pStyle w:val="ListParagraph"/>
        <w:numPr>
          <w:ilvl w:val="1"/>
          <w:numId w:val="2"/>
        </w:numPr>
        <w:tabs>
          <w:tab w:pos="838" w:val="left" w:leader="none"/>
          <w:tab w:pos="839" w:val="left" w:leader="none"/>
        </w:tabs>
        <w:spacing w:line="240" w:lineRule="auto" w:before="0" w:after="0"/>
        <w:ind w:left="838" w:right="0" w:hanging="361"/>
        <w:jc w:val="left"/>
        <w:rPr>
          <w:sz w:val="24"/>
        </w:rPr>
      </w:pPr>
      <w:r>
        <w:rPr>
          <w:sz w:val="24"/>
        </w:rPr>
        <w:t>Acquisition of switchgear information and power system</w:t>
      </w:r>
      <w:r>
        <w:rPr>
          <w:spacing w:val="-7"/>
          <w:sz w:val="24"/>
        </w:rPr>
        <w:t> </w:t>
      </w:r>
      <w:r>
        <w:rPr>
          <w:sz w:val="24"/>
        </w:rPr>
        <w:t>measurements</w:t>
      </w:r>
    </w:p>
    <w:p>
      <w:pPr>
        <w:pStyle w:val="BodyText"/>
        <w:spacing w:before="3"/>
        <w:rPr>
          <w:sz w:val="22"/>
        </w:rPr>
      </w:pPr>
    </w:p>
    <w:p>
      <w:pPr>
        <w:pStyle w:val="ListParagraph"/>
        <w:numPr>
          <w:ilvl w:val="1"/>
          <w:numId w:val="2"/>
        </w:numPr>
        <w:tabs>
          <w:tab w:pos="838" w:val="left" w:leader="none"/>
          <w:tab w:pos="839" w:val="left" w:leader="none"/>
        </w:tabs>
        <w:spacing w:line="240" w:lineRule="auto" w:before="1" w:after="0"/>
        <w:ind w:left="838" w:right="0" w:hanging="361"/>
        <w:jc w:val="left"/>
        <w:rPr>
          <w:sz w:val="24"/>
        </w:rPr>
      </w:pPr>
      <w:r>
        <w:rPr>
          <w:sz w:val="24"/>
        </w:rPr>
        <w:t>Handling of events and</w:t>
      </w:r>
      <w:r>
        <w:rPr>
          <w:spacing w:val="-5"/>
          <w:sz w:val="24"/>
        </w:rPr>
        <w:t> </w:t>
      </w:r>
      <w:r>
        <w:rPr>
          <w:sz w:val="24"/>
        </w:rPr>
        <w:t>alarms.</w:t>
      </w:r>
    </w:p>
    <w:p>
      <w:pPr>
        <w:pStyle w:val="BodyText"/>
        <w:spacing w:before="3"/>
        <w:rPr>
          <w:sz w:val="22"/>
        </w:rPr>
      </w:pPr>
    </w:p>
    <w:p>
      <w:pPr>
        <w:pStyle w:val="BodyText"/>
        <w:spacing w:line="360" w:lineRule="auto"/>
        <w:ind w:left="118" w:right="241"/>
      </w:pPr>
      <w:r>
        <w:rPr/>
        <w:t>This application is related to human operation of the station. The data communication for this application is directed vertically; i.e., from station control level down to bay level (commands of any kind from the operators place) or reverse (binary indications like breakers or isolators position, measured values from instrument transformers and other sensors, events, alarms).</w:t>
      </w:r>
    </w:p>
    <w:p>
      <w:pPr>
        <w:pStyle w:val="BodyText"/>
        <w:spacing w:line="360" w:lineRule="auto"/>
        <w:ind w:left="118" w:right="1147"/>
      </w:pPr>
      <w:r>
        <w:rPr/>
        <w:t>This vertical communication (bay - station) is based on a client-server concept using reporting, command and file transfer services.</w:t>
      </w:r>
    </w:p>
    <w:p>
      <w:pPr>
        <w:spacing w:after="0" w:line="360" w:lineRule="auto"/>
        <w:sectPr>
          <w:pgSz w:w="11910" w:h="16840"/>
          <w:pgMar w:header="716" w:footer="1038" w:top="1660" w:bottom="1220" w:left="1300" w:right="1220"/>
        </w:sectPr>
      </w:pPr>
    </w:p>
    <w:p>
      <w:pPr>
        <w:pStyle w:val="Heading1"/>
      </w:pPr>
      <w:bookmarkStart w:name="IMPACT OF IEC 61850 ON THE CONTROL SYSTE" w:id="12"/>
      <w:bookmarkEnd w:id="12"/>
      <w:r>
        <w:rPr>
          <w:b w:val="0"/>
        </w:rPr>
      </w:r>
      <w:bookmarkStart w:name="_bookmark6" w:id="13"/>
      <w:bookmarkEnd w:id="13"/>
      <w:r>
        <w:rPr>
          <w:b w:val="0"/>
        </w:rPr>
      </w:r>
      <w:r>
        <w:rPr/>
        <w:t>IMPACT OF IEC 61850 ON THE CONTROL SYSTEM STRUCTURE</w:t>
      </w:r>
    </w:p>
    <w:p>
      <w:pPr>
        <w:pStyle w:val="BodyText"/>
        <w:spacing w:before="8"/>
        <w:rPr>
          <w:b/>
          <w:sz w:val="34"/>
        </w:rPr>
      </w:pPr>
    </w:p>
    <w:p>
      <w:pPr>
        <w:pStyle w:val="BodyText"/>
        <w:spacing w:line="360" w:lineRule="auto"/>
        <w:ind w:left="118" w:right="514"/>
      </w:pPr>
      <w:r>
        <w:rPr/>
        <w:t>Introducing IEC 61850 for integration of electrical systems leads to simplified system structures. The Ethernet based IEC 61850 station bus replaces hardwired and serial cabling for process communication. Besides the process communication, Ethernet allows time synchronization, file transfer and engineering tool access on one physical cable.</w:t>
      </w:r>
    </w:p>
    <w:p>
      <w:pPr>
        <w:pStyle w:val="BodyText"/>
        <w:spacing w:line="360" w:lineRule="auto" w:before="120"/>
        <w:ind w:left="118" w:right="328"/>
      </w:pPr>
      <w:hyperlink w:history="true" w:anchor="_bookmark7">
        <w:r>
          <w:rPr/>
          <w:t>Figure 9 </w:t>
        </w:r>
      </w:hyperlink>
      <w:r>
        <w:rPr/>
        <w:t>and </w:t>
      </w:r>
      <w:hyperlink w:history="true" w:anchor="_bookmark9">
        <w:r>
          <w:rPr/>
          <w:t>Figure 10 </w:t>
        </w:r>
      </w:hyperlink>
      <w:r>
        <w:rPr/>
        <w:t>show two possible steps for introducing IEC 61850. </w:t>
      </w:r>
      <w:hyperlink w:history="true" w:anchor="_bookmark7">
        <w:r>
          <w:rPr/>
          <w:t>Figure 9</w:t>
        </w:r>
      </w:hyperlink>
      <w:r>
        <w:rPr/>
        <w:t> represents a configuration replacing serial protocols by IEC 61850 for vertical communication; that is, for the communication between electronic devices and the control system. The communication between electronic devices (horizontal communication) remains hardwired. IEC 61850 is designed to support horizontal communication. In that case, hardwiring between electronic devices (e.g., for interlocking) and communication between electronic devices and the process automation controllers (e.g., turbine control) as shown in </w:t>
      </w:r>
      <w:hyperlink w:history="true" w:anchor="_bookmark9">
        <w:r>
          <w:rPr/>
          <w:t>Figure 10 </w:t>
        </w:r>
      </w:hyperlink>
      <w:r>
        <w:rPr/>
        <w:t>are Ethernet-based as well.</w:t>
      </w:r>
    </w:p>
    <w:p>
      <w:pPr>
        <w:pStyle w:val="BodyText"/>
        <w:rPr>
          <w:sz w:val="20"/>
        </w:rPr>
      </w:pPr>
    </w:p>
    <w:p>
      <w:pPr>
        <w:pStyle w:val="BodyText"/>
        <w:spacing w:before="3"/>
        <w:rPr>
          <w:sz w:val="23"/>
        </w:rPr>
      </w:pPr>
    </w:p>
    <w:p>
      <w:pPr>
        <w:spacing w:before="0"/>
        <w:ind w:left="474" w:right="0" w:firstLine="0"/>
        <w:jc w:val="left"/>
        <w:rPr>
          <w:rFonts w:ascii="Arial"/>
          <w:sz w:val="15"/>
        </w:rPr>
      </w:pPr>
      <w:r>
        <w:rPr/>
        <w:pict>
          <v:group style="position:absolute;margin-left:148.964493pt;margin-top:19.815201pt;width:144.7pt;height:55.5pt;mso-position-horizontal-relative:page;mso-position-vertical-relative:paragraph;z-index:15787520" coordorigin="2979,396" coordsize="2894,1110">
            <v:line style="position:absolute" from="4367,827" to="4367,951" stroked="true" strokeweight=".406pt" strokecolor="#000000">
              <v:stroke dashstyle="solid"/>
            </v:line>
            <v:shape style="position:absolute;left:2982;top:518;width:2889;height:308" coordorigin="2982,519" coordsize="2889,308" path="m3136,519l3076,531,3027,564,2994,613,2982,672,2994,732,3027,781,3076,814,3136,826,5716,826,5776,814,5825,781,5858,732,5870,672,5858,613,5825,564,5776,531,5716,519,3136,519xe" filled="false" stroked="true" strokeweight=".271pt" strokecolor="#000000">
              <v:path arrowok="t"/>
              <v:stroke dashstyle="solid"/>
            </v:shape>
            <v:line style="position:absolute" from="4360,396" to="4360,519" stroked="true" strokeweight=".406pt" strokecolor="#000000">
              <v:stroke dashstyle="solid"/>
            </v:line>
            <v:shape style="position:absolute;left:2979;top:396;width:2894;height:555" type="#_x0000_t202" filled="false" stroked="false">
              <v:textbox inset="0,0,0,0">
                <w:txbxContent>
                  <w:p>
                    <w:pPr>
                      <w:spacing w:line="240" w:lineRule="auto" w:before="7"/>
                      <w:rPr>
                        <w:sz w:val="16"/>
                      </w:rPr>
                    </w:pPr>
                  </w:p>
                  <w:p>
                    <w:pPr>
                      <w:spacing w:before="0"/>
                      <w:ind w:left="329" w:right="0" w:firstLine="0"/>
                      <w:jc w:val="left"/>
                      <w:rPr>
                        <w:rFonts w:ascii="Arial"/>
                        <w:sz w:val="15"/>
                      </w:rPr>
                    </w:pPr>
                    <w:r>
                      <w:rPr>
                        <w:rFonts w:ascii="Arial"/>
                        <w:sz w:val="15"/>
                      </w:rPr>
                      <w:t>Plant network</w:t>
                    </w:r>
                  </w:p>
                </w:txbxContent>
              </v:textbox>
              <w10:wrap type="none"/>
            </v:shape>
            <v:shape style="position:absolute;left:3903;top:949;width:921;height:552" type="#_x0000_t202" filled="true" fillcolor="#ccecff" stroked="true" strokeweight=".406pt" strokecolor="#000000">
              <v:textbox inset="0,0,0,0">
                <w:txbxContent>
                  <w:p>
                    <w:pPr>
                      <w:spacing w:line="204" w:lineRule="auto" w:before="119"/>
                      <w:ind w:left="30" w:right="-15" w:firstLine="199"/>
                      <w:jc w:val="left"/>
                      <w:rPr>
                        <w:rFonts w:ascii="Arial Black"/>
                        <w:sz w:val="13"/>
                      </w:rPr>
                    </w:pPr>
                    <w:r>
                      <w:rPr>
                        <w:rFonts w:ascii="Arial Black"/>
                        <w:w w:val="90"/>
                        <w:sz w:val="13"/>
                      </w:rPr>
                      <w:t>Control </w:t>
                    </w:r>
                    <w:r>
                      <w:rPr>
                        <w:rFonts w:ascii="Arial Black"/>
                        <w:w w:val="85"/>
                        <w:sz w:val="13"/>
                      </w:rPr>
                      <w:t>System Server</w:t>
                    </w:r>
                  </w:p>
                </w:txbxContent>
              </v:textbox>
              <v:fill type="solid"/>
              <v:stroke dashstyle="solid"/>
              <w10:wrap type="none"/>
            </v:shape>
            <w10:wrap type="none"/>
          </v:group>
        </w:pict>
      </w:r>
      <w:r>
        <w:rPr/>
        <w:pict>
          <v:group style="position:absolute;margin-left:176.617004pt;margin-top:-7.987795pt;width:64.75pt;height:28.05pt;mso-position-horizontal-relative:page;mso-position-vertical-relative:paragraph;z-index:15790080" coordorigin="3532,-160" coordsize="1295,561">
            <v:shape style="position:absolute;left:3536;top:90;width:185;height:185" coordorigin="3536,90" coordsize="185,185" path="m3629,90l3593,98,3564,118,3544,147,3536,183,3544,218,3564,248,3593,268,3629,275,3665,268,3694,248,3714,218,3721,183,3714,147,3694,118,3665,98,3629,90xe" filled="false" stroked="true" strokeweight=".406pt" strokecolor="#000000">
              <v:path arrowok="t"/>
              <v:stroke dashstyle="solid"/>
            </v:shape>
            <v:shape style="position:absolute;left:3715;top:138;width:190;height:65" coordorigin="3715,138" coordsize="190,65" path="m3840,138l3840,203,3895,176,3854,176,3857,173,3857,167,3854,165,3893,165,3840,138xm3840,165l3718,165,3715,167,3715,173,3718,176,3840,176,3840,165xm3893,165l3854,165,3857,167,3857,173,3854,176,3895,176,3905,171,3893,165xe" filled="true" fillcolor="#000000" stroked="false">
              <v:path arrowok="t"/>
              <v:fill type="solid"/>
            </v:shape>
            <v:shape style="position:absolute;left:3532;top:86;width:373;height:193" type="#_x0000_t202" filled="false" stroked="false">
              <v:textbox inset="0,0,0,0">
                <w:txbxContent>
                  <w:p>
                    <w:pPr>
                      <w:spacing w:before="44"/>
                      <w:ind w:left="68" w:right="0" w:firstLine="0"/>
                      <w:jc w:val="left"/>
                      <w:rPr>
                        <w:rFonts w:ascii="Arial"/>
                        <w:b/>
                        <w:sz w:val="10"/>
                      </w:rPr>
                    </w:pPr>
                    <w:r>
                      <w:rPr>
                        <w:rFonts w:ascii="Arial"/>
                        <w:b/>
                        <w:w w:val="107"/>
                        <w:sz w:val="10"/>
                      </w:rPr>
                      <w:t>2</w:t>
                    </w:r>
                  </w:p>
                </w:txbxContent>
              </v:textbox>
              <w10:wrap type="none"/>
            </v:shape>
            <v:shape style="position:absolute;left:3902;top:-156;width:921;height:552" type="#_x0000_t202" filled="true" fillcolor="#ccecff" stroked="true" strokeweight=".406pt" strokecolor="#000000">
              <v:textbox inset="0,0,0,0">
                <w:txbxContent>
                  <w:p>
                    <w:pPr>
                      <w:spacing w:line="204" w:lineRule="auto" w:before="119"/>
                      <w:ind w:left="149" w:right="13" w:hanging="92"/>
                      <w:jc w:val="left"/>
                      <w:rPr>
                        <w:rFonts w:ascii="Arial Black"/>
                        <w:sz w:val="13"/>
                      </w:rPr>
                    </w:pPr>
                    <w:r>
                      <w:rPr>
                        <w:rFonts w:ascii="Arial Black"/>
                        <w:w w:val="85"/>
                        <w:sz w:val="13"/>
                      </w:rPr>
                      <w:t>Control Room </w:t>
                    </w:r>
                    <w:r>
                      <w:rPr>
                        <w:rFonts w:ascii="Arial Black"/>
                        <w:w w:val="90"/>
                        <w:sz w:val="13"/>
                      </w:rPr>
                      <w:t>Workplace</w:t>
                    </w:r>
                  </w:p>
                </w:txbxContent>
              </v:textbox>
              <v:fill type="solid"/>
              <v:stroke dashstyle="solid"/>
              <w10:wrap type="none"/>
            </v:shape>
            <w10:wrap type="none"/>
          </v:group>
        </w:pict>
      </w:r>
      <w:r>
        <w:rPr>
          <w:rFonts w:ascii="Arial"/>
          <w:sz w:val="15"/>
        </w:rPr>
        <w:t>Control Room</w:t>
      </w: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spacing w:before="3"/>
        <w:rPr>
          <w:rFonts w:ascii="Arial"/>
          <w:sz w:val="18"/>
        </w:rPr>
      </w:pPr>
    </w:p>
    <w:p>
      <w:pPr>
        <w:spacing w:before="0"/>
        <w:ind w:left="474" w:right="0" w:firstLine="0"/>
        <w:jc w:val="left"/>
        <w:rPr>
          <w:rFonts w:ascii="Arial"/>
          <w:sz w:val="15"/>
        </w:rPr>
      </w:pPr>
      <w:r>
        <w:rPr/>
        <w:pict>
          <v:group style="position:absolute;margin-left:130.537003pt;margin-top:18.494949pt;width:304.5pt;height:108.75pt;mso-position-horizontal-relative:page;mso-position-vertical-relative:paragraph;z-index:15784448" coordorigin="2611,370" coordsize="6090,2175">
            <v:shape style="position:absolute;left:4843;top:1606;width:317;height:313" type="#_x0000_t75" stroked="false">
              <v:imagedata r:id="rId20" o:title=""/>
            </v:shape>
            <v:line style="position:absolute" from="5010,1486" to="5010,1609" stroked="true" strokeweight=".406pt" strokecolor="#000000">
              <v:stroke dashstyle="solid"/>
            </v:line>
            <v:rect style="position:absolute;left:6237;top:1791;width:492;height:418" filled="true" fillcolor="#ccecff" stroked="false">
              <v:fill type="solid"/>
            </v:rect>
            <v:rect style="position:absolute;left:6237;top:1791;width:492;height:418" filled="false" stroked="true" strokeweight=".406pt" strokecolor="#000000">
              <v:stroke dashstyle="solid"/>
            </v:rect>
            <v:line style="position:absolute" from="6482,1365" to="6485,1792" stroked="true" strokeweight=".406pt" strokecolor="#000000">
              <v:stroke dashstyle="solid"/>
            </v:line>
            <v:rect style="position:absolute;left:4580;top:2345;width:4116;height:196" filled="true" fillcolor="#ccecff" stroked="false">
              <v:fill type="solid"/>
            </v:rect>
            <v:rect style="position:absolute;left:4580;top:2345;width:4116;height:196" filled="false" stroked="true" strokeweight=".406pt" strokecolor="#000000">
              <v:stroke dashstyle="solid"/>
            </v:rect>
            <v:line style="position:absolute" from="6484,2223" to="6484,2345" stroked="true" strokeweight=".406pt" strokecolor="#000000">
              <v:stroke dashstyle="solid"/>
            </v:line>
            <v:line style="position:absolute" from="7468,1365" to="7468,1792" stroked="true" strokeweight=".406pt" strokecolor="#000000">
              <v:stroke dashstyle="solid"/>
            </v:line>
            <v:rect style="position:absolute;left:7221;top:1791;width:491;height:430" filled="true" fillcolor="#ccecff" stroked="false">
              <v:fill type="solid"/>
            </v:rect>
            <v:rect style="position:absolute;left:7221;top:1791;width:491;height:430" filled="false" stroked="true" strokeweight=".406pt" strokecolor="#000000">
              <v:stroke dashstyle="solid"/>
            </v:rect>
            <v:line style="position:absolute" from="7468,2223" to="7468,2345" stroked="true" strokeweight=".406pt" strokecolor="#000000">
              <v:stroke dashstyle="solid"/>
            </v:line>
            <v:rect style="position:absolute;left:8204;top:1791;width:492;height:430" filled="true" fillcolor="#ccecff" stroked="false">
              <v:fill type="solid"/>
            </v:rect>
            <v:rect style="position:absolute;left:8204;top:1791;width:492;height:430" filled="false" stroked="true" strokeweight=".406pt" strokecolor="#000000">
              <v:stroke dashstyle="solid"/>
            </v:rect>
            <v:line style="position:absolute" from="8449,1365" to="8449,1793" stroked="true" strokeweight=".406pt" strokecolor="#000000">
              <v:stroke dashstyle="solid"/>
            </v:line>
            <v:line style="position:absolute" from="8450,2223" to="8450,2345" stroked="true" strokeweight=".406pt" strokecolor="#000000">
              <v:stroke dashstyle="solid"/>
            </v:line>
            <v:line style="position:absolute" from="4949,1915" to="4949,2345" stroked="true" strokeweight=".406pt" strokecolor="#000000">
              <v:stroke dashstyle="solid"/>
            </v:line>
            <v:shape style="position:absolute;left:6177;top:1057;width:2520;height:308" coordorigin="6178,1057" coordsize="2520,308" path="m6331,1057l6271,1070,6222,1102,6190,1151,6178,1211,6190,1271,6222,1319,6271,1353,6331,1365,8544,1365,8603,1353,8652,1319,8685,1271,8698,1211,8685,1151,8652,1102,8603,1070,8544,1057,6331,1057xe" filled="false" stroked="true" strokeweight=".271pt" strokecolor="#000000">
              <v:path arrowok="t"/>
              <v:stroke dashstyle="solid"/>
            </v:shape>
            <v:shape style="position:absolute;left:2980;top:493;width:5716;height:308" coordorigin="2981,493" coordsize="5716,308" path="m3134,493l3074,506,3026,538,2993,587,2981,647,2993,707,3026,756,3074,789,3134,801,8542,801,8602,789,8651,756,8684,707,8696,647,8684,587,8651,538,8602,506,8542,493,3134,493xe" filled="false" stroked="true" strokeweight=".271pt" strokecolor="#000000">
              <v:path arrowok="t"/>
              <v:stroke dashstyle="solid"/>
            </v:shape>
            <v:line style="position:absolute" from="3596,801" to="3596,923" stroked="true" strokeweight=".406pt" strokecolor="#000000">
              <v:stroke dashstyle="solid"/>
            </v:line>
            <v:line style="position:absolute" from="5009,801" to="5009,923" stroked="true" strokeweight=".406pt" strokecolor="#000000">
              <v:stroke dashstyle="solid"/>
            </v:line>
            <v:line style="position:absolute" from="4396,370" to="4396,493" stroked="true" strokeweight=".406pt" strokecolor="#000000">
              <v:stroke dashstyle="solid"/>
            </v:line>
            <v:shape style="position:absolute;left:2614;top:555;width:184;height:184" coordorigin="2615,556" coordsize="184,184" path="m2707,556l2671,563,2642,583,2622,612,2615,647,2622,683,2642,713,2671,732,2707,739,2743,732,2772,713,2791,683,2798,647,2791,612,2772,583,2743,563,2707,556xe" filled="false" stroked="true" strokeweight=".406pt" strokecolor="#000000">
              <v:path arrowok="t"/>
              <v:stroke dashstyle="solid"/>
            </v:shape>
            <v:shape style="position:absolute;left:2793;top:602;width:190;height:65" coordorigin="2794,603" coordsize="190,65" path="m2918,603l2918,667,2971,641,2932,641,2934,639,2934,633,2932,630,2974,630,2918,603xm2918,630l2796,630,2794,633,2794,639,2796,641,2918,641,2918,630xm2974,630l2932,630,2934,633,2934,639,2932,641,2971,641,2983,635,2974,630xe" filled="true" fillcolor="#000000" stroked="false">
              <v:path arrowok="t"/>
              <v:fill type="solid"/>
            </v:shape>
            <v:line style="position:absolute" from="7468,813" to="7468,1057" stroked="true" strokeweight=".406pt" strokecolor="#000000">
              <v:stroke dashstyle="solid"/>
            </v:line>
            <v:shape style="position:absolute;left:2677;top:575;width:80;height:144" type="#_x0000_t202" filled="false" stroked="false">
              <v:textbox inset="0,0,0,0">
                <w:txbxContent>
                  <w:p>
                    <w:pPr>
                      <w:spacing w:before="20"/>
                      <w:ind w:left="0" w:right="0" w:firstLine="0"/>
                      <w:jc w:val="left"/>
                      <w:rPr>
                        <w:rFonts w:ascii="Arial"/>
                        <w:b/>
                        <w:sz w:val="10"/>
                      </w:rPr>
                    </w:pPr>
                    <w:r>
                      <w:rPr>
                        <w:rFonts w:ascii="Arial"/>
                        <w:b/>
                        <w:w w:val="107"/>
                        <w:sz w:val="10"/>
                      </w:rPr>
                      <w:t>1</w:t>
                    </w:r>
                  </w:p>
                </w:txbxContent>
              </v:textbox>
              <w10:wrap type="none"/>
            </v:shape>
            <v:shape style="position:absolute;left:3676;top:555;width:1078;height:170" type="#_x0000_t202" filled="false" stroked="false">
              <v:textbox inset="0,0,0,0">
                <w:txbxContent>
                  <w:p>
                    <w:pPr>
                      <w:spacing w:line="169" w:lineRule="exact" w:before="0"/>
                      <w:ind w:left="0" w:right="0" w:firstLine="0"/>
                      <w:jc w:val="left"/>
                      <w:rPr>
                        <w:rFonts w:ascii="Arial"/>
                        <w:sz w:val="15"/>
                      </w:rPr>
                    </w:pPr>
                    <w:r>
                      <w:rPr>
                        <w:rFonts w:ascii="Arial"/>
                        <w:sz w:val="15"/>
                      </w:rPr>
                      <w:t>Control network</w:t>
                    </w:r>
                  </w:p>
                </w:txbxContent>
              </v:textbox>
              <w10:wrap type="none"/>
            </v:shape>
            <v:shape style="position:absolute;left:6440;top:1130;width:1507;height:170" type="#_x0000_t202" filled="false" stroked="false">
              <v:textbox inset="0,0,0,0">
                <w:txbxContent>
                  <w:p>
                    <w:pPr>
                      <w:spacing w:line="169" w:lineRule="exact" w:before="0"/>
                      <w:ind w:left="0" w:right="0" w:firstLine="0"/>
                      <w:jc w:val="left"/>
                      <w:rPr>
                        <w:rFonts w:ascii="Arial"/>
                        <w:sz w:val="15"/>
                      </w:rPr>
                    </w:pPr>
                    <w:r>
                      <w:rPr>
                        <w:rFonts w:ascii="Arial"/>
                        <w:sz w:val="15"/>
                      </w:rPr>
                      <w:t>IEC 61850 station bus</w:t>
                    </w:r>
                  </w:p>
                </w:txbxContent>
              </v:textbox>
              <w10:wrap type="none"/>
            </v:shape>
            <v:shape style="position:absolute;left:5212;top:1658;width:623;height:170" type="#_x0000_t202" filled="false" stroked="false">
              <v:textbox inset="0,0,0,0">
                <w:txbxContent>
                  <w:p>
                    <w:pPr>
                      <w:spacing w:line="169" w:lineRule="exact" w:before="0"/>
                      <w:ind w:left="0" w:right="0" w:firstLine="0"/>
                      <w:jc w:val="left"/>
                      <w:rPr>
                        <w:rFonts w:ascii="Arial"/>
                        <w:sz w:val="15"/>
                      </w:rPr>
                    </w:pPr>
                    <w:r>
                      <w:rPr>
                        <w:rFonts w:ascii="Arial"/>
                        <w:sz w:val="15"/>
                      </w:rPr>
                      <w:t>Local I/O</w:t>
                    </w:r>
                  </w:p>
                </w:txbxContent>
              </v:textbox>
              <w10:wrap type="none"/>
            </v:shape>
            <v:shape style="position:absolute;left:6375;top:1909;width:237;height:176" type="#_x0000_t202" filled="false" stroked="false">
              <v:textbox inset="0,0,0,0">
                <w:txbxContent>
                  <w:p>
                    <w:pPr>
                      <w:spacing w:line="175" w:lineRule="exact" w:before="0"/>
                      <w:ind w:left="0" w:right="0" w:firstLine="0"/>
                      <w:jc w:val="left"/>
                      <w:rPr>
                        <w:rFonts w:ascii="Arial Black"/>
                        <w:sz w:val="13"/>
                      </w:rPr>
                    </w:pPr>
                    <w:r>
                      <w:rPr>
                        <w:rFonts w:ascii="Arial Black"/>
                        <w:w w:val="90"/>
                        <w:sz w:val="13"/>
                      </w:rPr>
                      <w:t>IED</w:t>
                    </w:r>
                  </w:p>
                </w:txbxContent>
              </v:textbox>
              <w10:wrap type="none"/>
            </v:shape>
            <v:shape style="position:absolute;left:7359;top:1913;width:237;height:176" type="#_x0000_t202" filled="false" stroked="false">
              <v:textbox inset="0,0,0,0">
                <w:txbxContent>
                  <w:p>
                    <w:pPr>
                      <w:spacing w:line="175" w:lineRule="exact" w:before="0"/>
                      <w:ind w:left="0" w:right="0" w:firstLine="0"/>
                      <w:jc w:val="left"/>
                      <w:rPr>
                        <w:rFonts w:ascii="Arial Black"/>
                        <w:sz w:val="13"/>
                      </w:rPr>
                    </w:pPr>
                    <w:r>
                      <w:rPr>
                        <w:rFonts w:ascii="Arial Black"/>
                        <w:w w:val="90"/>
                        <w:sz w:val="13"/>
                      </w:rPr>
                      <w:t>IED</w:t>
                    </w:r>
                  </w:p>
                </w:txbxContent>
              </v:textbox>
              <w10:wrap type="none"/>
            </v:shape>
            <v:shape style="position:absolute;left:8341;top:1913;width:237;height:176" type="#_x0000_t202" filled="false" stroked="false">
              <v:textbox inset="0,0,0,0">
                <w:txbxContent>
                  <w:p>
                    <w:pPr>
                      <w:spacing w:line="175" w:lineRule="exact" w:before="0"/>
                      <w:ind w:left="0" w:right="0" w:firstLine="0"/>
                      <w:jc w:val="left"/>
                      <w:rPr>
                        <w:rFonts w:ascii="Arial Black"/>
                        <w:sz w:val="13"/>
                      </w:rPr>
                    </w:pPr>
                    <w:r>
                      <w:rPr>
                        <w:rFonts w:ascii="Arial Black"/>
                        <w:w w:val="90"/>
                        <w:sz w:val="13"/>
                      </w:rPr>
                      <w:t>IED</w:t>
                    </w:r>
                  </w:p>
                </w:txbxContent>
              </v:textbox>
              <w10:wrap type="none"/>
            </v:shape>
            <v:shape style="position:absolute;left:6142;top:2350;width:1014;height:176" type="#_x0000_t202" filled="false" stroked="false">
              <v:textbox inset="0,0,0,0">
                <w:txbxContent>
                  <w:p>
                    <w:pPr>
                      <w:spacing w:line="175" w:lineRule="exact" w:before="0"/>
                      <w:ind w:left="0" w:right="0" w:firstLine="0"/>
                      <w:jc w:val="left"/>
                      <w:rPr>
                        <w:rFonts w:ascii="Arial Black"/>
                        <w:sz w:val="13"/>
                      </w:rPr>
                    </w:pPr>
                    <w:r>
                      <w:rPr>
                        <w:rFonts w:ascii="Arial Black"/>
                        <w:w w:val="80"/>
                        <w:sz w:val="13"/>
                      </w:rPr>
                      <w:t>Marshalling Rack</w:t>
                    </w:r>
                  </w:p>
                </w:txbxContent>
              </v:textbox>
              <w10:wrap type="none"/>
            </v:shape>
            <v:shape style="position:absolute;left:4579;top:935;width:921;height:552" type="#_x0000_t202" filled="true" fillcolor="#ccecff" stroked="true" strokeweight=".406pt" strokecolor="#000000">
              <v:textbox inset="0,0,0,0">
                <w:txbxContent>
                  <w:p>
                    <w:pPr>
                      <w:spacing w:line="201" w:lineRule="auto" w:before="121"/>
                      <w:ind w:left="177" w:right="-15" w:hanging="47"/>
                      <w:jc w:val="left"/>
                      <w:rPr>
                        <w:rFonts w:ascii="Arial Black"/>
                        <w:sz w:val="13"/>
                      </w:rPr>
                    </w:pPr>
                    <w:r>
                      <w:rPr>
                        <w:rFonts w:ascii="Arial Black"/>
                        <w:w w:val="75"/>
                        <w:sz w:val="13"/>
                      </w:rPr>
                      <w:t>Automation </w:t>
                    </w:r>
                    <w:r>
                      <w:rPr>
                        <w:rFonts w:ascii="Arial Black"/>
                        <w:w w:val="80"/>
                        <w:sz w:val="13"/>
                      </w:rPr>
                      <w:t>Controller</w:t>
                    </w:r>
                  </w:p>
                </w:txbxContent>
              </v:textbox>
              <v:fill type="solid"/>
              <v:stroke dashstyle="solid"/>
              <w10:wrap type="none"/>
            </v:shape>
            <w10:wrap type="none"/>
          </v:group>
        </w:pict>
      </w:r>
      <w:r>
        <w:rPr>
          <w:rFonts w:ascii="Arial"/>
          <w:sz w:val="15"/>
        </w:rPr>
        <w:t>Control System</w:t>
      </w: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spacing w:before="9"/>
        <w:rPr>
          <w:rFonts w:ascii="Arial"/>
          <w:sz w:val="15"/>
        </w:rPr>
      </w:pPr>
    </w:p>
    <w:p>
      <w:pPr>
        <w:spacing w:before="0"/>
        <w:ind w:left="474" w:right="0" w:firstLine="0"/>
        <w:jc w:val="left"/>
        <w:rPr>
          <w:rFonts w:ascii="Arial"/>
          <w:sz w:val="15"/>
        </w:rPr>
      </w:pPr>
      <w:r>
        <w:rPr/>
        <w:pict>
          <v:group style="position:absolute;margin-left:136.604492pt;margin-top:-7.92846pt;width:89.4pt;height:48.85pt;mso-position-horizontal-relative:page;mso-position-vertical-relative:paragraph;z-index:15785984" coordorigin="2732,-159" coordsize="1788,977">
            <v:shape style="position:absolute;left:2734;top:509;width:1782;height:306" coordorigin="2735,509" coordsize="1782,306" path="m4363,509l2888,509,2829,521,2780,554,2747,603,2735,663,2747,722,2780,770,2829,803,2888,815,4363,815,4423,803,4472,770,4505,722,4517,663,4505,603,4472,554,4423,521,4363,509xe" filled="true" fillcolor="#ccecff" stroked="false">
              <v:path arrowok="t"/>
              <v:fill type="solid"/>
            </v:shape>
            <v:shape style="position:absolute;left:2734;top:509;width:1782;height:306" coordorigin="2735,509" coordsize="1782,306" path="m2888,509l2829,521,2780,554,2747,603,2735,663,2747,722,2780,770,2829,803,2888,815,4363,815,4423,803,4472,770,4505,722,4517,663,4505,603,4472,554,4423,521,4363,509,2888,509xe" filled="false" stroked="true" strokeweight=".271pt" strokecolor="#000000">
              <v:path arrowok="t"/>
              <v:stroke dashstyle="solid"/>
            </v:shape>
            <v:line style="position:absolute" from="3596,385" to="3596,509" stroked="true" strokeweight=".406pt" strokecolor="#000000">
              <v:stroke dashstyle="solid"/>
            </v:line>
            <v:rect style="position:absolute;left:3166;top:519;width:1046;height:260" filled="true" fillcolor="#ccecff" stroked="false">
              <v:fill type="solid"/>
            </v:rect>
            <v:shape style="position:absolute;left:2732;top:385;width:1788;height:433" type="#_x0000_t202" filled="false" stroked="false">
              <v:textbox inset="0,0,0,0">
                <w:txbxContent>
                  <w:p>
                    <w:pPr>
                      <w:spacing w:line="240" w:lineRule="auto" w:before="7"/>
                      <w:rPr>
                        <w:sz w:val="15"/>
                      </w:rPr>
                    </w:pPr>
                  </w:p>
                  <w:p>
                    <w:pPr>
                      <w:spacing w:before="0"/>
                      <w:ind w:left="512" w:right="0" w:firstLine="0"/>
                      <w:jc w:val="left"/>
                      <w:rPr>
                        <w:rFonts w:ascii="Arial"/>
                        <w:sz w:val="15"/>
                      </w:rPr>
                    </w:pPr>
                    <w:r>
                      <w:rPr>
                        <w:rFonts w:ascii="Arial"/>
                        <w:sz w:val="15"/>
                      </w:rPr>
                      <w:t>Fieldbus</w:t>
                    </w:r>
                  </w:p>
                </w:txbxContent>
              </v:textbox>
              <w10:wrap type="none"/>
            </v:shape>
            <v:shape style="position:absolute;left:3104;top:-155;width:922;height:552" type="#_x0000_t202" filled="true" fillcolor="#ccecff" stroked="true" strokeweight=".406pt" strokecolor="#000000">
              <v:textbox inset="0,0,0,0">
                <w:txbxContent>
                  <w:p>
                    <w:pPr>
                      <w:spacing w:line="201" w:lineRule="auto" w:before="121"/>
                      <w:ind w:left="175" w:right="0" w:hanging="47"/>
                      <w:jc w:val="left"/>
                      <w:rPr>
                        <w:rFonts w:ascii="Arial Black"/>
                        <w:sz w:val="13"/>
                      </w:rPr>
                    </w:pPr>
                    <w:r>
                      <w:rPr>
                        <w:rFonts w:ascii="Arial Black"/>
                        <w:w w:val="75"/>
                        <w:sz w:val="13"/>
                      </w:rPr>
                      <w:t>Automation </w:t>
                    </w:r>
                    <w:r>
                      <w:rPr>
                        <w:rFonts w:ascii="Arial Black"/>
                        <w:w w:val="80"/>
                        <w:sz w:val="13"/>
                      </w:rPr>
                      <w:t>Controller</w:t>
                    </w:r>
                  </w:p>
                </w:txbxContent>
              </v:textbox>
              <v:fill type="solid"/>
              <v:stroke dashstyle="solid"/>
              <w10:wrap type="none"/>
            </v:shape>
            <w10:wrap type="none"/>
          </v:group>
        </w:pict>
      </w:r>
      <w:r>
        <w:rPr>
          <w:rFonts w:ascii="Arial"/>
          <w:sz w:val="15"/>
        </w:rPr>
        <w:t>Automation</w:t>
      </w: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spacing w:before="134"/>
        <w:ind w:left="474" w:right="0" w:firstLine="0"/>
        <w:jc w:val="left"/>
        <w:rPr>
          <w:rFonts w:ascii="Arial"/>
          <w:sz w:val="15"/>
        </w:rPr>
      </w:pPr>
      <w:r>
        <w:rPr>
          <w:rFonts w:ascii="Arial"/>
          <w:sz w:val="15"/>
        </w:rPr>
        <w:t>Field</w:t>
      </w:r>
    </w:p>
    <w:p>
      <w:pPr>
        <w:pStyle w:val="BodyText"/>
        <w:rPr>
          <w:rFonts w:ascii="Arial"/>
          <w:sz w:val="20"/>
        </w:rPr>
      </w:pPr>
    </w:p>
    <w:p>
      <w:pPr>
        <w:pStyle w:val="BodyText"/>
        <w:spacing w:before="9"/>
        <w:rPr>
          <w:rFonts w:ascii="Arial"/>
          <w:sz w:val="16"/>
        </w:rPr>
      </w:pPr>
    </w:p>
    <w:p>
      <w:pPr>
        <w:spacing w:after="0"/>
        <w:rPr>
          <w:rFonts w:ascii="Arial"/>
          <w:sz w:val="16"/>
        </w:rPr>
        <w:sectPr>
          <w:pgSz w:w="11910" w:h="16840"/>
          <w:pgMar w:header="716" w:footer="1038" w:top="1660" w:bottom="1220" w:left="1300" w:right="1220"/>
        </w:sectPr>
      </w:pPr>
    </w:p>
    <w:p>
      <w:pPr>
        <w:spacing w:line="256" w:lineRule="auto" w:before="128"/>
        <w:ind w:left="1762" w:right="1124" w:firstLine="0"/>
        <w:jc w:val="left"/>
        <w:rPr>
          <w:rFonts w:ascii="Arial" w:hAnsi="Arial"/>
          <w:sz w:val="19"/>
        </w:rPr>
      </w:pPr>
      <w:r>
        <w:rPr/>
        <w:pict>
          <v:group style="position:absolute;margin-left:198.097pt;margin-top:53.208199pt;width:9.6pt;height:21.85pt;mso-position-horizontal-relative:page;mso-position-vertical-relative:paragraph;z-index:15788544" coordorigin="3962,1064" coordsize="192,437">
            <v:shape style="position:absolute;left:3961;top:1064;width:192;height:192" type="#_x0000_t75" stroked="false">
              <v:imagedata r:id="rId21" o:title=""/>
            </v:shape>
            <v:shape style="position:absolute;left:3961;top:1308;width:192;height:192" type="#_x0000_t75" stroked="false">
              <v:imagedata r:id="rId22" o:title=""/>
            </v:shape>
            <v:shape style="position:absolute;left:3961;top:1064;width:192;height:437" type="#_x0000_t202" filled="false" stroked="false">
              <v:textbox inset="0,0,0,0">
                <w:txbxContent>
                  <w:p>
                    <w:pPr>
                      <w:spacing w:before="42"/>
                      <w:ind w:left="68" w:right="0" w:firstLine="0"/>
                      <w:jc w:val="left"/>
                      <w:rPr>
                        <w:rFonts w:ascii="Arial"/>
                        <w:b/>
                        <w:sz w:val="10"/>
                      </w:rPr>
                    </w:pPr>
                    <w:r>
                      <w:rPr>
                        <w:rFonts w:ascii="Arial"/>
                        <w:b/>
                        <w:w w:val="107"/>
                        <w:sz w:val="10"/>
                      </w:rPr>
                      <w:t>1</w:t>
                    </w:r>
                  </w:p>
                  <w:p>
                    <w:pPr>
                      <w:spacing w:line="240" w:lineRule="auto" w:before="3"/>
                      <w:rPr>
                        <w:rFonts w:ascii="Arial"/>
                        <w:b/>
                        <w:sz w:val="11"/>
                      </w:rPr>
                    </w:pPr>
                  </w:p>
                  <w:p>
                    <w:pPr>
                      <w:spacing w:before="0"/>
                      <w:ind w:left="68" w:right="0" w:firstLine="0"/>
                      <w:jc w:val="left"/>
                      <w:rPr>
                        <w:rFonts w:ascii="Arial"/>
                        <w:b/>
                        <w:sz w:val="10"/>
                      </w:rPr>
                    </w:pPr>
                    <w:r>
                      <w:rPr>
                        <w:rFonts w:ascii="Arial"/>
                        <w:b/>
                        <w:w w:val="107"/>
                        <w:sz w:val="10"/>
                      </w:rPr>
                      <w:t>2</w:t>
                    </w:r>
                  </w:p>
                </w:txbxContent>
              </v:textbox>
              <w10:wrap type="none"/>
            </v:shape>
            <w10:wrap type="none"/>
          </v:group>
        </w:pict>
      </w:r>
      <w:r>
        <w:rPr>
          <w:rFonts w:ascii="Arial" w:hAnsi="Arial"/>
          <w:w w:val="105"/>
          <w:sz w:val="19"/>
        </w:rPr>
        <w:t>Turbine, Water + Steam Cycle, Unit Control, Boiler, FGP …</w:t>
      </w:r>
    </w:p>
    <w:p>
      <w:pPr>
        <w:spacing w:line="314" w:lineRule="auto" w:before="12"/>
        <w:ind w:left="2890" w:right="-7" w:firstLine="0"/>
        <w:jc w:val="left"/>
        <w:rPr>
          <w:rFonts w:ascii="Arial"/>
          <w:sz w:val="15"/>
        </w:rPr>
      </w:pPr>
      <w:r>
        <w:rPr>
          <w:rFonts w:ascii="Arial"/>
          <w:sz w:val="15"/>
        </w:rPr>
        <w:t>Time Synchronization Engineering / Expert Tool</w:t>
      </w:r>
    </w:p>
    <w:p>
      <w:pPr>
        <w:spacing w:line="256" w:lineRule="auto" w:before="99"/>
        <w:ind w:left="413" w:right="2066" w:firstLine="0"/>
        <w:jc w:val="left"/>
        <w:rPr>
          <w:rFonts w:ascii="Arial"/>
          <w:sz w:val="19"/>
        </w:rPr>
      </w:pPr>
      <w:r>
        <w:rPr/>
        <w:br w:type="column"/>
      </w:r>
      <w:r>
        <w:rPr>
          <w:rFonts w:ascii="Arial"/>
          <w:w w:val="105"/>
          <w:sz w:val="19"/>
        </w:rPr>
        <w:t>Generator Protection, </w:t>
      </w:r>
      <w:r>
        <w:rPr>
          <w:rFonts w:ascii="Arial"/>
          <w:sz w:val="19"/>
        </w:rPr>
        <w:t>Transformer Protection, </w:t>
      </w:r>
      <w:r>
        <w:rPr>
          <w:rFonts w:ascii="Arial"/>
          <w:w w:val="105"/>
          <w:sz w:val="19"/>
        </w:rPr>
        <w:t>MV / HV Switchyard, Excitation, Synchronization</w:t>
      </w:r>
    </w:p>
    <w:p>
      <w:pPr>
        <w:spacing w:after="0" w:line="256" w:lineRule="auto"/>
        <w:jc w:val="left"/>
        <w:rPr>
          <w:rFonts w:ascii="Arial"/>
          <w:sz w:val="19"/>
        </w:rPr>
        <w:sectPr>
          <w:type w:val="continuous"/>
          <w:pgSz w:w="11910" w:h="16840"/>
          <w:pgMar w:top="1660" w:bottom="1220" w:left="1300" w:right="1220"/>
          <w:cols w:num="2" w:equalWidth="0">
            <w:col w:w="4596" w:space="40"/>
            <w:col w:w="4754"/>
          </w:cols>
        </w:sectPr>
      </w:pPr>
    </w:p>
    <w:p>
      <w:pPr>
        <w:pStyle w:val="BodyText"/>
        <w:spacing w:before="6"/>
        <w:rPr>
          <w:rFonts w:ascii="Arial"/>
          <w:sz w:val="22"/>
        </w:rPr>
      </w:pPr>
    </w:p>
    <w:p>
      <w:pPr>
        <w:spacing w:before="91"/>
        <w:ind w:left="118" w:right="0" w:firstLine="0"/>
        <w:jc w:val="left"/>
        <w:rPr>
          <w:sz w:val="22"/>
        </w:rPr>
      </w:pPr>
      <w:bookmarkStart w:name="_bookmark7" w:id="14"/>
      <w:bookmarkEnd w:id="14"/>
      <w:r>
        <w:rPr/>
      </w:r>
      <w:r>
        <w:rPr>
          <w:sz w:val="22"/>
        </w:rPr>
        <w:t>Figure 9 Integrated system based on IEC 61850 vertical communication</w:t>
      </w:r>
    </w:p>
    <w:p>
      <w:pPr>
        <w:spacing w:after="0"/>
        <w:jc w:val="left"/>
        <w:rPr>
          <w:sz w:val="22"/>
        </w:rPr>
        <w:sectPr>
          <w:type w:val="continuous"/>
          <w:pgSz w:w="11910" w:h="16840"/>
          <w:pgMar w:top="1660" w:bottom="1220" w:left="1300" w:right="1220"/>
        </w:sectPr>
      </w:pPr>
    </w:p>
    <w:p>
      <w:pPr>
        <w:pStyle w:val="BodyText"/>
        <w:rPr>
          <w:sz w:val="20"/>
        </w:rPr>
      </w:pPr>
    </w:p>
    <w:p>
      <w:pPr>
        <w:pStyle w:val="BodyText"/>
        <w:spacing w:before="5"/>
        <w:rPr>
          <w:sz w:val="17"/>
        </w:rPr>
      </w:pPr>
    </w:p>
    <w:p>
      <w:pPr>
        <w:spacing w:before="97"/>
        <w:ind w:left="471" w:right="0" w:firstLine="0"/>
        <w:jc w:val="left"/>
        <w:rPr>
          <w:rFonts w:ascii="Arial"/>
          <w:sz w:val="15"/>
        </w:rPr>
      </w:pPr>
      <w:r>
        <w:rPr/>
        <w:pict>
          <v:group style="position:absolute;margin-left:148.544998pt;margin-top:24.605219pt;width:144.050pt;height:55.2pt;mso-position-horizontal-relative:page;mso-position-vertical-relative:paragraph;z-index:15798272" coordorigin="2971,492" coordsize="2881,1104">
            <v:line style="position:absolute" from="4352,922" to="4352,1044" stroked="true" strokeweight=".404pt" strokecolor="#000000">
              <v:stroke dashstyle="solid"/>
            </v:line>
            <v:shape style="position:absolute;left:2973;top:614;width:2876;height:306" coordorigin="2974,615" coordsize="2876,306" path="m3127,615l3067,627,3018,659,2986,708,2974,767,2986,827,3018,876,3067,908,3127,921,5695,921,5755,908,5804,876,5837,827,5849,767,5837,708,5804,659,5755,627,5695,615,3127,615xe" filled="false" stroked="true" strokeweight=".27pt" strokecolor="#000000">
              <v:path arrowok="t"/>
              <v:stroke dashstyle="solid"/>
            </v:shape>
            <v:line style="position:absolute" from="4346,492" to="4346,615" stroked="true" strokeweight=".404pt" strokecolor="#000000">
              <v:stroke dashstyle="solid"/>
            </v:line>
            <v:shape style="position:absolute;left:2970;top:492;width:2881;height:552" type="#_x0000_t202" filled="false" stroked="false">
              <v:textbox inset="0,0,0,0">
                <w:txbxContent>
                  <w:p>
                    <w:pPr>
                      <w:spacing w:line="240" w:lineRule="auto" w:before="5"/>
                      <w:rPr>
                        <w:sz w:val="16"/>
                      </w:rPr>
                    </w:pPr>
                  </w:p>
                  <w:p>
                    <w:pPr>
                      <w:spacing w:before="0"/>
                      <w:ind w:left="330" w:right="0" w:firstLine="0"/>
                      <w:jc w:val="left"/>
                      <w:rPr>
                        <w:rFonts w:ascii="Arial"/>
                        <w:sz w:val="15"/>
                      </w:rPr>
                    </w:pPr>
                    <w:r>
                      <w:rPr>
                        <w:rFonts w:ascii="Arial"/>
                        <w:sz w:val="15"/>
                      </w:rPr>
                      <w:t>Plant network</w:t>
                    </w:r>
                  </w:p>
                </w:txbxContent>
              </v:textbox>
              <w10:wrap type="none"/>
            </v:shape>
            <v:shape style="position:absolute;left:3891;top:1042;width:917;height:549" type="#_x0000_t202" filled="true" fillcolor="#ccecff" stroked="true" strokeweight=".404pt" strokecolor="#000000">
              <v:textbox inset="0,0,0,0">
                <w:txbxContent>
                  <w:p>
                    <w:pPr>
                      <w:spacing w:line="218" w:lineRule="auto" w:before="119"/>
                      <w:ind w:left="33" w:right="-2" w:firstLine="195"/>
                      <w:jc w:val="left"/>
                      <w:rPr>
                        <w:rFonts w:ascii="Arial Black"/>
                        <w:sz w:val="12"/>
                      </w:rPr>
                    </w:pPr>
                    <w:r>
                      <w:rPr>
                        <w:rFonts w:ascii="Arial Black"/>
                        <w:w w:val="95"/>
                        <w:sz w:val="12"/>
                      </w:rPr>
                      <w:t>Control </w:t>
                    </w:r>
                    <w:r>
                      <w:rPr>
                        <w:rFonts w:ascii="Arial Black"/>
                        <w:w w:val="90"/>
                        <w:sz w:val="12"/>
                      </w:rPr>
                      <w:t>System Server</w:t>
                    </w:r>
                  </w:p>
                </w:txbxContent>
              </v:textbox>
              <v:fill type="solid"/>
              <v:stroke dashstyle="solid"/>
              <w10:wrap type="none"/>
            </v:shape>
            <w10:wrap type="none"/>
          </v:group>
        </w:pict>
      </w:r>
      <w:r>
        <w:rPr/>
        <w:pict>
          <v:group style="position:absolute;margin-left:176.138pt;margin-top:-3.076778pt;width:64.45pt;height:27.9pt;mso-position-horizontal-relative:page;mso-position-vertical-relative:paragraph;z-index:15800832" coordorigin="3523,-62" coordsize="1289,558">
            <v:shape style="position:absolute;left:3526;top:187;width:184;height:184" coordorigin="3527,187" coordsize="184,184" path="m3618,187l3582,195,3554,215,3534,244,3527,280,3534,315,3554,344,3582,364,3618,371,3654,364,3683,344,3703,315,3710,280,3703,244,3683,215,3654,195,3618,187xe" filled="false" stroked="true" strokeweight=".404pt" strokecolor="#000000">
              <v:path arrowok="t"/>
              <v:stroke dashstyle="solid"/>
            </v:shape>
            <v:shape style="position:absolute;left:3704;top:235;width:189;height:65" coordorigin="3704,235" coordsize="189,65" path="m3828,235l3828,300,3883,273,3842,273,3845,270,3845,264,3842,262,3881,262,3828,235xm3828,262l3707,262,3704,264,3704,270,3707,273,3828,273,3828,262xm3881,262l3842,262,3845,264,3845,270,3842,273,3883,273,3893,268,3881,262xe" filled="true" fillcolor="#000000" stroked="false">
              <v:path arrowok="t"/>
              <v:fill type="solid"/>
            </v:shape>
            <v:shape style="position:absolute;left:3522;top:183;width:371;height:192" type="#_x0000_t202" filled="false" stroked="false">
              <v:textbox inset="0,0,0,0">
                <w:txbxContent>
                  <w:p>
                    <w:pPr>
                      <w:spacing w:before="43"/>
                      <w:ind w:left="65" w:right="0" w:firstLine="0"/>
                      <w:jc w:val="left"/>
                      <w:rPr>
                        <w:rFonts w:ascii="Arial"/>
                        <w:b/>
                        <w:sz w:val="10"/>
                      </w:rPr>
                    </w:pPr>
                    <w:r>
                      <w:rPr>
                        <w:rFonts w:ascii="Arial"/>
                        <w:b/>
                        <w:w w:val="106"/>
                        <w:sz w:val="10"/>
                      </w:rPr>
                      <w:t>2</w:t>
                    </w:r>
                  </w:p>
                </w:txbxContent>
              </v:textbox>
              <w10:wrap type="none"/>
            </v:shape>
            <v:shape style="position:absolute;left:3890;top:-58;width:917;height:550" type="#_x0000_t202" filled="true" fillcolor="#ccecff" stroked="true" strokeweight=".404pt" strokecolor="#000000">
              <v:textbox inset="0,0,0,0">
                <w:txbxContent>
                  <w:p>
                    <w:pPr>
                      <w:spacing w:line="218" w:lineRule="auto" w:before="120"/>
                      <w:ind w:left="151" w:right="-2" w:hanging="95"/>
                      <w:jc w:val="left"/>
                      <w:rPr>
                        <w:rFonts w:ascii="Arial Black"/>
                        <w:sz w:val="12"/>
                      </w:rPr>
                    </w:pPr>
                    <w:r>
                      <w:rPr>
                        <w:rFonts w:ascii="Arial Black"/>
                        <w:w w:val="90"/>
                        <w:sz w:val="12"/>
                      </w:rPr>
                      <w:t>Control Room </w:t>
                    </w:r>
                    <w:r>
                      <w:rPr>
                        <w:rFonts w:ascii="Arial Black"/>
                        <w:w w:val="95"/>
                        <w:sz w:val="12"/>
                      </w:rPr>
                      <w:t>Workplace</w:t>
                    </w:r>
                  </w:p>
                </w:txbxContent>
              </v:textbox>
              <v:fill type="solid"/>
              <v:stroke dashstyle="solid"/>
              <w10:wrap type="none"/>
            </v:shape>
            <w10:wrap type="none"/>
          </v:group>
        </w:pict>
      </w:r>
      <w:bookmarkStart w:name="_bookmark8" w:id="15"/>
      <w:bookmarkEnd w:id="15"/>
      <w:r>
        <w:rPr/>
      </w:r>
      <w:r>
        <w:rPr>
          <w:rFonts w:ascii="Arial"/>
          <w:sz w:val="15"/>
        </w:rPr>
        <w:t>Control Room</w:t>
      </w: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spacing w:before="7"/>
        <w:rPr>
          <w:rFonts w:ascii="Arial"/>
          <w:sz w:val="17"/>
        </w:rPr>
      </w:pPr>
    </w:p>
    <w:p>
      <w:pPr>
        <w:spacing w:before="0"/>
        <w:ind w:left="471" w:right="0" w:firstLine="0"/>
        <w:jc w:val="left"/>
        <w:rPr>
          <w:rFonts w:ascii="Arial"/>
          <w:sz w:val="15"/>
        </w:rPr>
      </w:pPr>
      <w:r>
        <w:rPr/>
        <w:pict>
          <v:group style="position:absolute;margin-left:130.238007pt;margin-top:18.556992pt;width:303pt;height:92.4pt;mso-position-horizontal-relative:page;mso-position-vertical-relative:paragraph;z-index:15796736" coordorigin="2605,371" coordsize="6060,1848">
            <v:rect style="position:absolute;left:6214;top:1785;width:490;height:417" filled="true" fillcolor="#ccecff" stroked="false">
              <v:fill type="solid"/>
            </v:rect>
            <v:rect style="position:absolute;left:6214;top:1785;width:490;height:417" filled="false" stroked="true" strokeweight=".404pt" strokecolor="#000000">
              <v:stroke dashstyle="solid"/>
            </v:rect>
            <v:line style="position:absolute" from="6457,1361" to="6460,1786" stroked="true" strokeweight=".404pt" strokecolor="#000000">
              <v:stroke dashstyle="solid"/>
            </v:line>
            <v:line style="position:absolute" from="7439,1361" to="7439,1786" stroked="true" strokeweight=".404pt" strokecolor="#000000">
              <v:stroke dashstyle="solid"/>
            </v:line>
            <v:rect style="position:absolute;left:7192;top:1785;width:490;height:429" filled="true" fillcolor="#ccecff" stroked="false">
              <v:fill type="solid"/>
            </v:rect>
            <v:rect style="position:absolute;left:7192;top:1785;width:490;height:429" filled="false" stroked="true" strokeweight=".404pt" strokecolor="#000000">
              <v:stroke dashstyle="solid"/>
            </v:rect>
            <v:rect style="position:absolute;left:8172;top:1785;width:489;height:429" filled="true" fillcolor="#ccecff" stroked="false">
              <v:fill type="solid"/>
            </v:rect>
            <v:rect style="position:absolute;left:8172;top:1785;width:489;height:429" filled="false" stroked="true" strokeweight=".404pt" strokecolor="#000000">
              <v:stroke dashstyle="solid"/>
            </v:rect>
            <v:line style="position:absolute" from="8416,1361" to="8416,1787" stroked="true" strokeweight=".404pt" strokecolor="#000000">
              <v:stroke dashstyle="solid"/>
            </v:line>
            <v:shape style="position:absolute;left:6154;top:1055;width:2507;height:306" coordorigin="6155,1055" coordsize="2507,306" path="m6307,1055l6248,1067,6200,1100,6167,1148,6155,1208,6167,1267,6200,1316,6248,1349,6307,1361,8509,1361,8568,1349,8617,1316,8650,1267,8662,1208,8650,1148,8617,1100,8568,1067,8509,1055,6307,1055xe" filled="false" stroked="true" strokeweight=".27pt" strokecolor="#000000">
              <v:path arrowok="t"/>
              <v:stroke dashstyle="solid"/>
            </v:shape>
            <v:shape style="position:absolute;left:2972;top:493;width:5688;height:306" coordorigin="2972,494" coordsize="5688,306" path="m3126,494l3066,506,3017,538,2984,587,2972,647,2984,706,3017,755,3066,788,3126,800,8508,800,8567,788,8616,755,8648,706,8660,647,8648,587,8616,538,8567,506,8508,494,3126,494xe" filled="false" stroked="true" strokeweight=".27pt" strokecolor="#000000">
              <v:path arrowok="t"/>
              <v:stroke dashstyle="solid"/>
            </v:shape>
            <v:line style="position:absolute" from="3586,800" to="3586,922" stroked="true" strokeweight=".404pt" strokecolor="#000000">
              <v:stroke dashstyle="solid"/>
            </v:line>
            <v:line style="position:absolute" from="4991,800" to="4991,922" stroked="true" strokeweight=".404pt" strokecolor="#000000">
              <v:stroke dashstyle="solid"/>
            </v:line>
            <v:line style="position:absolute" from="4381,371" to="4381,494" stroked="true" strokeweight=".404pt" strokecolor="#000000">
              <v:stroke dashstyle="solid"/>
            </v:line>
            <v:shape style="position:absolute;left:2608;top:555;width:184;height:183" coordorigin="2609,556" coordsize="184,183" path="m2700,556l2664,563,2636,583,2616,612,2609,647,2616,683,2636,712,2664,731,2700,738,2736,731,2766,712,2785,683,2792,647,2785,612,2766,583,2736,563,2700,556xe" filled="false" stroked="true" strokeweight=".404pt" strokecolor="#000000">
              <v:path arrowok="t"/>
              <v:stroke dashstyle="solid"/>
            </v:shape>
            <v:shape style="position:absolute;left:2786;top:602;width:190;height:65" coordorigin="2786,603" coordsize="190,65" path="m2911,603l2911,668,2964,641,2924,641,2927,639,2927,633,2924,630,2966,630,2911,603xm2911,630l2789,630,2786,633,2786,639,2789,641,2911,641,2911,630xm2966,630l2924,630,2927,633,2927,639,2924,641,2964,641,2976,635,2966,630xe" filled="true" fillcolor="#000000" stroked="false">
              <v:path arrowok="t"/>
              <v:fill type="solid"/>
            </v:shape>
            <v:line style="position:absolute" from="7439,812" to="7439,1055" stroked="true" strokeweight=".404pt" strokecolor="#000000">
              <v:stroke dashstyle="solid"/>
            </v:line>
            <v:shape style="position:absolute;left:2671;top:572;width:80;height:144" type="#_x0000_t202" filled="false" stroked="false">
              <v:textbox inset="0,0,0,0">
                <w:txbxContent>
                  <w:p>
                    <w:pPr>
                      <w:spacing w:before="20"/>
                      <w:ind w:left="0" w:right="0" w:firstLine="0"/>
                      <w:jc w:val="left"/>
                      <w:rPr>
                        <w:rFonts w:ascii="Arial"/>
                        <w:b/>
                        <w:sz w:val="10"/>
                      </w:rPr>
                    </w:pPr>
                    <w:r>
                      <w:rPr>
                        <w:rFonts w:ascii="Arial"/>
                        <w:b/>
                        <w:w w:val="106"/>
                        <w:sz w:val="10"/>
                      </w:rPr>
                      <w:t>1</w:t>
                    </w:r>
                  </w:p>
                </w:txbxContent>
              </v:textbox>
              <w10:wrap type="none"/>
            </v:shape>
            <v:shape style="position:absolute;left:3667;top:555;width:1074;height:170" type="#_x0000_t202" filled="false" stroked="false">
              <v:textbox inset="0,0,0,0">
                <w:txbxContent>
                  <w:p>
                    <w:pPr>
                      <w:spacing w:line="169" w:lineRule="exact" w:before="0"/>
                      <w:ind w:left="0" w:right="0" w:firstLine="0"/>
                      <w:jc w:val="left"/>
                      <w:rPr>
                        <w:rFonts w:ascii="Arial"/>
                        <w:sz w:val="15"/>
                      </w:rPr>
                    </w:pPr>
                    <w:r>
                      <w:rPr>
                        <w:rFonts w:ascii="Arial"/>
                        <w:sz w:val="15"/>
                      </w:rPr>
                      <w:t>Control network</w:t>
                    </w:r>
                  </w:p>
                </w:txbxContent>
              </v:textbox>
              <w10:wrap type="none"/>
            </v:shape>
            <v:shape style="position:absolute;left:6417;top:1126;width:1503;height:170" type="#_x0000_t202" filled="false" stroked="false">
              <v:textbox inset="0,0,0,0">
                <w:txbxContent>
                  <w:p>
                    <w:pPr>
                      <w:spacing w:line="169" w:lineRule="exact" w:before="0"/>
                      <w:ind w:left="0" w:right="0" w:firstLine="0"/>
                      <w:jc w:val="left"/>
                      <w:rPr>
                        <w:rFonts w:ascii="Arial"/>
                        <w:sz w:val="15"/>
                      </w:rPr>
                    </w:pPr>
                    <w:r>
                      <w:rPr>
                        <w:rFonts w:ascii="Arial"/>
                        <w:sz w:val="15"/>
                      </w:rPr>
                      <w:t>IEC 61850 station bus</w:t>
                    </w:r>
                  </w:p>
                </w:txbxContent>
              </v:textbox>
              <w10:wrap type="none"/>
            </v:shape>
            <v:shape style="position:absolute;left:5193;top:1653;width:622;height:170" type="#_x0000_t202" filled="false" stroked="false">
              <v:textbox inset="0,0,0,0">
                <w:txbxContent>
                  <w:p>
                    <w:pPr>
                      <w:spacing w:line="169" w:lineRule="exact" w:before="0"/>
                      <w:ind w:left="0" w:right="0" w:firstLine="0"/>
                      <w:jc w:val="left"/>
                      <w:rPr>
                        <w:rFonts w:ascii="Arial"/>
                        <w:sz w:val="15"/>
                      </w:rPr>
                    </w:pPr>
                    <w:r>
                      <w:rPr>
                        <w:rFonts w:ascii="Arial"/>
                        <w:sz w:val="15"/>
                      </w:rPr>
                      <w:t>Local I/O</w:t>
                    </w:r>
                  </w:p>
                </w:txbxContent>
              </v:textbox>
              <w10:wrap type="none"/>
            </v:shape>
            <v:shape style="position:absolute;left:6349;top:1904;width:238;height:172" type="#_x0000_t202" filled="false" stroked="false">
              <v:textbox inset="0,0,0,0">
                <w:txbxContent>
                  <w:p>
                    <w:pPr>
                      <w:spacing w:line="167" w:lineRule="exact" w:before="4"/>
                      <w:ind w:left="0" w:right="0" w:firstLine="0"/>
                      <w:jc w:val="left"/>
                      <w:rPr>
                        <w:rFonts w:ascii="Arial Black"/>
                        <w:sz w:val="12"/>
                      </w:rPr>
                    </w:pPr>
                    <w:r>
                      <w:rPr>
                        <w:rFonts w:ascii="Arial Black"/>
                        <w:sz w:val="12"/>
                      </w:rPr>
                      <w:t>IED</w:t>
                    </w:r>
                  </w:p>
                </w:txbxContent>
              </v:textbox>
              <w10:wrap type="none"/>
            </v:shape>
            <v:shape style="position:absolute;left:7327;top:1910;width:235;height:172" type="#_x0000_t202" filled="false" stroked="false">
              <v:textbox inset="0,0,0,0">
                <w:txbxContent>
                  <w:p>
                    <w:pPr>
                      <w:spacing w:line="167" w:lineRule="exact" w:before="4"/>
                      <w:ind w:left="0" w:right="0" w:firstLine="0"/>
                      <w:jc w:val="left"/>
                      <w:rPr>
                        <w:rFonts w:ascii="Arial Black"/>
                        <w:sz w:val="12"/>
                      </w:rPr>
                    </w:pPr>
                    <w:r>
                      <w:rPr>
                        <w:rFonts w:ascii="Arial Black"/>
                        <w:sz w:val="12"/>
                      </w:rPr>
                      <w:t>IED</w:t>
                    </w:r>
                  </w:p>
                </w:txbxContent>
              </v:textbox>
              <w10:wrap type="none"/>
            </v:shape>
            <v:shape style="position:absolute;left:8305;top:1910;width:235;height:172" type="#_x0000_t202" filled="false" stroked="false">
              <v:textbox inset="0,0,0,0">
                <w:txbxContent>
                  <w:p>
                    <w:pPr>
                      <w:spacing w:line="167" w:lineRule="exact" w:before="4"/>
                      <w:ind w:left="0" w:right="0" w:firstLine="0"/>
                      <w:jc w:val="left"/>
                      <w:rPr>
                        <w:rFonts w:ascii="Arial Black"/>
                        <w:sz w:val="12"/>
                      </w:rPr>
                    </w:pPr>
                    <w:r>
                      <w:rPr>
                        <w:rFonts w:ascii="Arial Black"/>
                        <w:sz w:val="12"/>
                      </w:rPr>
                      <w:t>IED</w:t>
                    </w:r>
                  </w:p>
                </w:txbxContent>
              </v:textbox>
              <w10:wrap type="none"/>
            </v:shape>
            <w10:wrap type="none"/>
          </v:group>
        </w:pict>
      </w:r>
      <w:r>
        <w:rPr>
          <w:rFonts w:ascii="Arial"/>
          <w:sz w:val="15"/>
        </w:rPr>
        <w:t>Control System</w:t>
      </w: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spacing w:before="6"/>
        <w:rPr>
          <w:rFonts w:ascii="Arial"/>
          <w:sz w:val="15"/>
        </w:rPr>
      </w:pPr>
    </w:p>
    <w:p>
      <w:pPr>
        <w:spacing w:before="1"/>
        <w:ind w:left="471" w:right="0" w:firstLine="0"/>
        <w:jc w:val="left"/>
        <w:rPr>
          <w:rFonts w:ascii="Arial"/>
          <w:sz w:val="15"/>
        </w:rPr>
      </w:pPr>
      <w:r>
        <w:rPr/>
        <w:pict>
          <v:group style="position:absolute;margin-left:227.977997pt;margin-top:-7.816944pt;width:46.25pt;height:49.2pt;mso-position-horizontal-relative:page;mso-position-vertical-relative:paragraph;z-index:15791104" coordorigin="4560,-156" coordsize="925,984">
            <v:shape style="position:absolute;left:4827;top:515;width:316;height:312" type="#_x0000_t75" stroked="false">
              <v:imagedata r:id="rId23" o:title=""/>
            </v:shape>
            <v:line style="position:absolute" from="4993,396" to="4993,519" stroked="true" strokeweight=".404pt" strokecolor="#000000">
              <v:stroke dashstyle="solid"/>
            </v:line>
            <v:shape style="position:absolute;left:4563;top:-153;width:917;height:550" type="#_x0000_t202" filled="true" fillcolor="#ccecff" stroked="true" strokeweight=".404pt" strokecolor="#000000">
              <v:textbox inset="0,0,0,0">
                <w:txbxContent>
                  <w:p>
                    <w:pPr>
                      <w:spacing w:line="218" w:lineRule="auto" w:before="119"/>
                      <w:ind w:left="175" w:right="117" w:hanging="50"/>
                      <w:jc w:val="left"/>
                      <w:rPr>
                        <w:rFonts w:ascii="Arial Black"/>
                        <w:sz w:val="12"/>
                      </w:rPr>
                    </w:pPr>
                    <w:r>
                      <w:rPr>
                        <w:rFonts w:ascii="Arial Black"/>
                        <w:w w:val="85"/>
                        <w:sz w:val="12"/>
                      </w:rPr>
                      <w:t>Automation Controller</w:t>
                    </w:r>
                  </w:p>
                </w:txbxContent>
              </v:textbox>
              <v:fill type="solid"/>
              <v:stroke dashstyle="solid"/>
              <w10:wrap type="none"/>
            </v:shape>
            <w10:wrap type="none"/>
          </v:group>
        </w:pict>
      </w:r>
      <w:r>
        <w:rPr/>
        <w:pict>
          <v:group style="position:absolute;margin-left:136.304993pt;margin-top:-7.816944pt;width:88.95pt;height:48.6pt;mso-position-horizontal-relative:page;mso-position-vertical-relative:paragraph;z-index:15792640" coordorigin="2726,-156" coordsize="1779,972">
            <v:shape style="position:absolute;left:2728;top:507;width:1774;height:305" coordorigin="2729,508" coordsize="1774,305" path="m4349,508l2881,508,2822,520,2773,552,2741,601,2729,660,2741,719,2773,768,2822,801,2881,813,4349,813,4409,801,4458,768,4490,719,4502,660,4490,601,4458,552,4409,520,4349,508xe" filled="true" fillcolor="#ccecff" stroked="false">
              <v:path arrowok="t"/>
              <v:fill type="solid"/>
            </v:shape>
            <v:shape style="position:absolute;left:2728;top:507;width:1774;height:305" coordorigin="2729,508" coordsize="1774,305" path="m2881,508l2822,520,2773,552,2741,601,2729,660,2741,719,2773,768,2822,801,2881,813,4349,813,4409,801,4458,768,4490,719,4502,660,4490,601,4458,552,4409,520,4349,508,2881,508xe" filled="false" stroked="true" strokeweight=".27pt" strokecolor="#000000">
              <v:path arrowok="t"/>
              <v:stroke dashstyle="solid"/>
            </v:shape>
            <v:line style="position:absolute" from="3586,385" to="3586,508" stroked="true" strokeweight=".404pt" strokecolor="#000000">
              <v:stroke dashstyle="solid"/>
            </v:line>
            <v:rect style="position:absolute;left:3158;top:518;width:1041;height:258" filled="true" fillcolor="#ccecff" stroked="false">
              <v:fill type="solid"/>
            </v:rect>
            <v:shape style="position:absolute;left:2726;top:385;width:1779;height:430" type="#_x0000_t202" filled="false" stroked="false">
              <v:textbox inset="0,0,0,0">
                <w:txbxContent>
                  <w:p>
                    <w:pPr>
                      <w:spacing w:line="240" w:lineRule="auto" w:before="6"/>
                      <w:rPr>
                        <w:sz w:val="15"/>
                      </w:rPr>
                    </w:pPr>
                  </w:p>
                  <w:p>
                    <w:pPr>
                      <w:spacing w:before="0"/>
                      <w:ind w:left="511" w:right="0" w:firstLine="0"/>
                      <w:jc w:val="left"/>
                      <w:rPr>
                        <w:rFonts w:ascii="Arial"/>
                        <w:sz w:val="15"/>
                      </w:rPr>
                    </w:pPr>
                    <w:r>
                      <w:rPr>
                        <w:rFonts w:ascii="Arial"/>
                        <w:sz w:val="15"/>
                      </w:rPr>
                      <w:t>Fieldbus</w:t>
                    </w:r>
                  </w:p>
                </w:txbxContent>
              </v:textbox>
              <w10:wrap type="none"/>
            </v:shape>
            <v:shape style="position:absolute;left:3097;top:-153;width:916;height:550" type="#_x0000_t202" filled="true" fillcolor="#ccecff" stroked="true" strokeweight=".404pt" strokecolor="#000000">
              <v:textbox inset="0,0,0,0">
                <w:txbxContent>
                  <w:p>
                    <w:pPr>
                      <w:spacing w:line="218" w:lineRule="auto" w:before="119"/>
                      <w:ind w:left="175" w:right="116" w:hanging="50"/>
                      <w:jc w:val="left"/>
                      <w:rPr>
                        <w:rFonts w:ascii="Arial Black"/>
                        <w:sz w:val="12"/>
                      </w:rPr>
                    </w:pPr>
                    <w:r>
                      <w:rPr>
                        <w:rFonts w:ascii="Arial Black"/>
                        <w:w w:val="85"/>
                        <w:sz w:val="12"/>
                      </w:rPr>
                      <w:t>Automation Controller</w:t>
                    </w:r>
                  </w:p>
                </w:txbxContent>
              </v:textbox>
              <v:fill type="solid"/>
              <v:stroke dashstyle="solid"/>
              <w10:wrap type="none"/>
            </v:shape>
            <w10:wrap type="none"/>
          </v:group>
        </w:pict>
      </w:r>
      <w:r>
        <w:rPr>
          <w:rFonts w:ascii="Arial"/>
          <w:sz w:val="15"/>
        </w:rPr>
        <w:t>Automation</w:t>
      </w: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spacing w:before="127"/>
        <w:ind w:left="471" w:right="0" w:firstLine="0"/>
        <w:jc w:val="left"/>
        <w:rPr>
          <w:rFonts w:ascii="Arial"/>
          <w:sz w:val="15"/>
        </w:rPr>
      </w:pPr>
      <w:r>
        <w:rPr>
          <w:rFonts w:ascii="Arial"/>
          <w:sz w:val="15"/>
        </w:rPr>
        <w:t>Field</w:t>
      </w:r>
    </w:p>
    <w:p>
      <w:pPr>
        <w:pStyle w:val="BodyText"/>
        <w:rPr>
          <w:rFonts w:ascii="Arial"/>
          <w:sz w:val="20"/>
        </w:rPr>
      </w:pPr>
    </w:p>
    <w:p>
      <w:pPr>
        <w:pStyle w:val="BodyText"/>
        <w:spacing w:before="7"/>
        <w:rPr>
          <w:rFonts w:ascii="Arial"/>
          <w:sz w:val="16"/>
        </w:rPr>
      </w:pPr>
    </w:p>
    <w:p>
      <w:pPr>
        <w:spacing w:after="0"/>
        <w:rPr>
          <w:rFonts w:ascii="Arial"/>
          <w:sz w:val="16"/>
        </w:rPr>
        <w:sectPr>
          <w:pgSz w:w="11910" w:h="16840"/>
          <w:pgMar w:header="716" w:footer="1038" w:top="1660" w:bottom="1220" w:left="1300" w:right="1220"/>
        </w:sectPr>
      </w:pPr>
    </w:p>
    <w:p>
      <w:pPr>
        <w:spacing w:line="256" w:lineRule="auto" w:before="126"/>
        <w:ind w:left="1755" w:right="1197" w:firstLine="0"/>
        <w:jc w:val="left"/>
        <w:rPr>
          <w:rFonts w:ascii="Arial" w:hAnsi="Arial"/>
          <w:sz w:val="19"/>
        </w:rPr>
      </w:pPr>
      <w:r>
        <w:rPr/>
        <w:pict>
          <v:group style="position:absolute;margin-left:197.498001pt;margin-top:52.989204pt;width:9.6pt;height:21.8pt;mso-position-horizontal-relative:page;mso-position-vertical-relative:paragraph;z-index:15799296" coordorigin="3950,1060" coordsize="192,436">
            <v:shape style="position:absolute;left:3949;top:1059;width:192;height:192" type="#_x0000_t75" stroked="false">
              <v:imagedata r:id="rId24" o:title=""/>
            </v:shape>
            <v:shape style="position:absolute;left:3949;top:1303;width:192;height:192" type="#_x0000_t75" stroked="false">
              <v:imagedata r:id="rId25" o:title=""/>
            </v:shape>
            <v:shape style="position:absolute;left:3949;top:1059;width:192;height:436" type="#_x0000_t202" filled="false" stroked="false">
              <v:textbox inset="0,0,0,0">
                <w:txbxContent>
                  <w:p>
                    <w:pPr>
                      <w:spacing w:before="43"/>
                      <w:ind w:left="3" w:right="0" w:firstLine="0"/>
                      <w:jc w:val="center"/>
                      <w:rPr>
                        <w:rFonts w:ascii="Arial"/>
                        <w:b/>
                        <w:sz w:val="10"/>
                      </w:rPr>
                    </w:pPr>
                    <w:r>
                      <w:rPr>
                        <w:rFonts w:ascii="Arial"/>
                        <w:b/>
                        <w:w w:val="106"/>
                        <w:sz w:val="10"/>
                      </w:rPr>
                      <w:t>1</w:t>
                    </w:r>
                  </w:p>
                  <w:p>
                    <w:pPr>
                      <w:spacing w:line="240" w:lineRule="auto" w:before="2"/>
                      <w:rPr>
                        <w:rFonts w:ascii="Arial"/>
                        <w:b/>
                        <w:sz w:val="11"/>
                      </w:rPr>
                    </w:pPr>
                  </w:p>
                  <w:p>
                    <w:pPr>
                      <w:spacing w:before="0"/>
                      <w:ind w:left="3" w:right="0" w:firstLine="0"/>
                      <w:jc w:val="center"/>
                      <w:rPr>
                        <w:rFonts w:ascii="Arial"/>
                        <w:b/>
                        <w:sz w:val="10"/>
                      </w:rPr>
                    </w:pPr>
                    <w:r>
                      <w:rPr>
                        <w:rFonts w:ascii="Arial"/>
                        <w:b/>
                        <w:w w:val="106"/>
                        <w:sz w:val="10"/>
                      </w:rPr>
                      <w:t>2</w:t>
                    </w:r>
                  </w:p>
                </w:txbxContent>
              </v:textbox>
              <w10:wrap type="none"/>
            </v:shape>
            <w10:wrap type="none"/>
          </v:group>
        </w:pict>
      </w:r>
      <w:r>
        <w:rPr>
          <w:rFonts w:ascii="Arial" w:hAnsi="Arial"/>
          <w:sz w:val="19"/>
        </w:rPr>
        <w:t>Turbine, Water + Steam Cycle, Unit Control, Boiler, FGP …</w:t>
      </w:r>
    </w:p>
    <w:p>
      <w:pPr>
        <w:spacing w:line="312" w:lineRule="auto" w:before="8"/>
        <w:ind w:left="2877" w:right="-10" w:firstLine="0"/>
        <w:jc w:val="left"/>
        <w:rPr>
          <w:rFonts w:ascii="Arial"/>
          <w:sz w:val="15"/>
        </w:rPr>
      </w:pPr>
      <w:r>
        <w:rPr>
          <w:rFonts w:ascii="Arial"/>
          <w:sz w:val="15"/>
        </w:rPr>
        <w:t>Time Synchronization Engineering / Expert Tool</w:t>
      </w:r>
    </w:p>
    <w:p>
      <w:pPr>
        <w:spacing w:line="256" w:lineRule="auto" w:before="97"/>
        <w:ind w:left="407" w:right="2154" w:firstLine="0"/>
        <w:jc w:val="left"/>
        <w:rPr>
          <w:rFonts w:ascii="Arial"/>
          <w:sz w:val="19"/>
        </w:rPr>
      </w:pPr>
      <w:r>
        <w:rPr/>
        <w:br w:type="column"/>
      </w:r>
      <w:r>
        <w:rPr>
          <w:rFonts w:ascii="Arial"/>
          <w:sz w:val="19"/>
        </w:rPr>
        <w:t>Generator Protection, Transformer Protection, MV / HV Switchyard, Excitation, Synchronization</w:t>
      </w:r>
    </w:p>
    <w:p>
      <w:pPr>
        <w:spacing w:after="0" w:line="256" w:lineRule="auto"/>
        <w:jc w:val="left"/>
        <w:rPr>
          <w:rFonts w:ascii="Arial"/>
          <w:sz w:val="19"/>
        </w:rPr>
        <w:sectPr>
          <w:type w:val="continuous"/>
          <w:pgSz w:w="11910" w:h="16840"/>
          <w:pgMar w:top="1660" w:bottom="1220" w:left="1300" w:right="1220"/>
          <w:cols w:num="2" w:equalWidth="0">
            <w:col w:w="4580" w:space="40"/>
            <w:col w:w="4770"/>
          </w:cols>
        </w:sectPr>
      </w:pPr>
    </w:p>
    <w:p>
      <w:pPr>
        <w:pStyle w:val="BodyText"/>
        <w:spacing w:before="9"/>
        <w:rPr>
          <w:rFonts w:ascii="Arial"/>
          <w:sz w:val="22"/>
        </w:rPr>
      </w:pPr>
    </w:p>
    <w:p>
      <w:pPr>
        <w:spacing w:before="90"/>
        <w:ind w:left="118" w:right="0" w:firstLine="0"/>
        <w:jc w:val="left"/>
        <w:rPr>
          <w:sz w:val="22"/>
        </w:rPr>
      </w:pPr>
      <w:bookmarkStart w:name="_bookmark9" w:id="16"/>
      <w:bookmarkEnd w:id="16"/>
      <w:r>
        <w:rPr/>
      </w:r>
      <w:r>
        <w:rPr>
          <w:sz w:val="22"/>
        </w:rPr>
        <w:t>Figure 10 Integrated system based on IEC 61850 vertical and horizontal communication</w:t>
      </w:r>
    </w:p>
    <w:p>
      <w:pPr>
        <w:pStyle w:val="BodyText"/>
      </w:pPr>
    </w:p>
    <w:p>
      <w:pPr>
        <w:pStyle w:val="Heading1"/>
        <w:spacing w:before="213"/>
      </w:pPr>
      <w:bookmarkStart w:name="EXAMPLE: GENERATOR PROTECTION ABB REG 67" w:id="17"/>
      <w:bookmarkEnd w:id="17"/>
      <w:r>
        <w:rPr>
          <w:b w:val="0"/>
        </w:rPr>
      </w:r>
      <w:r>
        <w:rPr/>
        <w:t>EXAMPLE: GENERATOR PROTECTION ABB REG 670</w:t>
      </w:r>
    </w:p>
    <w:p>
      <w:pPr>
        <w:pStyle w:val="BodyText"/>
        <w:spacing w:before="6"/>
        <w:rPr>
          <w:b/>
          <w:sz w:val="34"/>
        </w:rPr>
      </w:pPr>
    </w:p>
    <w:p>
      <w:pPr>
        <w:pStyle w:val="BodyText"/>
        <w:spacing w:line="360" w:lineRule="auto"/>
        <w:ind w:left="118" w:right="244"/>
      </w:pPr>
      <w:r>
        <w:rPr/>
        <w:t>Modern generator and generator transformer protection systems based on IEC 61850 offer simplification, connectivity and harmonization towards partial or full integration with the power plant automation and control system. IEC 61850 does not define the content of an algorithm to protect a generator, motor or transformer, but the very deep implementation of the IEC 61850 model into the device architecture brings the best benefits to the user. This is not only in respect to communication, but also when it comes to data consistency throughout the whole power plant. When it comes to native implementation of the IEC 61850 model, ABB is the leader with the IED 670, which is a control and protection platform fully designed for IEC 61850. The REG 670 as part of this platform already has the ingredients to provide perfect support for IEC 61850 engineering, configuration, testing and commissioning services. On hardware with Ethernet technology, it is ready to provide single, independent or redundant communication links for various purposes. All data from configuration to process and disturbance data will be transferred and presented according to IEC 61850 logical</w:t>
      </w:r>
      <w:r>
        <w:rPr>
          <w:spacing w:val="-6"/>
        </w:rPr>
        <w:t> </w:t>
      </w:r>
      <w:r>
        <w:rPr/>
        <w:t>node</w:t>
      </w:r>
    </w:p>
    <w:p>
      <w:pPr>
        <w:spacing w:after="0" w:line="360" w:lineRule="auto"/>
        <w:sectPr>
          <w:type w:val="continuous"/>
          <w:pgSz w:w="11910" w:h="16840"/>
          <w:pgMar w:top="1660" w:bottom="1220" w:left="1300" w:right="1220"/>
        </w:sectPr>
      </w:pPr>
    </w:p>
    <w:p>
      <w:pPr>
        <w:pStyle w:val="BodyText"/>
        <w:spacing w:line="360" w:lineRule="auto" w:before="150"/>
        <w:ind w:left="118" w:right="513"/>
      </w:pPr>
      <w:r>
        <w:rPr/>
        <w:t>definitions/attributes. The ABB PCM 600 IED tool manager supports the user, not only for configuration and engineering purposes but also provides testing and monitoring features.</w:t>
      </w:r>
    </w:p>
    <w:p>
      <w:pPr>
        <w:pStyle w:val="BodyText"/>
        <w:spacing w:line="360" w:lineRule="auto" w:before="120"/>
        <w:ind w:left="118" w:right="287"/>
      </w:pPr>
      <w:r>
        <w:rPr/>
        <w:t>For example, the REG 670 already incorporates the IEC 61850 definitions in the user documentation as the following example of a pre-configured package shows. Such a configuration is intended to be used for hydro-, gas- and pump-storage applications. For larger applications the transformer protection can be moved to a RET 670 as shown in </w:t>
      </w:r>
      <w:hyperlink w:history="true" w:anchor="_bookmark10">
        <w:r>
          <w:rPr/>
          <w:t>Figure</w:t>
        </w:r>
      </w:hyperlink>
    </w:p>
    <w:p>
      <w:pPr>
        <w:pStyle w:val="ListParagraph"/>
        <w:numPr>
          <w:ilvl w:val="0"/>
          <w:numId w:val="3"/>
        </w:numPr>
        <w:tabs>
          <w:tab w:pos="479" w:val="left" w:leader="none"/>
        </w:tabs>
        <w:spacing w:line="360" w:lineRule="auto" w:before="0" w:after="0"/>
        <w:ind w:left="118" w:right="445" w:firstLine="0"/>
        <w:jc w:val="left"/>
        <w:rPr>
          <w:sz w:val="24"/>
        </w:rPr>
      </w:pPr>
      <w:r>
        <w:rPr>
          <w:sz w:val="24"/>
        </w:rPr>
        <w:t>One REG 670 as main 1 and another one as main 2 protection already protects the complete generator block including the generator transformer. It already has an in-built IEC 61850 interface to the plant control system. All necessary data, like events, alarms, analog information and disturbance data in Comtrade ® format can be accessed in System</w:t>
      </w:r>
      <w:r>
        <w:rPr>
          <w:spacing w:val="-17"/>
          <w:sz w:val="24"/>
        </w:rPr>
        <w:t> </w:t>
      </w:r>
      <w:r>
        <w:rPr>
          <w:sz w:val="24"/>
        </w:rPr>
        <w:t>800xA.</w:t>
      </w:r>
    </w:p>
    <w:p>
      <w:pPr>
        <w:pStyle w:val="BodyText"/>
        <w:spacing w:line="360" w:lineRule="auto" w:before="120"/>
        <w:ind w:left="118" w:right="613"/>
      </w:pPr>
      <w:r>
        <w:rPr/>
        <w:t>For visualization and monitoring of REG 670 data, all System 800xA display capabilities, such as freely configurable graphics, faceplates, alarm &amp; even lists are available.</w:t>
      </w:r>
    </w:p>
    <w:p>
      <w:pPr>
        <w:pStyle w:val="BodyText"/>
        <w:ind w:left="118"/>
      </w:pPr>
      <w:r>
        <w:rPr/>
        <w:t>Furthermore, data can be stored in the System 800xA history database for later analysis.</w:t>
      </w:r>
    </w:p>
    <w:p>
      <w:pPr>
        <w:spacing w:after="0"/>
        <w:sectPr>
          <w:pgSz w:w="11910" w:h="16840"/>
          <w:pgMar w:header="716" w:footer="1038" w:top="1660" w:bottom="1220" w:left="1300" w:right="1220"/>
        </w:sectPr>
      </w:pPr>
    </w:p>
    <w:p>
      <w:pPr>
        <w:pStyle w:val="BodyText"/>
        <w:rPr>
          <w:sz w:val="20"/>
        </w:rPr>
      </w:pPr>
      <w:r>
        <w:rPr/>
        <w:pict>
          <v:group style="position:absolute;margin-left:72.070999pt;margin-top:231pt;width:15.05pt;height:14.75pt;mso-position-horizontal-relative:page;mso-position-vertical-relative:page;z-index:15801856" coordorigin="1441,4620" coordsize="301,295">
            <v:shape style="position:absolute;left:1447;top:4747;width:290;height:162" coordorigin="1447,4747" coordsize="290,162" path="m1447,4891l1592,4747,1736,4909e" filled="false" stroked="true" strokeweight=".578pt" strokecolor="#000000">
              <v:path arrowok="t"/>
              <v:stroke dashstyle="solid"/>
            </v:shape>
            <v:line style="position:absolute" from="1592,4747" to="1592,4620" stroked="true" strokeweight=".578pt" strokecolor="#000000">
              <v:stroke dashstyle="solid"/>
            </v:line>
            <w10:wrap type="none"/>
          </v:group>
        </w:pict>
      </w:r>
      <w:r>
        <w:rPr/>
        <w:pict>
          <v:shape style="position:absolute;margin-left:72.119995pt;margin-top:255.419998pt;width:14.7pt;height:7.5pt;mso-position-horizontal-relative:page;mso-position-vertical-relative:page;z-index:15802368" coordorigin="1442,5108" coordsize="294,150" path="m1592,5108l1442,5258,1736,5258,1592,5108xe" filled="false" stroked="true" strokeweight=".578pt" strokecolor="#000000">
            <v:path arrowok="t"/>
            <v:stroke dashstyl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9"/>
        </w:rPr>
      </w:pPr>
    </w:p>
    <w:p>
      <w:pPr>
        <w:spacing w:before="90"/>
        <w:ind w:left="118" w:right="0" w:firstLine="0"/>
        <w:jc w:val="left"/>
        <w:rPr>
          <w:sz w:val="22"/>
        </w:rPr>
      </w:pPr>
      <w:r>
        <w:rPr/>
        <w:pict>
          <v:group style="position:absolute;margin-left:93.152992pt;margin-top:-548.799133pt;width:384.2pt;height:549.85pt;mso-position-horizontal-relative:page;mso-position-vertical-relative:paragraph;z-index:15801344" coordorigin="1863,-10976" coordsize="7684,10997">
            <v:line style="position:absolute" from="2315,-2071" to="2892,-2071" stroked="true" strokeweight=".963pt" strokecolor="#0000ff">
              <v:stroke dashstyle="solid"/>
            </v:line>
            <v:line style="position:absolute" from="2267,-1818" to="2363,-1818" stroked="true" strokeweight="1.734pt" strokecolor="#000000">
              <v:stroke dashstyle="solid"/>
            </v:line>
            <v:line style="position:absolute" from="2218,-1867" to="2411,-1867" stroked="true" strokeweight="1.734pt" strokecolor="#000000">
              <v:stroke dashstyle="solid"/>
            </v:line>
            <v:line style="position:absolute" from="2170,-1915" to="2459,-1915" stroked="true" strokeweight="1.734pt" strokecolor="#000000">
              <v:stroke dashstyle="solid"/>
            </v:line>
            <v:line style="position:absolute" from="2315,-2108" to="2315,-1915" stroked="true" strokeweight="1.734pt" strokecolor="#000000">
              <v:stroke dashstyle="solid"/>
            </v:line>
            <v:line style="position:absolute" from="2315,-2162" to="2315,-2108" stroked="true" strokeweight="1.734pt" strokecolor="#000000">
              <v:stroke dashstyle="solid"/>
            </v:line>
            <v:line style="position:absolute" from="2315,-2795" to="2892,-2795" stroked="true" strokeweight=".963pt" strokecolor="#0000ff">
              <v:stroke dashstyle="solid"/>
            </v:line>
            <v:line style="position:absolute" from="2315,-6050" to="2315,-2651" stroked="true" strokeweight="1.734pt" strokecolor="#000000">
              <v:stroke dashstyle="solid"/>
            </v:line>
            <v:rect style="position:absolute;left:2242;top:-2651;width:144;height:489" filled="false" stroked="true" strokeweight=".578pt" strokecolor="#000000">
              <v:stroke dashstyle="solid"/>
            </v:rect>
            <v:shape style="position:absolute;left:2025;top:-3145;width:579;height:134" coordorigin="2026,-3145" coordsize="579,134" path="m2026,-3145l2026,-3012,2604,-3012,2604,-3133e" filled="false" stroked="true" strokeweight="1.734pt" strokecolor="#000000">
              <v:path arrowok="t"/>
              <v:stroke dashstyle="solid"/>
            </v:shape>
            <v:line style="position:absolute" from="2892,-2795" to="2892,-2577" stroked="true" strokeweight=".963pt" strokecolor="#0000ff">
              <v:stroke dashstyle="solid"/>
            </v:line>
            <v:line style="position:absolute" from="2892,-2071" to="2892,-2288" stroked="true" strokeweight=".963pt" strokecolor="#0000ff">
              <v:stroke dashstyle="solid"/>
            </v:line>
            <v:shape style="position:absolute;left:1880;top:-4749;width:868;height:868" coordorigin="1880,-4748" coordsize="868,868" path="m2315,-4748l2237,-4741,2163,-4721,2096,-4689,2035,-4646,1983,-4594,1940,-4533,1908,-4465,1887,-4392,1880,-4314,1887,-4236,1908,-4163,1940,-4095,1983,-4035,2035,-3983,2096,-3940,2163,-3908,2237,-3888,2315,-3881,2393,-3888,2466,-3908,2533,-3940,2594,-3983,2646,-4035,2689,-4095,2721,-4163,2741,-4236,2748,-4314,2741,-4392,2721,-4465,2689,-4533,2646,-4594,2594,-4646,2533,-4689,2466,-4721,2393,-4741,2315,-4748xe" filled="true" fillcolor="#ffffff" stroked="false">
              <v:path arrowok="t"/>
              <v:fill type="solid"/>
            </v:shape>
            <v:shape style="position:absolute;left:1880;top:-4749;width:868;height:868" coordorigin="1880,-4748" coordsize="868,868" path="m2748,-4314l2741,-4392,2721,-4465,2689,-4533,2646,-4594,2594,-4646,2533,-4689,2466,-4721,2393,-4741,2315,-4748,2237,-4741,2163,-4721,2096,-4689,2035,-4646,1983,-4594,1940,-4533,1908,-4465,1887,-4392,1880,-4314,1887,-4236,1908,-4163,1940,-4095,1983,-4035,2035,-3983,2096,-3940,2163,-3908,2237,-3888,2315,-3881,2393,-3888,2466,-3908,2533,-3940,2594,-3983,2646,-4035,2689,-4095,2721,-4163,2741,-4236,2748,-4314xe" filled="false" stroked="true" strokeweight="1.734pt" strokecolor="#000000">
              <v:path arrowok="t"/>
              <v:stroke dashstyle="solid"/>
            </v:shape>
            <v:shape style="position:absolute;left:2025;top:-4603;width:579;height:579" coordorigin="2026,-4603" coordsize="579,579" path="m2315,-4603l2238,-4593,2169,-4563,2110,-4518,2065,-4460,2036,-4391,2026,-4314,2036,-4237,2065,-4168,2110,-4109,2169,-4064,2238,-4035,2315,-4025,2392,-4035,2461,-4064,2519,-4109,2564,-4168,2594,-4237,2604,-4314,2594,-4391,2564,-4460,2519,-4518,2461,-4563,2392,-4593,2315,-4603xe" filled="true" fillcolor="#ffffff" stroked="false">
              <v:path arrowok="t"/>
              <v:fill type="solid"/>
            </v:shape>
            <v:shape style="position:absolute;left:2025;top:-4603;width:579;height:579" coordorigin="2026,-4603" coordsize="579,579" path="m2604,-4314l2594,-4391,2564,-4460,2519,-4518,2461,-4563,2392,-4593,2315,-4603,2238,-4593,2169,-4563,2110,-4518,2065,-4460,2036,-4391,2026,-4314,2036,-4237,2065,-4168,2110,-4109,2169,-4064,2238,-4035,2315,-4025,2392,-4035,2461,-4064,2519,-4109,2564,-4168,2594,-4237,2604,-4314xe" filled="false" stroked="true" strokeweight=".963pt" strokecolor="#000000">
              <v:path arrowok="t"/>
              <v:stroke dashstyle="solid"/>
            </v:shape>
            <v:shape style="position:absolute;left:2214;top:-4439;width:202;height:1289" type="#_x0000_t75" stroked="false">
              <v:imagedata r:id="rId26" o:title=""/>
            </v:shape>
            <v:shape style="position:absolute;left:2258;top:-5384;width:112;height:114" type="#_x0000_t75" stroked="false">
              <v:imagedata r:id="rId27" o:title=""/>
            </v:shape>
            <v:rect style="position:absolute;left:3610;top:-10971;width:5926;height:8972" filled="false" stroked="true" strokeweight=".578pt" strokecolor="#000000">
              <v:stroke dashstyle="solid"/>
            </v:rect>
            <v:line style="position:absolute" from="3073,-2433" to="8886,-2433" stroked="true" strokeweight=".963pt" strokecolor="#0000ff">
              <v:stroke dashstyle="solid"/>
            </v:line>
            <v:line style="position:absolute" from="3037,-4567" to="3037,-4025" stroked="true" strokeweight="3.276pt" strokecolor="#000000">
              <v:stroke dashstyle="solid"/>
            </v:line>
            <v:line style="position:absolute" from="3037,-4387" to="3760,-4387" stroked="true" strokeweight=".963pt" strokecolor="#0000ff">
              <v:stroke dashstyle="solid"/>
            </v:line>
            <v:shape style="position:absolute;left:2368;top:-5332;width:3921;height:10" coordorigin="2369,-5331" coordsize="3921,10" path="m2369,-5331l5128,-5331m5562,-5331l6289,-5331m2369,-5322l6289,-5322e" filled="false" stroked="true" strokeweight=".481493pt" strokecolor="#ff0000">
              <v:path arrowok="t"/>
              <v:stroke dashstyle="solid"/>
            </v:shape>
            <v:shape style="position:absolute;left:2774;top:-2540;width:309;height:213" type="#_x0000_t75" stroked="false">
              <v:imagedata r:id="rId28" o:title=""/>
            </v:shape>
            <v:shape style="position:absolute;left:2738;top:-5944;width:309;height:212" type="#_x0000_t75" stroked="false">
              <v:imagedata r:id="rId29" o:title=""/>
            </v:shape>
            <v:shape style="position:absolute;left:2738;top:-6591;width:309;height:212" type="#_x0000_t75" stroked="false">
              <v:imagedata r:id="rId30" o:title=""/>
            </v:shape>
            <v:line style="position:absolute" from="2315,-7352" to="2315,-6339" stroked="true" strokeweight="1.734pt" strokecolor="#000000">
              <v:stroke dashstyle="solid"/>
            </v:line>
            <v:line style="position:absolute" from="2315,-6485" to="2748,-6485" stroked="true" strokeweight=".963pt" strokecolor="#0000ff">
              <v:stroke dashstyle="solid"/>
            </v:line>
            <v:line style="position:absolute" from="2315,-5833" to="2748,-5838" stroked="true" strokeweight=".963pt" strokecolor="#0000ff">
              <v:stroke dashstyle="solid"/>
            </v:line>
            <v:line style="position:absolute" from="3037,-6485" to="3466,-6485" stroked="true" strokeweight=".963pt" strokecolor="#0000ff">
              <v:stroke dashstyle="solid"/>
            </v:line>
            <v:line style="position:absolute" from="3037,-5831" to="5851,-5831" stroked="true" strokeweight=".241494pt" strokecolor="#0000ff">
              <v:stroke dashstyle="solid"/>
            </v:line>
            <v:shape style="position:absolute;left:3037;top:-5841;width:2814;height:2" coordorigin="3037,-5840" coordsize="2814,0" path="m3037,-5840l3760,-5840m4627,-5840l5851,-5840e" filled="false" stroked="true" strokeweight=".241495pt" strokecolor="#0000ff">
              <v:path arrowok="t"/>
              <v:stroke dashstyle="solid"/>
            </v:shape>
            <v:shape style="position:absolute;left:2025;top:-8221;width:579;height:580" coordorigin="2026,-8221" coordsize="579,580" path="m2604,-7932l2594,-8009,2564,-8078,2519,-8136,2461,-8181,2392,-8211,2315,-8221,2238,-8211,2169,-8181,2110,-8136,2065,-8078,2036,-8009,2026,-7932,2036,-7854,2065,-7785,2110,-7726,2169,-7681,2238,-7652,2315,-7641,2392,-7652,2461,-7681,2519,-7726,2564,-7785,2594,-7854,2604,-7932xe" filled="false" stroked="true" strokeweight="1.734pt" strokecolor="#000000">
              <v:path arrowok="t"/>
              <v:stroke dashstyle="solid"/>
            </v:shape>
            <v:shape style="position:absolute;left:2025;top:-7932;width:579;height:580" coordorigin="2026,-7932" coordsize="579,580" path="m2604,-7641l2594,-7719,2564,-7788,2519,-7847,2461,-7892,2392,-7921,2315,-7932,2238,-7921,2169,-7892,2110,-7847,2065,-7788,2036,-7719,2026,-7641,2036,-7565,2065,-7495,2110,-7437,2169,-7392,2238,-7363,2315,-7352,2392,-7363,2461,-7392,2519,-7437,2564,-7495,2594,-7565,2604,-7641xe" filled="false" stroked="true" strokeweight="1.734pt" strokecolor="#000000">
              <v:path arrowok="t"/>
              <v:stroke dashstyle="solid"/>
            </v:shape>
            <v:shape style="position:absolute;left:2314;top:-10680;width:2;height:2459" coordorigin="2315,-10680" coordsize="0,2459" path="m2315,-10101l2315,-8221m2315,-10680l2315,-10391e" filled="false" stroked="true" strokeweight="1.734pt" strokecolor="#000000">
              <v:path arrowok="t"/>
              <v:stroke dashstyle="solid"/>
            </v:shape>
            <v:line style="position:absolute" from="2315,-8004" to="3181,-8004" stroked="true" strokeweight="1.734pt" strokecolor="#000000">
              <v:stroke dashstyle="solid"/>
            </v:line>
            <v:line style="position:absolute" from="3470,-7956" to="3470,-8052" stroked="true" strokeweight="1.734pt" strokecolor="#000000">
              <v:stroke dashstyle="solid"/>
            </v:line>
            <v:line style="position:absolute" from="3422,-7908" to="3422,-8100" stroked="true" strokeweight="1.734pt" strokecolor="#000000">
              <v:stroke dashstyle="solid"/>
            </v:line>
            <v:line style="position:absolute" from="3374,-7859" to="3374,-8148" stroked="true" strokeweight="1.734pt" strokecolor="#000000">
              <v:stroke dashstyle="solid"/>
            </v:line>
            <v:line style="position:absolute" from="3181,-8004" to="3374,-8004" stroked="true" strokeweight="1.734pt" strokecolor="#000000">
              <v:stroke dashstyle="solid"/>
            </v:line>
            <v:shape style="position:absolute;left:2764;top:-8060;width:112;height:112" type="#_x0000_t75" stroked="false">
              <v:imagedata r:id="rId31" o:title=""/>
            </v:shape>
            <v:shape style="position:absolute;left:3055;top:-8058;width:108;height:108" coordorigin="3055,-8058" coordsize="108,108" path="m3109,-8058l3088,-8054,3071,-8042,3059,-8025,3055,-8004,3059,-7983,3071,-7966,3088,-7954,3109,-7950,3130,-7954,3147,-7966,3159,-7983,3163,-8004,3159,-8025,3147,-8042,3130,-8054,3109,-8058xe" filled="true" fillcolor="#ffffff" stroked="false">
              <v:path arrowok="t"/>
              <v:fill type="solid"/>
            </v:shape>
            <v:shape style="position:absolute;left:3055;top:-8058;width:108;height:108" coordorigin="3055,-8058" coordsize="108,108" path="m3163,-8004l3159,-8025,3147,-8042,3130,-8054,3109,-8058,3088,-8054,3071,-8042,3059,-8025,3055,-8004,3059,-7983,3071,-7966,3088,-7954,3109,-7950,3130,-7954,3147,-7966,3159,-7983,3163,-8004xe" filled="false" stroked="true" strokeweight=".193pt" strokecolor="#000000">
              <v:path arrowok="t"/>
              <v:stroke dashstyle="solid"/>
            </v:shape>
            <v:line style="position:absolute" from="3037,-4242" to="3760,-4242" stroked="true" strokeweight=".963pt" strokecolor="#ff0000">
              <v:stroke dashstyle="solid"/>
            </v:line>
            <v:shape style="position:absolute;left:2738;top:-9992;width:309;height:213" type="#_x0000_t75" stroked="false">
              <v:imagedata r:id="rId32" o:title=""/>
            </v:shape>
            <v:line style="position:absolute" from="2315,-9884" to="2748,-9884" stroked="true" strokeweight=".963pt" strokecolor="#0000ff">
              <v:stroke dashstyle="solid"/>
            </v:line>
            <v:line style="position:absolute" from="3037,-9884" to="5132,-9884" stroked="true" strokeweight=".963pt" strokecolor="#0000ff">
              <v:stroke dashstyle="solid"/>
            </v:line>
            <v:shape style="position:absolute;left:2258;top:-9435;width:112;height:114" type="#_x0000_t75" stroked="false">
              <v:imagedata r:id="rId27" o:title=""/>
            </v:shape>
            <v:line style="position:absolute" from="2369,-9373" to="8891,-9373" stroked="true" strokeweight=".481494pt" strokecolor="#ff0000">
              <v:stroke dashstyle="solid"/>
            </v:line>
            <v:shape style="position:absolute;left:2368;top:-9383;width:6522;height:2" coordorigin="2369,-9383" coordsize="6522,0" path="m2369,-9383l4694,-9383m5562,-9383l8891,-9383e" filled="false" stroked="true" strokeweight=".481494pt" strokecolor="#ff0000">
              <v:path arrowok="t"/>
              <v:stroke dashstyle="solid"/>
            </v:shape>
            <v:shape style="position:absolute;left:2820;top:-8872;width:1370;height:796" coordorigin="2820,-8871" coordsize="1370,796" path="m2820,-8076l2820,-8871,4189,-8871e" filled="false" stroked="true" strokeweight=".963pt" strokecolor="#ff0000">
              <v:path arrowok="t"/>
              <v:stroke dashstyle="solid"/>
            </v:shape>
            <v:line style="position:absolute" from="3109,-8058" to="3109,-8365" stroked="true" strokeweight=".963pt" strokecolor="#ff0000">
              <v:stroke dashstyle="solid"/>
            </v:line>
            <v:shape style="position:absolute;left:3109;top:-8370;width:940;height:10" coordorigin="3109,-8370" coordsize="940,10" path="m3109,-8360l4049,-8360m3109,-8370l3760,-8370e" filled="false" stroked="true" strokeweight=".481494pt" strokecolor="#ff0000">
              <v:path arrowok="t"/>
              <v:stroke dashstyle="solid"/>
            </v:shape>
            <v:line style="position:absolute" from="2820,-7352" to="8674,-7352" stroked="true" strokeweight=".963pt" strokecolor="#ff0000">
              <v:stroke dashstyle="solid"/>
            </v:line>
            <v:line style="position:absolute" from="3326,-9957" to="3254,-9812" stroked="true" strokeweight=".578pt" strokecolor="#000000">
              <v:stroke dashstyle="solid"/>
            </v:line>
            <v:line style="position:absolute" from="3398,-9957" to="3326,-9812" stroked="true" strokeweight=".578pt" strokecolor="#000000">
              <v:stroke dashstyle="solid"/>
            </v:line>
            <v:line style="position:absolute" from="3470,-9957" to="3398,-9812" stroked="true" strokeweight=".578pt" strokecolor="#000000">
              <v:stroke dashstyle="solid"/>
            </v:line>
            <v:line style="position:absolute" from="3326,-7425" to="3254,-7280" stroked="true" strokeweight=".578pt" strokecolor="#000000">
              <v:stroke dashstyle="solid"/>
            </v:line>
            <v:line style="position:absolute" from="3398,-7425" to="3326,-7280" stroked="true" strokeweight=".578pt" strokecolor="#000000">
              <v:stroke dashstyle="solid"/>
            </v:line>
            <v:line style="position:absolute" from="3470,-7425" to="3398,-7280" stroked="true" strokeweight=".578pt" strokecolor="#000000">
              <v:stroke dashstyle="solid"/>
            </v:line>
            <v:line style="position:absolute" from="3326,-5910" to="3254,-5766" stroked="true" strokeweight=".578pt" strokecolor="#000000">
              <v:stroke dashstyle="solid"/>
            </v:line>
            <v:line style="position:absolute" from="3398,-5910" to="3326,-5766" stroked="true" strokeweight=".578pt" strokecolor="#000000">
              <v:stroke dashstyle="solid"/>
            </v:line>
            <v:line style="position:absolute" from="3470,-5910" to="3398,-5766" stroked="true" strokeweight=".578pt" strokecolor="#000000">
              <v:stroke dashstyle="solid"/>
            </v:line>
            <v:line style="position:absolute" from="3326,-5400" to="3254,-5255" stroked="true" strokeweight=".578pt" strokecolor="#000000">
              <v:stroke dashstyle="solid"/>
            </v:line>
            <v:line style="position:absolute" from="3398,-5400" to="3326,-5255" stroked="true" strokeweight=".578pt" strokecolor="#000000">
              <v:stroke dashstyle="solid"/>
            </v:line>
            <v:line style="position:absolute" from="3470,-5400" to="3398,-5255" stroked="true" strokeweight=".578pt" strokecolor="#000000">
              <v:stroke dashstyle="solid"/>
            </v:line>
            <v:line style="position:absolute" from="3326,-3374" to="3254,-3229" stroked="true" strokeweight=".578pt" strokecolor="#000000">
              <v:stroke dashstyle="solid"/>
            </v:line>
            <v:line style="position:absolute" from="3398,-3374" to="3326,-3229" stroked="true" strokeweight=".578pt" strokecolor="#000000">
              <v:stroke dashstyle="solid"/>
            </v:line>
            <v:line style="position:absolute" from="3470,-3374" to="3398,-3229" stroked="true" strokeweight=".578pt" strokecolor="#000000">
              <v:stroke dashstyle="solid"/>
            </v:line>
            <v:line style="position:absolute" from="3326,-9451" to="3254,-9306" stroked="true" strokeweight=".578pt" strokecolor="#000000">
              <v:stroke dashstyle="solid"/>
            </v:line>
            <v:line style="position:absolute" from="3398,-9451" to="3326,-9306" stroked="true" strokeweight=".578pt" strokecolor="#000000">
              <v:stroke dashstyle="solid"/>
            </v:line>
            <v:line style="position:absolute" from="3470,-9451" to="3398,-9306" stroked="true" strokeweight=".578pt" strokecolor="#000000">
              <v:stroke dashstyle="solid"/>
            </v:line>
            <v:line style="position:absolute" from="3470,-6557" to="3398,-6413" stroked="true" strokeweight=".578pt" strokecolor="#000000">
              <v:stroke dashstyle="solid"/>
            </v:line>
            <v:line style="position:absolute" from="3470,-8438" to="3398,-8293" stroked="true" strokeweight=".578pt" strokecolor="#000000">
              <v:stroke dashstyle="solid"/>
            </v:line>
            <v:line style="position:absolute" from="3470,-8945" to="3398,-8799" stroked="true" strokeweight=".578pt" strokecolor="#000000">
              <v:stroke dashstyle="solid"/>
            </v:line>
            <v:line style="position:absolute" from="3470,-2505" to="3398,-2361" stroked="true" strokeweight=".578pt" strokecolor="#000000">
              <v:stroke dashstyle="solid"/>
            </v:line>
            <v:line style="position:absolute" from="3104,-6629" to="3250,-6629" stroked="true" strokeweight=".578pt" strokecolor="#000000">
              <v:stroke dashstyle="solid"/>
            </v:line>
            <v:line style="position:absolute" from="3178,-6702" to="3104,-6629" stroked="true" strokeweight=".578pt" strokecolor="#000000">
              <v:stroke dashstyle="solid"/>
            </v:line>
            <v:line style="position:absolute" from="3178,-6697" to="3214,-6661" stroked="true" strokeweight=".578pt" strokecolor="#000000">
              <v:stroke dashstyle="solid"/>
            </v:line>
            <v:rect style="position:absolute;left:2169;top:-10391;width:290;height:290" filled="false" stroked="true" strokeweight="1.734pt" strokecolor="#000000">
              <v:stroke dashstyle="solid"/>
            </v:rect>
            <v:shape style="position:absolute;left:3295;top:-4563;width:181;height:1089" type="#_x0000_t75" stroked="false">
              <v:imagedata r:id="rId33" o:title=""/>
            </v:shape>
            <v:line style="position:absolute" from="4189,-9161" to="4189,-8871" stroked="true" strokeweight=".963pt" strokecolor="#ff0000">
              <v:stroke dashstyle="solid"/>
            </v:line>
            <v:rect style="position:absolute;left:3759;top:-4314;width:868;height:218" filled="false" stroked="true" strokeweight=".578pt" strokecolor="#000000">
              <v:stroke dashstyle="solid"/>
            </v:rect>
            <v:shape style="position:absolute;left:3915;top:-4261;width:576;height:288" type="#_x0000_t75" stroked="false">
              <v:imagedata r:id="rId34" o:title=""/>
            </v:shape>
            <v:rect style="position:absolute;left:3759;top:-4531;width:434;height:218" filled="false" stroked="true" strokeweight=".578pt" strokecolor="#000000">
              <v:stroke dashstyle="solid"/>
            </v:rect>
            <v:shape style="position:absolute;left:3861;top:-4477;width:227;height:562" type="#_x0000_t75" stroked="false">
              <v:imagedata r:id="rId35" o:title=""/>
            </v:shape>
            <v:rect style="position:absolute;left:4192;top:-4531;width:435;height:218" filled="false" stroked="true" strokeweight=".578pt" strokecolor="#000000">
              <v:stroke dashstyle="solid"/>
            </v:rect>
            <v:shape style="position:absolute;left:4300;top:-4477;width:228;height:562" type="#_x0000_t75" stroked="false">
              <v:imagedata r:id="rId36" o:title=""/>
            </v:shape>
            <v:rect style="position:absolute;left:3759;top:-2434;width:868;height:218" filled="false" stroked="true" strokeweight=".578pt" strokecolor="#000000">
              <v:stroke dashstyle="solid"/>
            </v:rect>
            <v:shape style="position:absolute;left:3831;top:-2381;width:346;height:569" type="#_x0000_t75" stroked="false">
              <v:imagedata r:id="rId37" o:title=""/>
            </v:shape>
            <v:shape style="position:absolute;left:4216;top:-2381;width:356;height:569" type="#_x0000_t75" stroked="false">
              <v:imagedata r:id="rId38" o:title=""/>
            </v:shape>
            <v:rect style="position:absolute;left:3759;top:-2651;width:434;height:218" filled="false" stroked="true" strokeweight=".578pt" strokecolor="#000000">
              <v:stroke dashstyle="solid"/>
            </v:rect>
            <v:shape style="position:absolute;left:3864;top:-2597;width:225;height:562" type="#_x0000_t75" stroked="false">
              <v:imagedata r:id="rId39" o:title=""/>
            </v:shape>
            <v:rect style="position:absolute;left:4192;top:-2651;width:435;height:218" filled="false" stroked="true" strokeweight=".578pt" strokecolor="#000000">
              <v:stroke dashstyle="solid"/>
            </v:rect>
            <v:shape style="position:absolute;left:4290;top:-2597;width:250;height:562" type="#_x0000_t75" stroked="false">
              <v:imagedata r:id="rId40" o:title=""/>
            </v:shape>
            <v:rect style="position:absolute;left:4699;top:-2434;width:868;height:218" filled="false" stroked="true" strokeweight=".578pt" strokecolor="#000000">
              <v:stroke dashstyle="solid"/>
            </v:rect>
            <v:shape style="position:absolute;left:4813;top:-2381;width:653;height:288" type="#_x0000_t75" stroked="false">
              <v:imagedata r:id="rId41" o:title=""/>
            </v:shape>
            <v:rect style="position:absolute;left:4699;top:-2651;width:434;height:218" filled="false" stroked="true" strokeweight=".578pt" strokecolor="#000000">
              <v:stroke dashstyle="solid"/>
            </v:rect>
            <v:shape style="position:absolute;left:4718;top:-2597;width:135;height:562" type="#_x0000_t75" stroked="false">
              <v:imagedata r:id="rId42" o:title=""/>
            </v:shape>
            <v:rect style="position:absolute;left:5132;top:-2651;width:435;height:218" filled="false" stroked="true" strokeweight=".578pt" strokecolor="#000000">
              <v:stroke dashstyle="solid"/>
            </v:rect>
            <v:shape style="position:absolute;left:4858;top:-2597;width:668;height:562" type="#_x0000_t75" stroked="false">
              <v:imagedata r:id="rId43" o:title=""/>
            </v:shape>
            <v:rect style="position:absolute;left:7513;top:-9378;width:867;height:218" filled="false" stroked="true" strokeweight=".578pt" strokecolor="#000000">
              <v:stroke dashstyle="solid"/>
            </v:rect>
            <v:shape style="position:absolute;left:7690;top:-9324;width:528;height:281" type="#_x0000_t75" stroked="false">
              <v:imagedata r:id="rId44" o:title=""/>
            </v:shape>
            <v:rect style="position:absolute;left:7513;top:-9595;width:434;height:218" filled="false" stroked="true" strokeweight=".578pt" strokecolor="#000000">
              <v:stroke dashstyle="solid"/>
            </v:rect>
            <v:shape style="position:absolute;left:7658;top:-9541;width:144;height:562" type="#_x0000_t75" stroked="false">
              <v:imagedata r:id="rId45" o:title=""/>
            </v:shape>
            <v:rect style="position:absolute;left:7946;top:-9595;width:434;height:218" filled="false" stroked="true" strokeweight=".578pt" strokecolor="#000000">
              <v:stroke dashstyle="solid"/>
            </v:rect>
            <v:shape style="position:absolute;left:8103;top:-9541;width:125;height:562" type="#_x0000_t75" stroked="false">
              <v:imagedata r:id="rId46" o:title=""/>
            </v:shape>
            <v:rect style="position:absolute;left:4699;top:-5838;width:868;height:218" filled="false" stroked="true" strokeweight=".578pt" strokecolor="#000000">
              <v:stroke dashstyle="solid"/>
            </v:rect>
            <v:shape style="position:absolute;left:4870;top:-5785;width:538;height:288" type="#_x0000_t75" stroked="false">
              <v:imagedata r:id="rId47" o:title=""/>
            </v:shape>
            <v:rect style="position:absolute;left:4699;top:-6055;width:434;height:218" filled="false" stroked="true" strokeweight=".578pt" strokecolor="#000000">
              <v:stroke dashstyle="solid"/>
            </v:rect>
            <v:shape style="position:absolute;left:4850;top:-6001;width:116;height:562" type="#_x0000_t75" stroked="false">
              <v:imagedata r:id="rId48" o:title=""/>
            </v:shape>
            <v:rect style="position:absolute;left:5132;top:-6055;width:435;height:218" filled="false" stroked="true" strokeweight=".578pt" strokecolor="#000000">
              <v:stroke dashstyle="solid"/>
            </v:rect>
            <v:shape style="position:absolute;left:5294;top:-6003;width:110;height:562" type="#_x0000_t75" stroked="false">
              <v:imagedata r:id="rId49" o:title=""/>
            </v:shape>
            <v:rect style="position:absolute;left:7513;top:-8365;width:867;height:218" filled="false" stroked="true" strokeweight=".578pt" strokecolor="#000000">
              <v:stroke dashstyle="solid"/>
            </v:rect>
            <v:shape style="position:absolute;left:7654;top:-8313;width:605;height:288" type="#_x0000_t75" stroked="false">
              <v:imagedata r:id="rId50" o:title=""/>
            </v:shape>
            <v:rect style="position:absolute;left:7513;top:-8583;width:434;height:218" filled="false" stroked="true" strokeweight=".578pt" strokecolor="#000000">
              <v:stroke dashstyle="solid"/>
            </v:rect>
            <v:shape style="position:absolute;left:7940;top:-8588;width:445;height:622" type="#_x0000_t75" stroked="false">
              <v:imagedata r:id="rId51" o:title=""/>
            </v:shape>
            <v:rect style="position:absolute;left:3759;top:-8365;width:868;height:218" filled="true" fillcolor="#ffffff" stroked="false">
              <v:fill type="solid"/>
            </v:rect>
            <v:rect style="position:absolute;left:3759;top:-8365;width:868;height:218" filled="false" stroked="true" strokeweight=".578pt" strokecolor="#000000">
              <v:stroke dashstyle="solid"/>
            </v:rect>
            <v:shape style="position:absolute;left:3790;top:-8515;width:326;height:759" type="#_x0000_t75" stroked="false">
              <v:imagedata r:id="rId52" o:title=""/>
            </v:shape>
            <v:shape style="position:absolute;left:3991;top:-8515;width:520;height:772" type="#_x0000_t75" stroked="false">
              <v:imagedata r:id="rId53" o:title=""/>
            </v:shape>
            <v:rect style="position:absolute;left:3759;top:-8583;width:434;height:218" filled="true" fillcolor="#ffffff" stroked="false">
              <v:fill type="solid"/>
            </v:rect>
            <v:shape style="position:absolute;left:3759;top:-8583;width:868;height:218" coordorigin="3760,-8582" coordsize="868,218" path="m3760,-8365l4193,-8365,4193,-8582,3760,-8582,3760,-8365xm4193,-8365l4627,-8365,4627,-8582,4193,-8582,4193,-8365xe" filled="false" stroked="true" strokeweight=".578pt" strokecolor="#000000">
              <v:path arrowok="t"/>
              <v:stroke dashstyle="solid"/>
            </v:shape>
            <v:shape style="position:absolute;left:4298;top:-8529;width:234;height:555" type="#_x0000_t75" stroked="false">
              <v:imagedata r:id="rId54" o:title=""/>
            </v:shape>
            <v:rect style="position:absolute;left:3754;top:-9378;width:868;height:218" filled="false" stroked="true" strokeweight=".578pt" strokecolor="#000000">
              <v:stroke dashstyle="solid"/>
            </v:rect>
            <v:shape style="position:absolute;left:3901;top:-9324;width:586;height:281" type="#_x0000_t75" stroked="false">
              <v:imagedata r:id="rId55" o:title=""/>
            </v:shape>
            <v:rect style="position:absolute;left:3754;top:-9595;width:435;height:218" filled="false" stroked="true" strokeweight=".578pt" strokecolor="#000000">
              <v:stroke dashstyle="solid"/>
            </v:rect>
            <v:shape style="position:absolute;left:3859;top:-9541;width:225;height:562" type="#_x0000_t75" stroked="false">
              <v:imagedata r:id="rId56" o:title=""/>
            </v:shape>
            <v:rect style="position:absolute;left:4189;top:-9595;width:434;height:218" filled="false" stroked="true" strokeweight=".578pt" strokecolor="#000000">
              <v:stroke dashstyle="solid"/>
            </v:rect>
            <v:shape style="position:absolute;left:4281;top:-9541;width:255;height:562" type="#_x0000_t75" stroked="false">
              <v:imagedata r:id="rId57" o:title=""/>
            </v:shape>
            <v:shape style="position:absolute;left:2314;top:-3306;width:6792;height:10" coordorigin="2315,-3306" coordsize="6792,10" path="m2315,-3306l7007,-3306m7440,-3306l9107,-3306m2315,-3296l9107,-3296e" filled="false" stroked="true" strokeweight=".481494pt" strokecolor="#ff0000">
              <v:path arrowok="t"/>
              <v:stroke dashstyle="solid"/>
            </v:shape>
            <v:rect style="position:absolute;left:4699;top:-9885;width:868;height:218" filled="false" stroked="true" strokeweight=".578pt" strokecolor="#000000">
              <v:stroke dashstyle="solid"/>
            </v:rect>
            <v:shape style="position:absolute;left:4822;top:-9832;width:248;height:569" type="#_x0000_t75" stroked="false">
              <v:imagedata r:id="rId58" o:title=""/>
            </v:shape>
            <v:rect style="position:absolute;left:4699;top:-10102;width:434;height:218" filled="false" stroked="true" strokeweight=".578pt" strokecolor="#000000">
              <v:stroke dashstyle="solid"/>
            </v:rect>
            <v:shape style="position:absolute;left:5109;top:-10048;width:359;height:785" type="#_x0000_t75" stroked="false">
              <v:imagedata r:id="rId59" o:title=""/>
            </v:shape>
            <v:shape style="position:absolute;left:4850;top:-10048;width:135;height:562" type="#_x0000_t75" stroked="false">
              <v:imagedata r:id="rId42" o:title=""/>
            </v:shape>
            <v:shape style="position:absolute;left:5132;top:-10102;width:4192;height:1954" coordorigin="5132,-10101" coordsize="4192,1954" path="m5132,-9884l5567,-9884,5567,-10101,5132,-10101,5132,-9884xm8456,-8148l9324,-8148,9324,-8365,8456,-8365,8456,-8148xe" filled="false" stroked="true" strokeweight=".578pt" strokecolor="#000000">
              <v:path arrowok="t"/>
              <v:stroke dashstyle="solid"/>
            </v:shape>
            <v:shape style="position:absolute;left:8605;top:-8311;width:137;height:562" type="#_x0000_t75" stroked="false">
              <v:imagedata r:id="rId60" o:title=""/>
            </v:shape>
            <v:shape style="position:absolute;left:8568;top:-8529;width:628;height:772" type="#_x0000_t75" stroked="false">
              <v:imagedata r:id="rId61" o:title=""/>
            </v:shape>
            <v:shape style="position:absolute;left:8456;top:-8583;width:868;height:218" coordorigin="8456,-8582" coordsize="868,218" path="m8456,-8365l8891,-8365,8891,-8582,8456,-8582,8456,-8365xm8891,-8365l9324,-8365,9324,-8582,8891,-8582,8891,-8365xe" filled="false" stroked="true" strokeweight=".578pt" strokecolor="#000000">
              <v:path arrowok="t"/>
              <v:stroke dashstyle="solid"/>
            </v:shape>
            <v:shape style="position:absolute;left:8988;top:-8529;width:239;height:562" type="#_x0000_t75" stroked="false">
              <v:imagedata r:id="rId62" o:title=""/>
            </v:shape>
            <v:shape style="position:absolute;left:8150;top:-2200;width:269;height:569" type="#_x0000_t75" stroked="false">
              <v:imagedata r:id="rId63" o:title=""/>
            </v:shape>
            <v:shape style="position:absolute;left:8460;top:-2200;width:814;height:563" type="#_x0000_t75" stroked="false">
              <v:imagedata r:id="rId64" o:title=""/>
            </v:shape>
            <v:line style="position:absolute" from="2315,-6919" to="3181,-6919" stroked="true" strokeweight="1.734pt" strokecolor="#000000">
              <v:stroke dashstyle="solid"/>
            </v:line>
            <v:line style="position:absolute" from="2820,-7352" to="2820,-6973" stroked="true" strokeweight=".963pt" strokecolor="#ff0000">
              <v:stroke dashstyle="solid"/>
            </v:line>
            <v:rect style="position:absolute;left:5638;top:-8872;width:867;height:218" filled="false" stroked="true" strokeweight=".578pt" strokecolor="#000000">
              <v:stroke dashstyle="solid"/>
            </v:rect>
            <v:shape style="position:absolute;left:5787;top:-8818;width:136;height:555" type="#_x0000_t75" stroked="false">
              <v:imagedata r:id="rId65" o:title=""/>
            </v:shape>
            <v:shape style="position:absolute;left:5750;top:-9035;width:628;height:772" type="#_x0000_t75" stroked="false">
              <v:imagedata r:id="rId66" o:title=""/>
            </v:shape>
            <v:shape style="position:absolute;left:5638;top:-9089;width:867;height:218" coordorigin="5639,-9089" coordsize="867,218" path="m5639,-8871l6072,-8871,6072,-9089,5639,-9089,5639,-8871xm6072,-8871l6505,-8871,6505,-9089,6072,-9089,6072,-8871xe" filled="false" stroked="true" strokeweight=".578pt" strokecolor="#000000">
              <v:path arrowok="t"/>
              <v:stroke dashstyle="solid"/>
            </v:shape>
            <v:shape style="position:absolute;left:6169;top:-9035;width:240;height:562" type="#_x0000_t75" stroked="false">
              <v:imagedata r:id="rId67" o:title=""/>
            </v:shape>
            <v:rect style="position:absolute;left:3759;top:-6340;width:868;height:218" filled="false" stroked="true" strokeweight=".578pt" strokecolor="#000000">
              <v:stroke dashstyle="solid"/>
            </v:rect>
            <v:shape style="position:absolute;left:3831;top:-6287;width:346;height:569" type="#_x0000_t75" stroked="false">
              <v:imagedata r:id="rId37" o:title=""/>
            </v:shape>
            <v:shape style="position:absolute;left:4216;top:-6287;width:356;height:569" type="#_x0000_t75" stroked="false">
              <v:imagedata r:id="rId38" o:title=""/>
            </v:shape>
            <v:rect style="position:absolute;left:3759;top:-6557;width:434;height:218" filled="false" stroked="true" strokeweight=".578pt" strokecolor="#000000">
              <v:stroke dashstyle="solid"/>
            </v:rect>
            <v:shape style="position:absolute;left:3864;top:-6503;width:225;height:562" type="#_x0000_t75" stroked="false">
              <v:imagedata r:id="rId39" o:title=""/>
            </v:shape>
            <v:rect style="position:absolute;left:4192;top:-6557;width:435;height:218" filled="false" stroked="true" strokeweight=".578pt" strokecolor="#000000">
              <v:stroke dashstyle="solid"/>
            </v:rect>
            <v:shape style="position:absolute;left:4290;top:-6503;width:250;height:562" type="#_x0000_t75" stroked="false">
              <v:imagedata r:id="rId40" o:title=""/>
            </v:shape>
            <v:shape style="position:absolute;left:6499;top:-10881;width:2660;height:108" type="#_x0000_t75" stroked="false">
              <v:imagedata r:id="rId68" o:title=""/>
            </v:shape>
            <v:shape style="position:absolute;left:6499;top:-10773;width:2660;height:108" type="#_x0000_t75" stroked="false">
              <v:imagedata r:id="rId69" o:title=""/>
            </v:shape>
            <v:shape style="position:absolute;left:9204;top:-10879;width:263;height:555" type="#_x0000_t75" stroked="false">
              <v:imagedata r:id="rId70" o:title=""/>
            </v:shape>
            <v:shape style="position:absolute;left:2255;top:-3362;width:120;height:121" type="#_x0000_t75" stroked="false">
              <v:imagedata r:id="rId71" o:title=""/>
            </v:shape>
            <v:line style="position:absolute" from="5855,-7641" to="5855,-7352" stroked="true" strokeweight=".963pt" strokecolor="#ff0000">
              <v:stroke dashstyle="solid"/>
            </v:line>
            <v:rect style="position:absolute;left:3754;top:-3301;width:868;height:218" filled="false" stroked="true" strokeweight=".578pt" strokecolor="#000000">
              <v:stroke dashstyle="solid"/>
            </v:rect>
            <v:shape style="position:absolute;left:3910;top:-3249;width:576;height:288" type="#_x0000_t75" stroked="false">
              <v:imagedata r:id="rId72" o:title=""/>
            </v:shape>
            <v:rect style="position:absolute;left:3754;top:-3519;width:435;height:218" filled="false" stroked="true" strokeweight=".578pt" strokecolor="#000000">
              <v:stroke dashstyle="solid"/>
            </v:rect>
            <v:shape style="position:absolute;left:3901;top:-3465;width:144;height:562" type="#_x0000_t75" stroked="false">
              <v:imagedata r:id="rId73" o:title=""/>
            </v:shape>
            <v:rect style="position:absolute;left:4189;top:-3519;width:434;height:218" filled="false" stroked="true" strokeweight=".578pt" strokecolor="#000000">
              <v:stroke dashstyle="solid"/>
            </v:rect>
            <v:shape style="position:absolute;left:4326;top:-3465;width:170;height:555" type="#_x0000_t75" stroked="false">
              <v:imagedata r:id="rId74" o:title=""/>
            </v:shape>
            <v:rect style="position:absolute;left:3754;top:-5327;width:868;height:218" filled="false" stroked="true" strokeweight=".578pt" strokecolor="#000000">
              <v:stroke dashstyle="solid"/>
            </v:rect>
            <v:shape style="position:absolute;left:3872;top:-5274;width:254;height:569" type="#_x0000_t75" stroked="false">
              <v:imagedata r:id="rId75" o:title=""/>
            </v:shape>
            <v:rect style="position:absolute;left:3754;top:-5544;width:435;height:218" filled="false" stroked="true" strokeweight=".578pt" strokecolor="#000000">
              <v:stroke dashstyle="solid"/>
            </v:rect>
            <v:shape style="position:absolute;left:4165;top:-5490;width:356;height:785" type="#_x0000_t75" stroked="false">
              <v:imagedata r:id="rId76" o:title=""/>
            </v:shape>
            <v:shape style="position:absolute;left:3817;top:-5490;width:310;height:562" type="#_x0000_t75" stroked="false">
              <v:imagedata r:id="rId77" o:title=""/>
            </v:shape>
            <v:shape style="position:absolute;left:4189;top:-5544;width:1373;height:2460" coordorigin="4189,-5544" coordsize="1373,2460" path="m4189,-5327l4622,-5327,4622,-5544,4189,-5544,4189,-5327xm4694,-3084l5562,-3084,5562,-3301,4694,-3301,4694,-3084xe" filled="false" stroked="true" strokeweight=".578pt" strokecolor="#000000">
              <v:path arrowok="t"/>
              <v:stroke dashstyle="solid"/>
            </v:shape>
            <v:shape style="position:absolute;left:4872;top:-3247;width:528;height:281" type="#_x0000_t75" stroked="false">
              <v:imagedata r:id="rId78" o:title=""/>
            </v:shape>
            <v:rect style="position:absolute;left:4694;top:-3519;width:434;height:218" filled="false" stroked="true" strokeweight=".578pt" strokecolor="#000000">
              <v:stroke dashstyle="solid"/>
            </v:rect>
            <v:shape style="position:absolute;left:4840;top:-3465;width:144;height:562" type="#_x0000_t75" stroked="false">
              <v:imagedata r:id="rId79" o:title=""/>
            </v:shape>
            <v:rect style="position:absolute;left:5127;top:-3519;width:435;height:218" filled="false" stroked="true" strokeweight=".578pt" strokecolor="#000000">
              <v:stroke dashstyle="solid"/>
            </v:rect>
            <v:shape style="position:absolute;left:5284;top:-3465;width:125;height:562" type="#_x0000_t75" stroked="false">
              <v:imagedata r:id="rId80" o:title=""/>
            </v:shape>
            <v:rect style="position:absolute;left:4694;top:-5327;width:868;height:218" filled="false" stroked="true" strokeweight=".578pt" strokecolor="#000000">
              <v:stroke dashstyle="solid"/>
            </v:rect>
            <v:shape style="position:absolute;left:4854;top:-5274;width:567;height:288" type="#_x0000_t75" stroked="false">
              <v:imagedata r:id="rId81" o:title=""/>
            </v:shape>
            <v:rect style="position:absolute;left:4694;top:-5544;width:434;height:218" filled="true" fillcolor="#ffffff" stroked="false">
              <v:fill type="solid"/>
            </v:rect>
            <v:rect style="position:absolute;left:4694;top:-5544;width:434;height:218" filled="false" stroked="true" strokeweight=".578pt" strokecolor="#000000">
              <v:stroke dashstyle="solid"/>
            </v:rect>
            <v:shape style="position:absolute;left:4762;top:-5490;width:135;height:562" type="#_x0000_t75" stroked="false">
              <v:imagedata r:id="rId82" o:title=""/>
            </v:shape>
            <v:shape style="position:absolute;left:4911;top:-5490;width:154;height:555" type="#_x0000_t75" stroked="false">
              <v:imagedata r:id="rId83" o:title=""/>
            </v:shape>
            <v:rect style="position:absolute;left:5127;top:-5544;width:435;height:218" filled="true" fillcolor="#ffffff" stroked="false">
              <v:fill type="solid"/>
            </v:rect>
            <v:rect style="position:absolute;left:5127;top:-5544;width:435;height:218" filled="false" stroked="true" strokeweight=".578pt" strokecolor="#000000">
              <v:stroke dashstyle="solid"/>
            </v:rect>
            <v:shape style="position:absolute;left:5160;top:-5490;width:176;height:562" type="#_x0000_t75" stroked="false">
              <v:imagedata r:id="rId84" o:title=""/>
            </v:shape>
            <v:shape style="position:absolute;left:5382;top:-5490;width:154;height:555" type="#_x0000_t75" stroked="false">
              <v:imagedata r:id="rId83" o:title=""/>
            </v:shape>
            <v:shape style="position:absolute;left:6289;top:-7667;width:2;height:4366" coordorigin="6289,-7667" coordsize="0,4366" path="m6289,-7667l6289,-4531m6289,-4097l6289,-3301e" filled="false" stroked="true" strokeweight=".963pt" strokecolor="#ff0000">
              <v:path arrowok="t"/>
              <v:stroke dashstyle="solid"/>
            </v:shape>
            <v:line style="position:absolute" from="6361,-3301" to="6217,-3301" stroked="true" strokeweight="3.276pt" strokecolor="#ff0000">
              <v:stroke dashstyle="solid"/>
            </v:line>
            <v:line style="position:absolute" from="2315,-6846" to="2315,-6991" stroked="true" strokeweight="3.276pt" strokecolor="#000000">
              <v:stroke dashstyle="solid"/>
            </v:line>
            <v:line style="position:absolute" from="2315,-5761" to="2315,-5906" stroked="true" strokeweight="3.276pt" strokecolor="#000000">
              <v:stroke dashstyle="solid"/>
            </v:line>
            <v:line style="position:absolute" from="2387,-3012" to="2243,-3012" stroked="true" strokeweight="3.276pt" strokecolor="#000000">
              <v:stroke dashstyle="solid"/>
            </v:line>
            <v:line style="position:absolute" from="6289,-5255" to="6289,-5400" stroked="true" strokeweight="3.276pt" strokecolor="#ff0000">
              <v:stroke dashstyle="solid"/>
            </v:line>
            <v:shape style="position:absolute;left:2764;top:-6975;width:112;height:114" type="#_x0000_t75" stroked="false">
              <v:imagedata r:id="rId85" o:title=""/>
            </v:shape>
            <v:line style="position:absolute" from="2315,-9957" to="2315,-9818" stroked="true" strokeweight="3.276pt" strokecolor="#000000">
              <v:stroke dashstyle="solid"/>
            </v:line>
            <v:line style="position:absolute" from="5916,-7352" to="5783,-7352" stroked="true" strokeweight="3.276pt" strokecolor="#ff0000">
              <v:stroke dashstyle="solid"/>
            </v:line>
            <v:line style="position:absolute" from="6072,-8654" to="6072,-8076" stroked="true" strokeweight=".963pt" strokecolor="#ff0000">
              <v:stroke dashstyle="solid"/>
            </v:line>
            <v:rect style="position:absolute;left:5638;top:-8076;width:867;height:435" filled="true" fillcolor="#ffffff" stroked="false">
              <v:fill type="solid"/>
            </v:rect>
            <v:rect style="position:absolute;left:5638;top:-8076;width:867;height:435" filled="false" stroked="true" strokeweight=".578pt" strokecolor="#000000">
              <v:stroke dashstyle="solid"/>
            </v:rect>
            <v:shape style="position:absolute;left:5941;top:-7915;width:285;height:569" type="#_x0000_t75" stroked="false">
              <v:imagedata r:id="rId86" o:title=""/>
            </v:shape>
            <v:line style="position:absolute" from="6072,-9378" to="6072,-9089" stroked="true" strokeweight=".963pt" strokecolor="#ff0000">
              <v:stroke dashstyle="solid"/>
            </v:line>
            <v:line style="position:absolute" from="6144,-9378" to="6000,-9378" stroked="true" strokeweight="3.276pt" strokecolor="#ff0000">
              <v:stroke dashstyle="solid"/>
            </v:line>
            <v:rect style="position:absolute;left:3759;top:-9885;width:868;height:218" filled="false" stroked="true" strokeweight=".578pt" strokecolor="#000000">
              <v:stroke dashstyle="solid"/>
            </v:rect>
            <v:shape style="position:absolute;left:3877;top:-9832;width:653;height:288" type="#_x0000_t75" stroked="false">
              <v:imagedata r:id="rId87" o:title=""/>
            </v:shape>
            <v:rect style="position:absolute;left:3759;top:-10102;width:434;height:218" filled="false" stroked="true" strokeweight=".578pt" strokecolor="#000000">
              <v:stroke dashstyle="solid"/>
            </v:rect>
            <v:shape style="position:absolute;left:3832;top:-10048;width:135;height:562" type="#_x0000_t75" stroked="false">
              <v:imagedata r:id="rId88" o:title=""/>
            </v:shape>
            <v:shape style="position:absolute;left:3982;top:-10048;width:144;height:555" type="#_x0000_t75" stroked="false">
              <v:imagedata r:id="rId89" o:title=""/>
            </v:shape>
            <v:rect style="position:absolute;left:4192;top:-10102;width:435;height:218" filled="false" stroked="true" strokeweight=".578pt" strokecolor="#000000">
              <v:stroke dashstyle="solid"/>
            </v:rect>
            <v:rect style="position:absolute;left:3759;top:-5833;width:868;height:218" filled="true" fillcolor="#ffffff" stroked="false">
              <v:fill type="solid"/>
            </v:rect>
            <v:rect style="position:absolute;left:3759;top:-5833;width:868;height:218" filled="false" stroked="true" strokeweight=".578pt" strokecolor="#000000">
              <v:stroke dashstyle="solid"/>
            </v:rect>
            <v:shape style="position:absolute;left:3877;top:-5781;width:653;height:288" type="#_x0000_t75" stroked="false">
              <v:imagedata r:id="rId87" o:title=""/>
            </v:shape>
            <v:rect style="position:absolute;left:3759;top:-6051;width:434;height:218" filled="true" fillcolor="#ffffff" stroked="false">
              <v:fill type="solid"/>
            </v:rect>
            <v:rect style="position:absolute;left:3759;top:-6051;width:434;height:218" filled="false" stroked="true" strokeweight=".578pt" strokecolor="#000000">
              <v:stroke dashstyle="solid"/>
            </v:rect>
            <v:shape style="position:absolute;left:3832;top:-5997;width:135;height:562" type="#_x0000_t75" stroked="false">
              <v:imagedata r:id="rId88" o:title=""/>
            </v:shape>
            <v:shape style="position:absolute;left:3982;top:-5997;width:144;height:555" type="#_x0000_t75" stroked="false">
              <v:imagedata r:id="rId89" o:title=""/>
            </v:shape>
            <v:rect style="position:absolute;left:4192;top:-6051;width:435;height:218" filled="true" fillcolor="#ffffff" stroked="false">
              <v:fill type="solid"/>
            </v:rect>
            <v:rect style="position:absolute;left:4192;top:-6051;width:435;height:218" filled="false" stroked="true" strokeweight=".578pt" strokecolor="#000000">
              <v:stroke dashstyle="solid"/>
            </v:rect>
            <v:line style="position:absolute" from="8891,-8582" to="8891,-9378" stroked="true" strokeweight=".963pt" strokecolor="#ff0000">
              <v:stroke dashstyle="solid"/>
            </v:line>
            <v:shape style="position:absolute;left:6781;top:-3591;width:23;height:295" coordorigin="6781,-3590" coordsize="23,295" path="m6781,-3296l6804,-3296m6793,-3590l6793,-3518e" filled="false" stroked="true" strokeweight=".481506pt" strokecolor="#ff0000">
              <v:path arrowok="t"/>
              <v:stroke dashstyle="solid"/>
            </v:shape>
            <v:shape style="position:absolute;left:6792;top:-5616;width:2;height:1592" coordorigin="6793,-5616" coordsize="0,1592" path="m6793,-4097l6793,-4025m6793,-4603l6793,-4531m6793,-5109l6793,-5037m6793,-5616l6793,-5544e" filled="false" stroked="true" strokeweight="1.143pt" strokecolor="#ff0000">
              <v:path arrowok="t"/>
              <v:stroke dashstyle="solid"/>
            </v:shape>
            <v:line style="position:absolute" from="6781,-5830" to="6804,-5830" stroked="true" strokeweight=".330753pt" strokecolor="#ff0000">
              <v:stroke dashstyle="solid"/>
            </v:line>
            <v:shape style="position:absolute;left:7224;top:-6340;width:2;height:2822" coordorigin="7224,-6339" coordsize="0,2822" path="m7224,-3590l7224,-3518m7224,-4097l7224,-4025m7224,-4603l7224,-4531m7224,-5109l7224,-5037m7224,-5616l7224,-5544m7224,-6339l7224,-6050e" filled="false" stroked="true" strokeweight=".963pt" strokecolor="#0000ff">
              <v:path arrowok="t"/>
              <v:stroke dashstyle="solid"/>
            </v:shape>
            <v:rect style="position:absolute;left:6578;top:-5327;width:867;height:218" filled="false" stroked="true" strokeweight=".578pt" strokecolor="#000000">
              <v:stroke dashstyle="solid"/>
            </v:rect>
            <v:shape style="position:absolute;left:6708;top:-5274;width:615;height:288" type="#_x0000_t75" stroked="false">
              <v:imagedata r:id="rId90" o:title=""/>
            </v:shape>
            <v:rect style="position:absolute;left:6578;top:-5544;width:434;height:218" filled="false" stroked="true" strokeweight=".578pt" strokecolor="#000000">
              <v:stroke dashstyle="solid"/>
            </v:rect>
            <v:shape style="position:absolute;left:6726;top:-5490;width:125;height:555" type="#_x0000_t75" stroked="false">
              <v:imagedata r:id="rId91" o:title=""/>
            </v:shape>
            <v:rect style="position:absolute;left:7011;top:-5544;width:434;height:218" filled="false" stroked="true" strokeweight=".578pt" strokecolor="#000000">
              <v:stroke dashstyle="solid"/>
            </v:rect>
            <v:shape style="position:absolute;left:7153;top:-5490;width:152;height:555" type="#_x0000_t75" stroked="false">
              <v:imagedata r:id="rId92" o:title=""/>
            </v:shape>
            <v:rect style="position:absolute;left:6578;top:-3808;width:867;height:218" filled="false" stroked="true" strokeweight=".578pt" strokecolor="#000000">
              <v:stroke dashstyle="solid"/>
            </v:rect>
            <v:shape style="position:absolute;left:6728;top:-3755;width:576;height:288" type="#_x0000_t75" stroked="false">
              <v:imagedata r:id="rId93" o:title=""/>
            </v:shape>
            <v:rect style="position:absolute;left:6578;top:-4025;width:434;height:218" filled="false" stroked="true" strokeweight=".578pt" strokecolor="#000000">
              <v:stroke dashstyle="solid"/>
            </v:rect>
            <v:shape style="position:absolute;left:6723;top:-3971;width:144;height:562" type="#_x0000_t75" stroked="false">
              <v:imagedata r:id="rId94" o:title=""/>
            </v:shape>
            <v:rect style="position:absolute;left:7011;top:-4025;width:434;height:218" filled="false" stroked="true" strokeweight=".578pt" strokecolor="#000000">
              <v:stroke dashstyle="solid"/>
            </v:rect>
            <v:shape style="position:absolute;left:7144;top:-3972;width:172;height:569" type="#_x0000_t75" stroked="false">
              <v:imagedata r:id="rId95" o:title=""/>
            </v:shape>
            <v:rect style="position:absolute;left:6578;top:-4314;width:867;height:218" filled="false" stroked="true" strokeweight=".578pt" strokecolor="#000000">
              <v:stroke dashstyle="solid"/>
            </v:rect>
            <v:shape style="position:absolute;left:6687;top:-4261;width:672;height:288" type="#_x0000_t75" stroked="false">
              <v:imagedata r:id="rId96" o:title=""/>
            </v:shape>
            <v:rect style="position:absolute;left:6578;top:-4531;width:434;height:218" filled="false" stroked="true" strokeweight=".578pt" strokecolor="#000000">
              <v:stroke dashstyle="solid"/>
            </v:rect>
            <v:shape style="position:absolute;left:6728;top:-4477;width:135;height:562" type="#_x0000_t75" stroked="false">
              <v:imagedata r:id="rId97" o:title=""/>
            </v:shape>
            <v:rect style="position:absolute;left:7011;top:-4531;width:434;height:218" filled="false" stroked="true" strokeweight=".578pt" strokecolor="#000000">
              <v:stroke dashstyle="solid"/>
            </v:rect>
            <v:shape style="position:absolute;left:7158;top:-4477;width:150;height:555" type="#_x0000_t75" stroked="false">
              <v:imagedata r:id="rId98" o:title=""/>
            </v:shape>
            <v:rect style="position:absolute;left:6578;top:-4821;width:867;height:218" filled="false" stroked="true" strokeweight=".578pt" strokecolor="#000000">
              <v:stroke dashstyle="solid"/>
            </v:rect>
            <v:shape style="position:absolute;left:6680;top:-4768;width:682;height:288" type="#_x0000_t75" stroked="false">
              <v:imagedata r:id="rId99" o:title=""/>
            </v:shape>
            <v:rect style="position:absolute;left:6578;top:-5038;width:434;height:218" filled="true" fillcolor="#ffffff" stroked="false">
              <v:fill type="solid"/>
            </v:rect>
            <v:rect style="position:absolute;left:6578;top:-5038;width:434;height:218" filled="false" stroked="true" strokeweight=".578pt" strokecolor="#000000">
              <v:stroke dashstyle="solid"/>
            </v:rect>
            <v:shape style="position:absolute;left:6728;top:-4984;width:135;height:562" type="#_x0000_t75" stroked="false">
              <v:imagedata r:id="rId100" o:title=""/>
            </v:shape>
            <v:rect style="position:absolute;left:7011;top:-5038;width:434;height:218" filled="true" fillcolor="#ffffff" stroked="false">
              <v:fill type="solid"/>
            </v:rect>
            <v:rect style="position:absolute;left:7011;top:-5038;width:434;height:218" filled="false" stroked="true" strokeweight=".578pt" strokecolor="#000000">
              <v:stroke dashstyle="solid"/>
            </v:rect>
            <v:shape style="position:absolute;left:7132;top:-4984;width:77;height:555" type="#_x0000_t75" stroked="false">
              <v:imagedata r:id="rId101" o:title=""/>
            </v:shape>
            <v:shape style="position:absolute;left:7218;top:-4983;width:106;height:548" type="#_x0000_t75" stroked="false">
              <v:imagedata r:id="rId102" o:title=""/>
            </v:shape>
            <v:line style="position:absolute" from="7156,-6339" to="7301,-6339" stroked="true" strokeweight="3.276pt" strokecolor="#0000ff">
              <v:stroke dashstyle="solid"/>
            </v:line>
            <v:rect style="position:absolute;left:6573;top:-5833;width:867;height:218" filled="true" fillcolor="#ffff00" stroked="false">
              <v:fill type="solid"/>
            </v:rect>
            <v:rect style="position:absolute;left:6573;top:-5833;width:867;height:218" filled="false" stroked="true" strokeweight=".578pt" strokecolor="#000000">
              <v:stroke dashstyle="solid"/>
            </v:rect>
            <v:shape style="position:absolute;left:6684;top:-5781;width:663;height:288" type="#_x0000_t75" stroked="false">
              <v:imagedata r:id="rId103" o:title=""/>
            </v:shape>
            <v:rect style="position:absolute;left:6573;top:-6051;width:434;height:218" filled="true" fillcolor="#ffff00" stroked="false">
              <v:fill type="solid"/>
            </v:rect>
            <v:rect style="position:absolute;left:6573;top:-6051;width:434;height:218" filled="false" stroked="true" strokeweight=".578pt" strokecolor="#000000">
              <v:stroke dashstyle="solid"/>
            </v:rect>
            <v:shape style="position:absolute;left:6724;top:-5997;width:135;height:562" type="#_x0000_t75" stroked="false">
              <v:imagedata r:id="rId104" o:title=""/>
            </v:shape>
            <v:rect style="position:absolute;left:7006;top:-6051;width:434;height:218" filled="true" fillcolor="#ffff00" stroked="false">
              <v:fill type="solid"/>
            </v:rect>
            <v:rect style="position:absolute;left:7006;top:-6051;width:434;height:218" filled="false" stroked="true" strokeweight=".578pt" strokecolor="#000000">
              <v:stroke dashstyle="solid"/>
            </v:rect>
            <v:shape style="position:absolute;left:7087;top:-5997;width:279;height:562" type="#_x0000_t75" stroked="false">
              <v:imagedata r:id="rId105" o:title=""/>
            </v:shape>
            <v:rect style="position:absolute;left:6573;top:-6774;width:867;height:290" filled="true" fillcolor="#ffff00" stroked="false">
              <v:fill type="solid"/>
            </v:rect>
            <v:rect style="position:absolute;left:6573;top:-6774;width:867;height:290" filled="false" stroked="true" strokeweight=".578pt" strokecolor="#000000">
              <v:stroke dashstyle="solid"/>
            </v:rect>
            <v:shape style="position:absolute;left:6805;top:-6685;width:404;height:360" type="#_x0000_t75" stroked="false">
              <v:imagedata r:id="rId106" o:title=""/>
            </v:shape>
            <v:shape style="position:absolute;left:7951;top:-6340;width:2;height:2532" coordorigin="7951,-6339" coordsize="0,2532" path="m7951,-4097l7951,-3807m7951,-4603l7951,-4314m7951,-5109l7951,-4820m7951,-6339l7951,-5327e" filled="false" stroked="true" strokeweight=".963pt" strokecolor="#0000ff">
              <v:path arrowok="t"/>
              <v:stroke dashstyle="solid"/>
            </v:shape>
            <v:line style="position:absolute" from="7879,-6339" to="8023,-6339" stroked="true" strokeweight="3.276pt" strokecolor="#0000ff">
              <v:stroke dashstyle="solid"/>
            </v:line>
            <v:rect style="position:absolute;left:7516;top:-3808;width:868;height:218" filled="false" stroked="true" strokeweight=".578pt" strokecolor="#000000">
              <v:stroke dashstyle="solid"/>
            </v:rect>
            <v:shape style="position:absolute;left:7684;top:-3755;width:548;height:288" type="#_x0000_t75" stroked="false">
              <v:imagedata r:id="rId107" o:title=""/>
            </v:shape>
            <v:rect style="position:absolute;left:7516;top:-4025;width:435;height:218" filled="false" stroked="true" strokeweight=".578pt" strokecolor="#000000">
              <v:stroke dashstyle="solid"/>
            </v:rect>
            <v:shape style="position:absolute;left:7668;top:-3971;width:116;height:562" type="#_x0000_t75" stroked="false">
              <v:imagedata r:id="rId108" o:title=""/>
            </v:shape>
            <v:rect style="position:absolute;left:7951;top:-4025;width:434;height:218" filled="false" stroked="true" strokeweight=".578pt" strokecolor="#000000">
              <v:stroke dashstyle="solid"/>
            </v:rect>
            <v:shape style="position:absolute;left:8113;top:-3972;width:110;height:562" type="#_x0000_t75" stroked="false">
              <v:imagedata r:id="rId109" o:title=""/>
            </v:shape>
            <v:rect style="position:absolute;left:7516;top:-5327;width:868;height:218" filled="false" stroked="true" strokeweight=".578pt" strokecolor="#000000">
              <v:stroke dashstyle="solid"/>
            </v:rect>
            <v:shape style="position:absolute;left:7634;top:-5274;width:653;height:288" type="#_x0000_t75" stroked="false">
              <v:imagedata r:id="rId110" o:title=""/>
            </v:shape>
            <v:rect style="position:absolute;left:7516;top:-5544;width:435;height:218" filled="false" stroked="true" strokeweight=".578pt" strokecolor="#000000">
              <v:stroke dashstyle="solid"/>
            </v:rect>
            <v:shape style="position:absolute;left:7665;top:-5490;width:135;height:555" type="#_x0000_t75" stroked="false">
              <v:imagedata r:id="rId111" o:title=""/>
            </v:shape>
            <v:rect style="position:absolute;left:7951;top:-5544;width:434;height:218" filled="false" stroked="true" strokeweight=".578pt" strokecolor="#000000">
              <v:stroke dashstyle="solid"/>
            </v:rect>
            <v:shape style="position:absolute;left:8058;top:-5491;width:228;height:563" type="#_x0000_t75" stroked="false">
              <v:imagedata r:id="rId112" o:title=""/>
            </v:shape>
            <v:rect style="position:absolute;left:7516;top:-4821;width:868;height:218" filled="false" stroked="true" strokeweight=".578pt" strokecolor="#000000">
              <v:stroke dashstyle="solid"/>
            </v:rect>
            <v:shape style="position:absolute;left:7648;top:-4767;width:239;height:562" type="#_x0000_t75" stroked="false">
              <v:imagedata r:id="rId113" o:title=""/>
            </v:shape>
            <v:rect style="position:absolute;left:7516;top:-5038;width:435;height:218" filled="true" fillcolor="#ffffff" stroked="false">
              <v:fill type="solid"/>
            </v:rect>
            <v:shape style="position:absolute;left:7928;top:-4984;width:358;height:779" type="#_x0000_t75" stroked="false">
              <v:imagedata r:id="rId114" o:title=""/>
            </v:shape>
            <v:rect style="position:absolute;left:7516;top:-5038;width:435;height:218" filled="false" stroked="true" strokeweight=".578pt" strokecolor="#000000">
              <v:stroke dashstyle="solid"/>
            </v:rect>
            <v:shape style="position:absolute;left:7665;top:-4984;width:135;height:555" type="#_x0000_t75" stroked="false">
              <v:imagedata r:id="rId115" o:title=""/>
            </v:shape>
            <v:rect style="position:absolute;left:7951;top:-5038;width:434;height:218" filled="true" fillcolor="#ffffff" stroked="false">
              <v:fill type="solid"/>
            </v:rect>
            <v:rect style="position:absolute;left:7951;top:-5038;width:434;height:218" filled="false" stroked="true" strokeweight=".578pt" strokecolor="#000000">
              <v:stroke dashstyle="solid"/>
            </v:rect>
            <v:rect style="position:absolute;left:7516;top:-4314;width:868;height:218" filled="true" fillcolor="#ffffff" stroked="false">
              <v:fill type="solid"/>
            </v:rect>
            <v:rect style="position:absolute;left:7516;top:-4314;width:868;height:218" filled="false" stroked="true" strokeweight=".578pt" strokecolor="#000000">
              <v:stroke dashstyle="solid"/>
            </v:rect>
            <v:shape style="position:absolute;left:7641;top:-4261;width:246;height:569" type="#_x0000_t75" stroked="false">
              <v:imagedata r:id="rId116" o:title=""/>
            </v:shape>
            <v:rect style="position:absolute;left:7516;top:-4531;width:435;height:218" filled="true" fillcolor="#ffffff" stroked="false">
              <v:fill type="solid"/>
            </v:rect>
            <v:shape style="position:absolute;left:7928;top:-4477;width:358;height:785" type="#_x0000_t75" stroked="false">
              <v:imagedata r:id="rId117" o:title=""/>
            </v:shape>
            <v:rect style="position:absolute;left:7516;top:-4531;width:435;height:218" filled="false" stroked="true" strokeweight=".578pt" strokecolor="#000000">
              <v:stroke dashstyle="solid"/>
            </v:rect>
            <v:shape style="position:absolute;left:7668;top:-4477;width:135;height:562" type="#_x0000_t75" stroked="false">
              <v:imagedata r:id="rId118" o:title=""/>
            </v:shape>
            <v:rect style="position:absolute;left:7951;top:-4531;width:434;height:218" filled="true" fillcolor="#ffffff" stroked="false">
              <v:fill type="solid"/>
            </v:rect>
            <v:rect style="position:absolute;left:7951;top:-4531;width:434;height:218" filled="false" stroked="true" strokeweight=".578pt" strokecolor="#000000">
              <v:stroke dashstyle="solid"/>
            </v:rect>
            <v:line style="position:absolute" from="8674,-7352" to="8674,-8148" stroked="true" strokeweight=".963pt" strokecolor="#ff0000">
              <v:stroke dashstyle="solid"/>
            </v:line>
            <v:line style="position:absolute" from="9107,-3301" to="9107,-8148" stroked="true" strokeweight=".963pt" strokecolor="#ff0000">
              <v:stroke dashstyle="solid"/>
            </v:line>
            <v:line style="position:absolute" from="8886,-6339" to="8886,-2433" stroked="true" strokeweight=".963pt" strokecolor="#0000ff">
              <v:stroke dashstyle="solid"/>
            </v:line>
            <v:rect style="position:absolute;left:3615;top:-1855;width:5926;height:1520" filled="true" fillcolor="#ffffff" stroked="false">
              <v:fill type="solid"/>
            </v:rect>
            <v:rect style="position:absolute;left:3615;top:-1855;width:5926;height:1520" filled="false" stroked="true" strokeweight=".578pt" strokecolor="#000000">
              <v:stroke dashstyle="solid"/>
            </v:rect>
            <v:rect style="position:absolute;left:6573;top:-1349;width:867;height:218" filled="true" fillcolor="#ffff00" stroked="false">
              <v:fill type="solid"/>
            </v:rect>
            <v:rect style="position:absolute;left:6573;top:-1349;width:867;height:218" filled="false" stroked="true" strokeweight=".578pt" strokecolor="#000000">
              <v:stroke dashstyle="solid"/>
            </v:rect>
            <v:shape style="position:absolute;left:6691;top:-1295;width:653;height:288" type="#_x0000_t75" stroked="false">
              <v:imagedata r:id="rId119" o:title=""/>
            </v:shape>
            <v:rect style="position:absolute;left:6573;top:-1565;width:434;height:216" filled="true" fillcolor="#ffff00" stroked="false">
              <v:fill type="solid"/>
            </v:rect>
            <v:rect style="position:absolute;left:6573;top:-1565;width:434;height:216" filled="false" stroked="true" strokeweight=".578pt" strokecolor="#000000">
              <v:stroke dashstyle="solid"/>
            </v:rect>
            <v:shape style="position:absolute;left:6678;top:-1511;width:225;height:562" type="#_x0000_t75" stroked="false">
              <v:imagedata r:id="rId120" o:title=""/>
            </v:shape>
            <v:rect style="position:absolute;left:7006;top:-1565;width:434;height:216" filled="true" fillcolor="#ffff00" stroked="false">
              <v:fill type="solid"/>
            </v:rect>
            <v:rect style="position:absolute;left:7006;top:-1565;width:434;height:216" filled="false" stroked="true" strokeweight=".578pt" strokecolor="#000000">
              <v:stroke dashstyle="solid"/>
            </v:rect>
            <v:shape style="position:absolute;left:7096;top:-1511;width:263;height:562" type="#_x0000_t75" stroked="false">
              <v:imagedata r:id="rId121" o:title=""/>
            </v:shape>
            <v:rect style="position:absolute;left:5638;top:-1349;width:867;height:218" filled="false" stroked="true" strokeweight=".578pt" strokecolor="#000000">
              <v:stroke dashstyle="solid"/>
            </v:rect>
            <v:shape style="position:absolute;left:5794;top:-1295;width:567;height:288" type="#_x0000_t75" stroked="false">
              <v:imagedata r:id="rId122" o:title=""/>
            </v:shape>
            <v:rect style="position:absolute;left:5638;top:-1565;width:434;height:216" filled="false" stroked="true" strokeweight=".578pt" strokecolor="#000000">
              <v:stroke dashstyle="solid"/>
            </v:rect>
            <v:shape style="position:absolute;left:5700;top:-1511;width:176;height:562" type="#_x0000_t75" stroked="false">
              <v:imagedata r:id="rId123" o:title=""/>
            </v:shape>
            <v:shape style="position:absolute;left:5876;top:-1511;width:135;height:555" type="#_x0000_t75" stroked="false">
              <v:imagedata r:id="rId124" o:title=""/>
            </v:shape>
            <v:rect style="position:absolute;left:6072;top:-1565;width:434;height:216" filled="false" stroked="true" strokeweight=".578pt" strokecolor="#000000">
              <v:stroke dashstyle="solid"/>
            </v:rect>
            <v:shape style="position:absolute;left:6141;top:-1511;width:304;height:562" type="#_x0000_t75" stroked="false">
              <v:imagedata r:id="rId125" o:title=""/>
            </v:shape>
            <v:rect style="position:absolute;left:3759;top:-1349;width:868;height:218" filled="false" stroked="true" strokeweight=".578pt" strokecolor="#000000">
              <v:stroke dashstyle="solid"/>
            </v:rect>
            <v:shape style="position:absolute;left:3877;top:-1295;width:644;height:288" type="#_x0000_t75" stroked="false">
              <v:imagedata r:id="rId126" o:title=""/>
            </v:shape>
            <v:rect style="position:absolute;left:3759;top:-1565;width:434;height:216" filled="false" stroked="true" strokeweight=".578pt" strokecolor="#000000">
              <v:stroke dashstyle="solid"/>
            </v:rect>
            <v:shape style="position:absolute;left:3908;top:-1511;width:135;height:562" type="#_x0000_t75" stroked="false">
              <v:imagedata r:id="rId127" o:title=""/>
            </v:shape>
            <v:shape style="position:absolute;left:4192;top:-1565;width:2309;height:940" coordorigin="4193,-1565" coordsize="2309,940" path="m4193,-1349l4627,-1349,4627,-1565,4193,-1565,4193,-1349xm5634,-625l6502,-625,6502,-842,5634,-842,5634,-625xe" filled="false" stroked="true" strokeweight=".578pt" strokecolor="#000000">
              <v:path arrowok="t"/>
              <v:stroke dashstyle="solid"/>
            </v:shape>
            <v:shape style="position:absolute;left:5790;top:-789;width:567;height:288" type="#_x0000_t75" stroked="false">
              <v:imagedata r:id="rId128" o:title=""/>
            </v:shape>
            <v:rect style="position:absolute;left:5634;top:-1059;width:434;height:216" filled="true" fillcolor="#ffffff" stroked="false">
              <v:fill type="solid"/>
            </v:rect>
            <v:rect style="position:absolute;left:5634;top:-1059;width:434;height:216" filled="false" stroked="true" strokeweight=".578pt" strokecolor="#000000">
              <v:stroke dashstyle="solid"/>
            </v:rect>
            <v:rect style="position:absolute;left:6067;top:-1059;width:435;height:216" filled="true" fillcolor="#ffffff" stroked="false">
              <v:fill type="solid"/>
            </v:rect>
            <v:shape style="position:absolute;left:4699;top:-1349;width:1803;height:507" coordorigin="4699,-1349" coordsize="1803,507" path="m6067,-842l6502,-842,6502,-1058,6067,-1058,6067,-842xm4699,-1131l5567,-1131,5567,-1349,4699,-1349,4699,-1131xe" filled="false" stroked="true" strokeweight=".578pt" strokecolor="#000000">
              <v:path arrowok="t"/>
              <v:stroke dashstyle="solid"/>
            </v:shape>
            <v:shape style="position:absolute;left:4874;top:-1295;width:528;height:288" type="#_x0000_t75" stroked="false">
              <v:imagedata r:id="rId129" o:title=""/>
            </v:shape>
            <v:rect style="position:absolute;left:4699;top:-1565;width:434;height:216" filled="false" stroked="true" strokeweight=".578pt" strokecolor="#000000">
              <v:stroke dashstyle="solid"/>
            </v:rect>
            <v:shape style="position:absolute;left:4850;top:-1511;width:135;height:562" type="#_x0000_t75" stroked="false">
              <v:imagedata r:id="rId130" o:title=""/>
            </v:shape>
            <v:rect style="position:absolute;left:5132;top:-1565;width:435;height:216" filled="false" stroked="true" strokeweight=".578pt" strokecolor="#000000">
              <v:stroke dashstyle="solid"/>
            </v:rect>
            <v:shape style="position:absolute;left:5226;top:-1511;width:98;height:562" type="#_x0000_t75" stroked="false">
              <v:imagedata r:id="rId131" o:title=""/>
            </v:shape>
            <v:shape style="position:absolute;left:5335;top:-1494;width:135;height:368" type="#_x0000_t75" stroked="false">
              <v:imagedata r:id="rId132" o:title=""/>
            </v:shape>
            <v:rect style="position:absolute;left:3754;top:-843;width:868;height:218" filled="false" stroked="true" strokeweight=".578pt" strokecolor="#000000">
              <v:stroke dashstyle="solid"/>
            </v:rect>
            <v:shape style="position:absolute;left:3918;top:-789;width:557;height:288" type="#_x0000_t75" stroked="false">
              <v:imagedata r:id="rId133" o:title=""/>
            </v:shape>
            <v:rect style="position:absolute;left:3754;top:-1059;width:435;height:216" filled="true" fillcolor="#ffffff" stroked="false">
              <v:fill type="solid"/>
            </v:rect>
            <v:rect style="position:absolute;left:3754;top:-1059;width:435;height:216" filled="false" stroked="true" strokeweight=".578pt" strokecolor="#000000">
              <v:stroke dashstyle="solid"/>
            </v:rect>
            <v:shape style="position:absolute;left:3817;top:-1005;width:135;height:562" type="#_x0000_t75" stroked="false">
              <v:imagedata r:id="rId134" o:title=""/>
            </v:shape>
            <v:rect style="position:absolute;left:4189;top:-1059;width:434;height:216" filled="true" fillcolor="#ffffff" stroked="false">
              <v:fill type="solid"/>
            </v:rect>
            <v:shape style="position:absolute;left:4189;top:-1059;width:1373;height:434" coordorigin="4189,-1058" coordsize="1373,434" path="m4189,-842l4622,-842,4622,-1058,4189,-1058,4189,-842xm4694,-625l5562,-625,5562,-842,4694,-842,4694,-625xe" filled="false" stroked="true" strokeweight=".578pt" strokecolor="#000000">
              <v:path arrowok="t"/>
              <v:stroke dashstyle="solid"/>
            </v:shape>
            <v:shape style="position:absolute;left:4810;top:-789;width:255;height:569" type="#_x0000_t75" stroked="false">
              <v:imagedata r:id="rId135" o:title=""/>
            </v:shape>
            <v:rect style="position:absolute;left:4694;top:-1059;width:434;height:216" filled="true" fillcolor="#ffffff" stroked="false">
              <v:fill type="solid"/>
            </v:rect>
            <v:shape style="position:absolute;left:3684;top:-1005;width:4503;height:1025" type="#_x0000_t75" stroked="false">
              <v:imagedata r:id="rId136" o:title=""/>
            </v:shape>
            <v:rect style="position:absolute;left:4694;top:-1059;width:434;height:216" filled="false" stroked="true" strokeweight=".578pt" strokecolor="#000000">
              <v:stroke dashstyle="solid"/>
            </v:rect>
            <v:rect style="position:absolute;left:5127;top:-1059;width:435;height:216" filled="true" fillcolor="#ffffff" stroked="false">
              <v:fill type="solid"/>
            </v:rect>
            <v:rect style="position:absolute;left:5127;top:-1059;width:435;height:216" filled="false" stroked="true" strokeweight=".578pt" strokecolor="#000000">
              <v:stroke dashstyle="solid"/>
            </v:rect>
            <v:shape style="position:absolute;left:3685;top:-1765;width:3053;height:188" type="#_x0000_t75" stroked="false">
              <v:imagedata r:id="rId137" o:title=""/>
            </v:shape>
            <v:shape style="position:absolute;left:2310;top:-10638;width:577;height:204" type="#_x0000_t75" stroked="false">
              <v:imagedata r:id="rId138" o:title=""/>
            </v:shape>
            <v:line style="position:absolute" from="2881,-10536" to="3386,-10536" stroked="true" strokeweight=".578pt" strokecolor="#000000">
              <v:stroke dashstyle="dot"/>
            </v:line>
            <v:line style="position:absolute" from="3386,-10608" to="3314,-10464" stroked="true" strokeweight=".578pt" strokecolor="#000000">
              <v:stroke dashstyle="dot"/>
            </v:line>
            <v:rect style="position:absolute;left:6573;top:-3301;width:867;height:218" filled="false" stroked="true" strokeweight=".578pt" strokecolor="#000000">
              <v:stroke dashstyle="solid"/>
            </v:rect>
            <v:shape style="position:absolute;left:6729;top:-3249;width:567;height:288" type="#_x0000_t75" stroked="false">
              <v:imagedata r:id="rId128" o:title=""/>
            </v:shape>
            <v:rect style="position:absolute;left:6573;top:-3519;width:434;height:218" filled="true" fillcolor="#ffffff" stroked="false">
              <v:fill type="solid"/>
            </v:rect>
            <v:rect style="position:absolute;left:6573;top:-3519;width:434;height:218" filled="false" stroked="true" strokeweight=".578pt" strokecolor="#000000">
              <v:stroke dashstyle="solid"/>
            </v:rect>
            <v:shape style="position:absolute;left:6638;top:-3465;width:135;height:562" type="#_x0000_t75" stroked="false">
              <v:imagedata r:id="rId82" o:title=""/>
            </v:shape>
            <v:shape style="position:absolute;left:6774;top:-3465;width:173;height:555" type="#_x0000_t75" stroked="false">
              <v:imagedata r:id="rId139" o:title=""/>
            </v:shape>
            <v:rect style="position:absolute;left:7006;top:-3519;width:434;height:218" filled="true" fillcolor="#ffffff" stroked="false">
              <v:fill type="solid"/>
            </v:rect>
            <v:rect style="position:absolute;left:7006;top:-3519;width:434;height:218" filled="false" stroked="true" strokeweight=".578pt" strokecolor="#000000">
              <v:stroke dashstyle="solid"/>
            </v:rect>
            <v:shape style="position:absolute;left:7114;top:-3465;width:228;height:562" type="#_x0000_t75" stroked="false">
              <v:imagedata r:id="rId140" o:title=""/>
            </v:shape>
            <v:shape style="position:absolute;left:5851;top:-6340;width:3035;height:502" coordorigin="5851,-6339" coordsize="3035,502" path="m5851,-6339l8886,-6339m5851,-6339l5851,-5838e" filled="false" stroked="true" strokeweight=".963pt" strokecolor="#0000ff">
              <v:path arrowok="t"/>
              <v:stroke dashstyle="solid"/>
            </v:shape>
            <v:rect style="position:absolute;left:6573;top:-843;width:867;height:218" filled="false" stroked="true" strokeweight=".578pt" strokecolor="#000000">
              <v:stroke dashstyle="solid"/>
            </v:rect>
            <v:shape style="position:absolute;left:6715;top:-789;width:605;height:288" type="#_x0000_t75" stroked="false">
              <v:imagedata r:id="rId141" o:title=""/>
            </v:shape>
            <v:rect style="position:absolute;left:6573;top:-1059;width:434;height:216" filled="true" fillcolor="#ffffff" stroked="false">
              <v:fill type="solid"/>
            </v:rect>
            <v:rect style="position:absolute;left:6573;top:-1059;width:434;height:216" filled="false" stroked="true" strokeweight=".578pt" strokecolor="#000000">
              <v:stroke dashstyle="solid"/>
            </v:rect>
            <v:shape style="position:absolute;left:6638;top:-1005;width:135;height:562" type="#_x0000_t75" stroked="false">
              <v:imagedata r:id="rId142" o:title=""/>
            </v:shape>
            <v:shape style="position:absolute;left:6781;top:-1006;width:164;height:569" type="#_x0000_t75" stroked="false">
              <v:imagedata r:id="rId143" o:title=""/>
            </v:shape>
            <v:rect style="position:absolute;left:7006;top:-1059;width:434;height:216" filled="true" fillcolor="#ffffff" stroked="false">
              <v:fill type="solid"/>
            </v:rect>
            <v:rect style="position:absolute;left:7006;top:-1059;width:434;height:216" filled="false" stroked="true" strokeweight=".578pt" strokecolor="#000000">
              <v:stroke dashstyle="solid"/>
            </v:rect>
            <v:shape style="position:absolute;left:7110;top:-1005;width:234;height:562" type="#_x0000_t75" stroked="false">
              <v:imagedata r:id="rId144" o:title=""/>
            </v:shape>
            <v:rect style="position:absolute;left:3754;top:-7353;width:868;height:218" filled="false" stroked="true" strokeweight=".578pt" strokecolor="#000000">
              <v:stroke dashstyle="solid"/>
            </v:rect>
            <v:shape style="position:absolute;left:3872;top:-7300;width:254;height:569" type="#_x0000_t75" stroked="false">
              <v:imagedata r:id="rId75" o:title=""/>
            </v:shape>
            <v:rect style="position:absolute;left:3754;top:-7570;width:435;height:218" filled="false" stroked="true" strokeweight=".578pt" strokecolor="#000000">
              <v:stroke dashstyle="solid"/>
            </v:rect>
            <v:shape style="position:absolute;left:4165;top:-7516;width:356;height:785" type="#_x0000_t75" stroked="false">
              <v:imagedata r:id="rId76" o:title=""/>
            </v:shape>
            <v:shape style="position:absolute;left:3817;top:-7516;width:310;height:562" type="#_x0000_t75" stroked="false">
              <v:imagedata r:id="rId77" o:title=""/>
            </v:shape>
            <v:shape style="position:absolute;left:4189;top:-9378;width:3251;height:2026" coordorigin="4189,-9378" coordsize="3251,2026" path="m4189,-7352l4622,-7352,4622,-7569,4189,-7569,4189,-7352xm6574,-9161l7440,-9161,7440,-9378,6574,-9378,6574,-9161xe" filled="false" stroked="true" strokeweight=".578pt" strokecolor="#000000">
              <v:path arrowok="t"/>
              <v:stroke dashstyle="solid"/>
            </v:shape>
            <v:shape style="position:absolute;left:6690;top:-9325;width:255;height:569" type="#_x0000_t75" stroked="false">
              <v:imagedata r:id="rId145" o:title=""/>
            </v:shape>
            <v:rect style="position:absolute;left:6573;top:-9595;width:434;height:218" filled="false" stroked="true" strokeweight=".578pt" strokecolor="#000000">
              <v:stroke dashstyle="solid"/>
            </v:rect>
            <v:shape style="position:absolute;left:6984;top:-9541;width:356;height:785" type="#_x0000_t75" stroked="false">
              <v:imagedata r:id="rId146" o:title=""/>
            </v:shape>
            <v:shape style="position:absolute;left:6634;top:-9541;width:311;height:562" type="#_x0000_t75" stroked="false">
              <v:imagedata r:id="rId147" o:title=""/>
            </v:shape>
            <v:rect style="position:absolute;left:7006;top:-9595;width:434;height:218" filled="false" stroked="true" strokeweight=".578pt" strokecolor="#000000">
              <v:stroke dashstyle="solid"/>
            </v:rect>
            <v:rect style="position:absolute;left:2166;top:-6340;width:288;height:290" filled="false" stroked="true" strokeweight="1.734pt" strokecolor="#000000">
              <v:stroke dashstyle="solid"/>
            </v:rect>
            <v:rect style="position:absolute;left:4694;top:-9378;width:868;height:218" filled="true" fillcolor="#ffffff" stroked="false">
              <v:fill type="solid"/>
            </v:rect>
            <v:rect style="position:absolute;left:4694;top:-9378;width:868;height:218" filled="false" stroked="true" strokeweight=".578pt" strokecolor="#000000">
              <v:stroke dashstyle="solid"/>
            </v:rect>
            <v:shape style="position:absolute;left:4854;top:-9325;width:567;height:288" type="#_x0000_t75" stroked="false">
              <v:imagedata r:id="rId81" o:title=""/>
            </v:shape>
            <v:rect style="position:absolute;left:4694;top:-9595;width:434;height:218" filled="true" fillcolor="#ffffff" stroked="false">
              <v:fill type="solid"/>
            </v:rect>
            <v:rect style="position:absolute;left:4694;top:-9595;width:434;height:218" filled="false" stroked="true" strokeweight=".578pt" strokecolor="#000000">
              <v:stroke dashstyle="solid"/>
            </v:rect>
            <v:shape style="position:absolute;left:4762;top:-9541;width:135;height:562" type="#_x0000_t75" stroked="false">
              <v:imagedata r:id="rId82" o:title=""/>
            </v:shape>
            <v:shape style="position:absolute;left:4911;top:-9541;width:154;height:555" type="#_x0000_t75" stroked="false">
              <v:imagedata r:id="rId83" o:title=""/>
            </v:shape>
            <v:rect style="position:absolute;left:5127;top:-9595;width:435;height:218" filled="true" fillcolor="#ffffff" stroked="false">
              <v:fill type="solid"/>
            </v:rect>
            <v:rect style="position:absolute;left:5127;top:-9595;width:435;height:218" filled="false" stroked="true" strokeweight=".578pt" strokecolor="#000000">
              <v:stroke dashstyle="solid"/>
            </v:rect>
            <v:shape style="position:absolute;left:5160;top:-9541;width:176;height:562" type="#_x0000_t75" stroked="false">
              <v:imagedata r:id="rId84" o:title=""/>
            </v:shape>
            <v:shape style="position:absolute;left:5382;top:-9541;width:154;height:555" type="#_x0000_t75" stroked="false">
              <v:imagedata r:id="rId83" o:title=""/>
            </v:shape>
            <v:rect style="position:absolute;left:5634;top:-4314;width:868;height:218" filled="false" stroked="true" strokeweight=".578pt" strokecolor="#000000">
              <v:stroke dashstyle="solid"/>
            </v:rect>
            <v:shape style="position:absolute;left:5775;top:-4261;width:605;height:288" type="#_x0000_t75" stroked="false">
              <v:imagedata r:id="rId148" o:title=""/>
            </v:shape>
            <v:rect style="position:absolute;left:5634;top:-4531;width:434;height:218" filled="false" stroked="true" strokeweight=".578pt" strokecolor="#000000">
              <v:stroke dashstyle="solid"/>
            </v:rect>
            <v:shape style="position:absolute;left:5734;top:-4479;width:230;height:569" type="#_x0000_t75" stroked="false">
              <v:imagedata r:id="rId149" o:title=""/>
            </v:shape>
            <v:rect style="position:absolute;left:6067;top:-4531;width:435;height:218" filled="false" stroked="true" strokeweight=".578pt" strokecolor="#000000">
              <v:stroke dashstyle="solid"/>
            </v:rect>
            <v:shape style="position:absolute;left:6164;top:-4477;width:240;height:562" type="#_x0000_t75" stroked="false">
              <v:imagedata r:id="rId150" o:title=""/>
            </v:shape>
            <v:shape style="position:absolute;left:4690;top:-4354;width:64;height:64" type="#_x0000_t75" stroked="false">
              <v:imagedata r:id="rId151" o:title=""/>
            </v:shape>
            <v:shape style="position:absolute;left:4806;top:-4369;width:482;height:555" type="#_x0000_t75" stroked="false">
              <v:imagedata r:id="rId152" o:title=""/>
            </v:shape>
            <v:line style="position:absolute" from="2315,-6413" to="2315,-6557" stroked="true" strokeweight="3.276pt" strokecolor="#000000">
              <v:stroke dashstyle="solid"/>
            </v:line>
            <v:shape style="position:absolute;left:3465;top:-6485;width:294;height:146" coordorigin="3466,-6485" coordsize="294,146" path="m3466,-6339l3760,-6339m3466,-6339l3466,-6485e" filled="false" stroked="true" strokeweight=".963pt" strokecolor="#0000ff">
              <v:path arrowok="t"/>
              <v:stroke dashstyle="solid"/>
            </v:shape>
            <w10:wrap type="none"/>
          </v:group>
        </w:pict>
      </w:r>
      <w:bookmarkStart w:name="_bookmark10" w:id="18"/>
      <w:bookmarkEnd w:id="18"/>
      <w:r>
        <w:rPr/>
      </w:r>
      <w:r>
        <w:rPr>
          <w:sz w:val="22"/>
        </w:rPr>
        <w:t>Figure 11 REG 670 predefined package for hydro-, gas- and pump-storage applications</w:t>
      </w:r>
    </w:p>
    <w:p>
      <w:pPr>
        <w:pStyle w:val="BodyText"/>
        <w:spacing w:before="3"/>
        <w:rPr>
          <w:sz w:val="21"/>
        </w:rPr>
      </w:pPr>
    </w:p>
    <w:p>
      <w:pPr>
        <w:pStyle w:val="BodyText"/>
        <w:spacing w:line="360" w:lineRule="auto"/>
        <w:ind w:left="118" w:right="300"/>
      </w:pPr>
      <w:hyperlink w:history="true" w:anchor="_bookmark11">
        <w:r>
          <w:rPr/>
          <w:t>Figure 12 </w:t>
        </w:r>
      </w:hyperlink>
      <w:r>
        <w:rPr/>
        <w:t>shows the integration of the unit protection to System 800xA. The protection systems consist of two autonomous channels. Ethernet-based IEC 61850 links connect the IEDs to the 800xA control network and the System 800xA server. A routing device separates the System 800xA control network and the IEC 61850 station bus for save operation.</w:t>
      </w:r>
    </w:p>
    <w:p>
      <w:pPr>
        <w:spacing w:after="0" w:line="360" w:lineRule="auto"/>
        <w:sectPr>
          <w:pgSz w:w="11910" w:h="16840"/>
          <w:pgMar w:header="716" w:footer="1038" w:top="1660" w:bottom="1220" w:left="1300" w:right="1220"/>
        </w:sectPr>
      </w:pPr>
    </w:p>
    <w:p>
      <w:pPr>
        <w:pStyle w:val="BodyText"/>
        <w:rPr>
          <w:sz w:val="20"/>
        </w:rPr>
      </w:pPr>
      <w:r>
        <w:rPr/>
        <w:pict>
          <v:shape style="position:absolute;margin-left:250.386536pt;margin-top:430.071381pt;width:15.9pt;height:41.35pt;mso-position-horizontal-relative:page;mso-position-vertical-relative:page;z-index:15812096" type="#_x0000_t202" filled="false" stroked="false">
            <v:textbox inset="0,0,0,0" style="layout-flow:vertical;mso-layout-flow-alt:bottom-to-top">
              <w:txbxContent>
                <w:p>
                  <w:pPr>
                    <w:spacing w:line="247" w:lineRule="auto" w:before="17"/>
                    <w:ind w:left="20" w:right="-7" w:firstLine="0"/>
                    <w:jc w:val="left"/>
                    <w:rPr>
                      <w:rFonts w:ascii="Arial"/>
                      <w:sz w:val="12"/>
                    </w:rPr>
                  </w:pPr>
                  <w:r>
                    <w:rPr>
                      <w:rFonts w:ascii="Arial"/>
                      <w:sz w:val="12"/>
                    </w:rPr>
                    <w:t>Generator circuit breakerr</w:t>
                  </w:r>
                </w:p>
              </w:txbxContent>
            </v:textbox>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3"/>
        </w:rPr>
      </w:pPr>
    </w:p>
    <w:p>
      <w:pPr>
        <w:spacing w:before="91"/>
        <w:ind w:left="118" w:right="0" w:firstLine="0"/>
        <w:jc w:val="left"/>
        <w:rPr>
          <w:sz w:val="22"/>
        </w:rPr>
      </w:pPr>
      <w:r>
        <w:rPr/>
        <w:pict>
          <v:group style="position:absolute;margin-left:70.919998pt;margin-top:-478.560181pt;width:435.75pt;height:455.65pt;mso-position-horizontal-relative:page;mso-position-vertical-relative:paragraph;z-index:15811584" coordorigin="1418,-9571" coordsize="8715,9113">
            <v:shape style="position:absolute;left:4105;top:-5055;width:4978;height:266" coordorigin="4105,-5054" coordsize="4978,266" path="m4206,-5054l4167,-5047,4135,-5025,4113,-4993,4105,-4954,4105,-4890,4113,-4851,4135,-4819,4167,-4797,4206,-4789,8982,-4789,9022,-4797,9054,-4819,9075,-4851,9083,-4890,9083,-4954,9075,-4993,9054,-5025,9022,-5047,8982,-5054,4206,-5054xe" filled="false" stroked="true" strokeweight="1.655pt" strokecolor="#0344e5">
              <v:path arrowok="t"/>
              <v:stroke dashstyle="solid"/>
            </v:shape>
            <v:line style="position:absolute" from="5870,-6113" to="5870,-5060" stroked="true" strokeweight="1.655pt" strokecolor="#0344e5">
              <v:stroke dashstyle="solid"/>
            </v:line>
            <v:line style="position:absolute" from="2785,-6109" to="2785,-5700" stroked="true" strokeweight="1.655pt" strokecolor="#0344e5">
              <v:stroke dashstyle="solid"/>
            </v:line>
            <v:rect style="position:absolute;left:1418;top:-6135;width:7040;height:34" filled="true" fillcolor="#0344e5" stroked="false">
              <v:fill type="solid"/>
            </v:rect>
            <v:shape style="position:absolute;left:2636;top:-5910;width:682;height:426" type="#_x0000_t75" stroked="false">
              <v:imagedata r:id="rId153" o:title=""/>
            </v:shape>
            <v:shape style="position:absolute;left:5572;top:-5846;width:597;height:114" type="#_x0000_t75" stroked="false">
              <v:imagedata r:id="rId154" o:title=""/>
            </v:shape>
            <v:line style="position:absolute" from="5065,-6116" to="5065,-6416" stroked="true" strokeweight="1.655pt" strokecolor="#0344e5">
              <v:stroke dashstyle="solid"/>
            </v:line>
            <v:shape style="position:absolute;left:4701;top:-6848;width:768;height:531" type="#_x0000_t75" stroked="false">
              <v:imagedata r:id="rId155" o:title=""/>
            </v:shape>
            <v:shape style="position:absolute;left:2922;top:-5523;width:464;height:4504" coordorigin="2922,-5522" coordsize="464,4504" path="m2936,-5522l2922,-5522,2922,-4314,2922,-4196,2922,-1042,2936,-1042,2936,-4196,2936,-4314,2936,-5522xm3385,-1034l2944,-1034,2944,-1019,3385,-1019,3385,-1034xm3385,-4248l2965,-4248,2965,-4314,2965,-5522,2951,-5522,2951,-4314,2951,-4248,2944,-4248,2944,-4232,2951,-4232,2951,-4218,2944,-4218,2944,-4204,2951,-4204,2951,-4196,2951,-2567,2944,-2567,2944,-2552,2951,-2552,2951,-2538,2944,-2538,2944,-2522,2951,-2522,2951,-1063,2944,-1063,2944,-1049,2951,-1049,2951,-1042,2965,-1042,2965,-1049,3385,-1049,3385,-1063,2965,-1063,2965,-2522,3385,-2522,3385,-2538,2965,-2538,2965,-2552,3385,-2552,3385,-2567,2965,-2567,2965,-4196,2965,-4204,3385,-4204,3385,-4218,2965,-4218,2965,-4232,3385,-4232,3385,-4248xe" filled="true" fillcolor="#000000" stroked="false">
              <v:path arrowok="t"/>
              <v:fill type="solid"/>
            </v:shape>
            <v:line style="position:absolute" from="4526,-7561" to="4526,-7085" stroked="true" strokeweight="1.655pt" strokecolor="#008000">
              <v:stroke dashstyle="solid"/>
            </v:line>
            <v:line style="position:absolute" from="10042,-7097" to="2664,-7097" stroked="true" strokeweight="1.655pt" strokecolor="#008000">
              <v:stroke dashstyle="solid"/>
            </v:line>
            <v:line style="position:absolute" from="5077,-7097" to="5077,-6853" stroked="true" strokeweight="1.655pt" strokecolor="#008000">
              <v:stroke dashstyle="solid"/>
            </v:line>
            <v:line style="position:absolute" from="8260,-8003" to="8260,-7074" stroked="true" strokeweight="1.655pt" strokecolor="#008000">
              <v:stroke dashstyle="solid"/>
            </v:line>
            <v:shape style="position:absolute;left:8068;top:-7793;width:405;height:80" type="#_x0000_t75" stroked="false">
              <v:imagedata r:id="rId156" o:title=""/>
            </v:shape>
            <v:line style="position:absolute" from="10025,-8354" to="7289,-8354" stroked="true" strokeweight="1.655pt" strokecolor="#808080">
              <v:stroke dashstyle="solid"/>
            </v:line>
            <v:line style="position:absolute" from="8260,-7795" to="8260,-8357" stroked="true" strokeweight="1.655pt" strokecolor="#808080">
              <v:stroke dashstyle="solid"/>
            </v:line>
            <v:shape style="position:absolute;left:8788;top:-8589;width:405;height:80" type="#_x0000_t75" stroked="false">
              <v:imagedata r:id="rId157" o:title=""/>
            </v:shape>
            <v:line style="position:absolute" from="8984,-8344" to="8984,-8521" stroked="true" strokeweight="1.655pt" strokecolor="#808080">
              <v:stroke dashstyle="solid"/>
            </v:line>
            <v:shape style="position:absolute;left:8965;top:-8787;width:266;height:266" coordorigin="8965,-8786" coordsize="266,266" path="m8965,-8786l9036,-8777,9099,-8750,9153,-8709,9194,-8655,9221,-8592,9230,-8521e" filled="false" stroked="true" strokeweight=".552pt" strokecolor="#808080">
              <v:path arrowok="t"/>
              <v:stroke dashstyle="solid"/>
            </v:shape>
            <v:shape style="position:absolute;left:9141;top:-9572;width:692;height:684" type="#_x0000_t75" stroked="false">
              <v:imagedata r:id="rId158" o:title=""/>
            </v:shape>
            <v:shape style="position:absolute;left:9054;top:-8876;width:264;height:267" coordorigin="9054,-8875" coordsize="264,267" path="m9054,-8875l9124,-8866,9188,-8839,9241,-8797,9282,-8743,9309,-8680,9318,-8609e" filled="false" stroked="true" strokeweight=".552pt" strokecolor="#808080">
              <v:path arrowok="t"/>
              <v:stroke dashstyle="solid"/>
            </v:shape>
            <v:shape style="position:absolute;left:9141;top:-8963;width:266;height:266" coordorigin="9142,-8963" coordsize="266,266" path="m9142,-8963l9212,-8953,9275,-8927,9329,-8885,9371,-8831,9397,-8768,9407,-8698e" filled="false" stroked="true" strokeweight=".552pt" strokecolor="#808080">
              <v:path arrowok="t"/>
              <v:stroke dashstyle="solid"/>
            </v:shape>
            <v:rect style="position:absolute;left:1418;top:-7114;width:977;height:34" filled="true" fillcolor="#008000" stroked="false">
              <v:fill type="solid"/>
            </v:rect>
            <v:shape style="position:absolute;left:2434;top:-7211;width:226;height:258" type="#_x0000_t75" stroked="false">
              <v:imagedata r:id="rId159" o:title=""/>
            </v:shape>
            <v:shape style="position:absolute;left:5970;top:-8952;width:980;height:750" type="#_x0000_t75" stroked="false">
              <v:imagedata r:id="rId160" o:title=""/>
            </v:shape>
            <v:shape style="position:absolute;left:5970;top:-8884;width:980;height:682" type="#_x0000_t75" stroked="false">
              <v:imagedata r:id="rId161" o:title=""/>
            </v:shape>
            <v:rect style="position:absolute;left:5962;top:-8891;width:986;height:696" filled="false" stroked="true" strokeweight=".368pt" strokecolor="#808080">
              <v:stroke dashstyle="solid"/>
            </v:rect>
            <v:shape style="position:absolute;left:3764;top:-9412;width:2849;height:1539" type="#_x0000_t75" stroked="false">
              <v:imagedata r:id="rId162" o:title=""/>
            </v:shape>
            <v:shape style="position:absolute;left:3890;top:-8151;width:1374;height:791" type="#_x0000_t75" stroked="false">
              <v:imagedata r:id="rId163" o:title=""/>
            </v:shape>
            <v:shape style="position:absolute;left:4701;top:-8033;width:508;height:338" type="#_x0000_t75" stroked="false">
              <v:imagedata r:id="rId164" o:title=""/>
            </v:shape>
            <v:shape style="position:absolute;left:2528;top:-8775;width:1500;height:1238" type="#_x0000_t75" stroked="false">
              <v:imagedata r:id="rId165" o:title=""/>
            </v:shape>
            <v:line style="position:absolute" from="4696,-2419" to="4696,-1648" stroked="true" strokeweight="1.655pt" strokecolor="#000000">
              <v:stroke dashstyle="solid"/>
            </v:line>
            <v:line style="position:absolute" from="4663,-2698" to="4723,-2759" stroked="true" strokeweight="1.655pt" strokecolor="#000000">
              <v:stroke dashstyle="solid"/>
            </v:line>
            <v:line style="position:absolute" from="4723,-2698" to="4663,-2759" stroked="true" strokeweight="1.655pt" strokecolor="#000000">
              <v:stroke dashstyle="solid"/>
            </v:line>
            <v:line style="position:absolute" from="4696,-2480" to="4696,-2173" stroked="true" strokeweight="1.655pt" strokecolor="#000000">
              <v:stroke dashstyle="solid"/>
            </v:line>
            <v:line style="position:absolute" from="4692,-2484" to="4840,-2729" stroked="true" strokeweight="1.655pt" strokecolor="#000000">
              <v:stroke dashstyle="solid"/>
            </v:line>
            <v:line style="position:absolute" from="4696,-2322" to="4968,-2322" stroked="true" strokeweight="1.655pt" strokecolor="#000000">
              <v:stroke dashstyle="solid"/>
            </v:line>
            <v:line style="position:absolute" from="4974,-2323" to="4974,-2105" stroked="true" strokeweight="1.655pt" strokecolor="#000000">
              <v:stroke dashstyle="solid"/>
            </v:line>
            <v:line style="position:absolute" from="4967,-1868" to="4967,-1721" stroked="true" strokeweight="1.655pt" strokecolor="#000000">
              <v:stroke dashstyle="solid"/>
            </v:line>
            <v:line style="position:absolute" from="4967,-1872" to="5113,-2117" stroked="true" strokeweight="1.655pt" strokecolor="#000000">
              <v:stroke dashstyle="solid"/>
            </v:line>
            <v:shape style="position:absolute;left:4909;top:-1737;width:100;height:65" coordorigin="4909,-1736" coordsize="100,65" path="m5009,-1736l4909,-1736,4909,-1703,4920,-1703,4920,-1672,4996,-1672,4996,-1703,5009,-1703,5009,-1736xe" filled="true" fillcolor="#000000" stroked="false">
              <v:path arrowok="t"/>
              <v:fill type="solid"/>
            </v:shape>
            <v:line style="position:absolute" from="4943,-1664" to="4975,-1664" stroked="true" strokeweight="1.655pt" strokecolor="#000000">
              <v:stroke dashstyle="solid"/>
            </v:line>
            <v:line style="position:absolute" from="4696,-3256" to="4696,-2736" stroked="true" strokeweight="1.655pt" strokecolor="#000000">
              <v:stroke dashstyle="solid"/>
            </v:line>
            <v:shape style="position:absolute;left:4695;top:-4548;width:2;height:1314" coordorigin="4696,-4548" coordsize="0,1314" path="m4696,-3636l4696,-3234m4696,-4548l4696,-4194e" filled="false" stroked="true" strokeweight="1.655pt" strokecolor="#000000">
              <v:path arrowok="t"/>
              <v:stroke dashstyle="solid"/>
            </v:shape>
            <v:line style="position:absolute" from="5222,-2574" to="6730,-2574" stroked="true" strokeweight=".552pt" strokecolor="#33cc33">
              <v:stroke dashstyle="solid"/>
            </v:line>
            <v:line style="position:absolute" from="4694,-1727" to="4694,-1056" stroked="true" strokeweight="1.655pt" strokecolor="#000000">
              <v:stroke dashstyle="solid"/>
            </v:line>
            <v:shape style="position:absolute;left:4506;top:-1081;width:383;height:384" type="#_x0000_t75" stroked="false">
              <v:imagedata r:id="rId166" o:title=""/>
            </v:shape>
            <v:shape style="position:absolute;left:4694;top:-3482;width:1848;height:2" coordorigin="4694,-3481" coordsize="1848,0" path="m4694,-3481l5804,-3481m6266,-3481l6542,-3481e" filled="false" stroked="true" strokeweight="1.655pt" strokecolor="#000000">
              <v:path arrowok="t"/>
              <v:stroke dashstyle="solid"/>
            </v:shape>
            <v:shape style="position:absolute;left:4512;top:-4194;width:394;height:560" type="#_x0000_t75" stroked="false">
              <v:imagedata r:id="rId167" o:title=""/>
            </v:shape>
            <v:shape style="position:absolute;left:5803;top:-3646;width:469;height:332" type="#_x0000_t75" stroked="false">
              <v:imagedata r:id="rId168" o:title=""/>
            </v:shape>
            <v:shape style="position:absolute;left:7999;top:-3135;width:365;height:314" type="#_x0000_t75" stroked="false">
              <v:imagedata r:id="rId169" o:title=""/>
            </v:shape>
            <v:shape style="position:absolute;left:7873;top:-3052;width:366;height:312" type="#_x0000_t75" stroked="false">
              <v:imagedata r:id="rId170" o:title=""/>
            </v:shape>
            <v:line style="position:absolute" from="8029,-4780" to="8029,-3052" stroked="true" strokeweight="1.655pt" strokecolor="#0344e5">
              <v:stroke dashstyle="solid"/>
            </v:line>
            <v:line style="position:absolute" from="8206,-4783" to="8206,-3134" stroked="true" strokeweight="1.655pt" strokecolor="#0344e5">
              <v:stroke dashstyle="solid"/>
            </v:line>
            <v:line style="position:absolute" from="4715,-4355" to="5682,-4355" stroked="true" strokeweight=".552pt" strokecolor="#33cc33">
              <v:stroke dashstyle="solid"/>
            </v:line>
            <v:line style="position:absolute" from="5683,-3575" to="5683,-4352" stroked="true" strokeweight=".552pt" strokecolor="#33cc33">
              <v:stroke dashstyle="solid"/>
            </v:line>
            <v:line style="position:absolute" from="4711,-3577" to="5678,-3577" stroked="true" strokeweight=".552pt" strokecolor="#33cc33">
              <v:stroke dashstyle="solid"/>
            </v:line>
            <v:line style="position:absolute" from="5682,-3942" to="6755,-3942" stroked="true" strokeweight=".552pt" strokecolor="#33cc33">
              <v:stroke dashstyle="solid"/>
            </v:line>
            <v:line style="position:absolute" from="4718,-1280" to="5686,-1280" stroked="true" strokeweight=".552pt" strokecolor="#33cc33">
              <v:stroke dashstyle="solid"/>
            </v:line>
            <v:line style="position:absolute" from="5687,-502" to="5687,-1279" stroked="true" strokeweight=".552pt" strokecolor="#33cc33">
              <v:stroke dashstyle="solid"/>
            </v:line>
            <v:line style="position:absolute" from="4715,-503" to="5682,-503" stroked="true" strokeweight=".552pt" strokecolor="#33cc33">
              <v:stroke dashstyle="solid"/>
            </v:line>
            <v:line style="position:absolute" from="5686,-868" to="6755,-868" stroked="true" strokeweight=".552pt" strokecolor="#33cc33">
              <v:stroke dashstyle="solid"/>
            </v:line>
            <v:line style="position:absolute" from="4698,-702" to="4698,-458" stroked="true" strokeweight="1.655pt" strokecolor="#000000">
              <v:stroke dashstyle="solid"/>
            </v:line>
            <v:line style="position:absolute" from="6750,-877" to="6750,-3943" stroked="true" strokeweight=".552pt" strokecolor="#33cc33">
              <v:stroke dashstyle="solid"/>
            </v:line>
            <v:line style="position:absolute" from="6744,-2466" to="8039,-2466" stroked="true" strokeweight=".552pt" strokecolor="#33cc33">
              <v:stroke dashstyle="solid"/>
            </v:line>
            <v:shape style="position:absolute;left:5316;top:-2522;width:197;height:89" coordorigin="5316,-2521" coordsize="197,89" path="m5404,-2521l5316,-2477,5404,-2432,5404,-2470,5386,-2470,5382,-2472,5382,-2480,5386,-2484,5404,-2484,5404,-2521xm5404,-2484l5386,-2484,5382,-2480,5382,-2472,5386,-2470,5404,-2470,5404,-2484xm5509,-2484l5404,-2484,5404,-2470,5509,-2470,5513,-2472,5513,-2480,5509,-2484xe" filled="true" fillcolor="#33cc33" stroked="false">
              <v:path arrowok="t"/>
              <v:fill type="solid"/>
            </v:shape>
            <v:shape style="position:absolute;left:7257;top:-3668;width:366;height:312" type="#_x0000_t75" stroked="false">
              <v:imagedata r:id="rId171" o:title=""/>
            </v:shape>
            <v:line style="position:absolute" from="7289,-4799" to="7289,-3568" stroked="true" strokeweight="1.655pt" strokecolor="#0344e5">
              <v:stroke dashstyle="solid"/>
            </v:line>
            <v:line style="position:absolute" from="7465,-4799" to="7465,-3650" stroked="true" strokeweight="1.655pt" strokecolor="#0344e5">
              <v:stroke dashstyle="solid"/>
            </v:line>
            <v:line style="position:absolute" from="6743,-3468" to="7172,-3468" stroked="true" strokeweight=".552pt" strokecolor="#33cc33">
              <v:stroke dashstyle="solid"/>
            </v:line>
            <v:shape style="position:absolute;left:7135;top:-3588;width:365;height:314" type="#_x0000_t75" stroked="false">
              <v:imagedata r:id="rId172" o:title=""/>
            </v:shape>
            <v:line style="position:absolute" from="8039,-2760" to="8039,-2466" stroked="true" strokeweight=".552pt" strokecolor="#33cc33">
              <v:stroke dashstyle="solid"/>
            </v:line>
            <v:shape style="position:absolute;left:2106;top:-9507;width:914;height:872" type="#_x0000_t202" filled="false" stroked="false">
              <v:textbox inset="0,0,0,0">
                <w:txbxContent>
                  <w:p>
                    <w:pPr>
                      <w:spacing w:line="244" w:lineRule="auto" w:before="0"/>
                      <w:ind w:left="0" w:right="0" w:firstLine="0"/>
                      <w:jc w:val="left"/>
                      <w:rPr>
                        <w:rFonts w:ascii="Arial"/>
                        <w:b/>
                        <w:sz w:val="15"/>
                      </w:rPr>
                    </w:pPr>
                    <w:r>
                      <w:rPr>
                        <w:rFonts w:ascii="Arial"/>
                        <w:b/>
                        <w:sz w:val="15"/>
                      </w:rPr>
                      <w:t>Operation Monitoring </w:t>
                    </w:r>
                    <w:r>
                      <w:rPr>
                        <w:rFonts w:ascii="Arial"/>
                        <w:b/>
                        <w:w w:val="95"/>
                        <w:sz w:val="15"/>
                      </w:rPr>
                      <w:t>Optimization </w:t>
                    </w:r>
                    <w:r>
                      <w:rPr>
                        <w:rFonts w:ascii="Arial"/>
                        <w:b/>
                        <w:sz w:val="15"/>
                      </w:rPr>
                      <w:t>Trending Reporting</w:t>
                    </w:r>
                  </w:p>
                </w:txbxContent>
              </v:textbox>
              <w10:wrap type="none"/>
            </v:shape>
            <v:shape style="position:absolute;left:7288;top:-9470;width:1675;height:871" type="#_x0000_t202" filled="false" stroked="false">
              <v:textbox inset="0,0,0,0">
                <w:txbxContent>
                  <w:p>
                    <w:pPr>
                      <w:spacing w:line="242" w:lineRule="auto" w:before="0"/>
                      <w:ind w:left="0" w:right="-5" w:firstLine="0"/>
                      <w:jc w:val="left"/>
                      <w:rPr>
                        <w:rFonts w:ascii="Arial"/>
                        <w:b/>
                        <w:sz w:val="15"/>
                      </w:rPr>
                    </w:pPr>
                    <w:r>
                      <w:rPr>
                        <w:rFonts w:ascii="Arial"/>
                        <w:b/>
                        <w:sz w:val="15"/>
                      </w:rPr>
                      <w:t>Office Workplace </w:t>
                    </w:r>
                    <w:r>
                      <w:rPr>
                        <w:rFonts w:ascii="Arial"/>
                        <w:b/>
                        <w:spacing w:val="-3"/>
                        <w:sz w:val="15"/>
                      </w:rPr>
                      <w:t>Network </w:t>
                    </w:r>
                    <w:r>
                      <w:rPr>
                        <w:rFonts w:ascii="Arial"/>
                        <w:b/>
                        <w:sz w:val="15"/>
                      </w:rPr>
                      <w:t>Control Center Remote </w:t>
                    </w:r>
                    <w:r>
                      <w:rPr>
                        <w:rFonts w:ascii="Arial"/>
                        <w:b/>
                        <w:spacing w:val="-3"/>
                        <w:sz w:val="15"/>
                      </w:rPr>
                      <w:t>Access</w:t>
                    </w:r>
                  </w:p>
                  <w:p>
                    <w:pPr>
                      <w:spacing w:line="247" w:lineRule="auto" w:before="0"/>
                      <w:ind w:left="0" w:right="928" w:firstLine="0"/>
                      <w:jc w:val="left"/>
                      <w:rPr>
                        <w:rFonts w:ascii="Arial"/>
                        <w:b/>
                        <w:sz w:val="15"/>
                      </w:rPr>
                    </w:pPr>
                    <w:r>
                      <w:rPr>
                        <w:rFonts w:ascii="Arial"/>
                        <w:b/>
                        <w:sz w:val="15"/>
                      </w:rPr>
                      <w:t>CMMS SAP</w:t>
                    </w:r>
                  </w:p>
                </w:txbxContent>
              </v:textbox>
              <w10:wrap type="none"/>
            </v:shape>
            <v:shape style="position:absolute;left:8949;top:-8688;width:1016;height:530" type="#_x0000_t202" filled="false" stroked="false">
              <v:textbox inset="0,0,0,0">
                <w:txbxContent>
                  <w:p>
                    <w:pPr>
                      <w:spacing w:line="167" w:lineRule="exact" w:before="0"/>
                      <w:ind w:left="461" w:right="0" w:firstLine="0"/>
                      <w:jc w:val="left"/>
                      <w:rPr>
                        <w:rFonts w:ascii="Arial"/>
                        <w:sz w:val="15"/>
                      </w:rPr>
                    </w:pPr>
                    <w:r>
                      <w:rPr>
                        <w:rFonts w:ascii="Arial"/>
                        <w:color w:val="7F7F7F"/>
                        <w:sz w:val="15"/>
                      </w:rPr>
                      <w:t>WLAN</w:t>
                    </w:r>
                  </w:p>
                  <w:p>
                    <w:pPr>
                      <w:spacing w:line="240" w:lineRule="auto" w:before="5"/>
                      <w:rPr>
                        <w:rFonts w:ascii="Arial"/>
                        <w:sz w:val="16"/>
                      </w:rPr>
                    </w:pPr>
                  </w:p>
                  <w:p>
                    <w:pPr>
                      <w:spacing w:before="1"/>
                      <w:ind w:left="0" w:right="0" w:firstLine="0"/>
                      <w:jc w:val="left"/>
                      <w:rPr>
                        <w:rFonts w:ascii="Arial"/>
                        <w:sz w:val="15"/>
                      </w:rPr>
                    </w:pPr>
                    <w:r>
                      <w:rPr>
                        <w:rFonts w:ascii="Arial"/>
                        <w:color w:val="7F7F7F"/>
                        <w:sz w:val="15"/>
                      </w:rPr>
                      <w:t>Enterprise </w:t>
                    </w:r>
                    <w:r>
                      <w:rPr>
                        <w:rFonts w:ascii="Arial"/>
                        <w:color w:val="7F7F7F"/>
                        <w:spacing w:val="-2"/>
                        <w:sz w:val="15"/>
                      </w:rPr>
                      <w:t>LAN</w:t>
                    </w:r>
                  </w:p>
                </w:txbxContent>
              </v:textbox>
              <w10:wrap type="none"/>
            </v:shape>
            <v:shape style="position:absolute;left:1580;top:-8027;width:786;height:167" type="#_x0000_t202" filled="false" stroked="false">
              <v:textbox inset="0,0,0,0">
                <w:txbxContent>
                  <w:p>
                    <w:pPr>
                      <w:spacing w:line="167" w:lineRule="exact" w:before="0"/>
                      <w:ind w:left="0" w:right="0" w:firstLine="0"/>
                      <w:jc w:val="left"/>
                      <w:rPr>
                        <w:rFonts w:ascii="Arial"/>
                        <w:sz w:val="15"/>
                      </w:rPr>
                    </w:pPr>
                    <w:r>
                      <w:rPr>
                        <w:rFonts w:ascii="Arial"/>
                        <w:sz w:val="15"/>
                      </w:rPr>
                      <w:t>Workplaces</w:t>
                    </w:r>
                  </w:p>
                </w:txbxContent>
              </v:textbox>
              <w10:wrap type="none"/>
            </v:shape>
            <v:shape style="position:absolute;left:5641;top:-7849;width:1363;height:523" type="#_x0000_t202" filled="false" stroked="false">
              <v:textbox inset="0,0,0,0">
                <w:txbxContent>
                  <w:p>
                    <w:pPr>
                      <w:spacing w:line="167" w:lineRule="exact" w:before="0"/>
                      <w:ind w:left="0" w:right="0" w:firstLine="0"/>
                      <w:jc w:val="left"/>
                      <w:rPr>
                        <w:rFonts w:ascii="Arial"/>
                        <w:b/>
                        <w:sz w:val="15"/>
                      </w:rPr>
                    </w:pPr>
                    <w:r>
                      <w:rPr>
                        <w:rFonts w:ascii="Arial"/>
                        <w:b/>
                        <w:sz w:val="15"/>
                      </w:rPr>
                      <w:t>Diagnosis</w:t>
                    </w:r>
                  </w:p>
                  <w:p>
                    <w:pPr>
                      <w:spacing w:line="247" w:lineRule="auto" w:before="5"/>
                      <w:ind w:left="0" w:right="15" w:firstLine="0"/>
                      <w:jc w:val="left"/>
                      <w:rPr>
                        <w:rFonts w:ascii="Arial"/>
                        <w:b/>
                        <w:sz w:val="15"/>
                      </w:rPr>
                    </w:pPr>
                    <w:r>
                      <w:rPr>
                        <w:rFonts w:ascii="Arial"/>
                        <w:b/>
                        <w:sz w:val="15"/>
                      </w:rPr>
                      <w:t>Asset </w:t>
                    </w:r>
                    <w:r>
                      <w:rPr>
                        <w:rFonts w:ascii="Arial"/>
                        <w:b/>
                        <w:spacing w:val="-4"/>
                        <w:sz w:val="15"/>
                      </w:rPr>
                      <w:t>Management </w:t>
                    </w:r>
                    <w:r>
                      <w:rPr>
                        <w:rFonts w:ascii="Arial"/>
                        <w:b/>
                        <w:sz w:val="15"/>
                      </w:rPr>
                      <w:t>Engineering</w:t>
                    </w:r>
                  </w:p>
                </w:txbxContent>
              </v:textbox>
              <w10:wrap type="none"/>
            </v:shape>
            <v:shape style="position:absolute;left:2354;top:-6949;width:370;height:136" type="#_x0000_t202" filled="false" stroked="false">
              <v:textbox inset="0,0,0,0">
                <w:txbxContent>
                  <w:p>
                    <w:pPr>
                      <w:spacing w:line="135" w:lineRule="exact" w:before="0"/>
                      <w:ind w:left="0" w:right="0" w:firstLine="0"/>
                      <w:jc w:val="left"/>
                      <w:rPr>
                        <w:rFonts w:ascii="Arial"/>
                        <w:sz w:val="12"/>
                      </w:rPr>
                    </w:pPr>
                    <w:r>
                      <w:rPr>
                        <w:rFonts w:ascii="Arial"/>
                        <w:color w:val="008000"/>
                        <w:sz w:val="12"/>
                      </w:rPr>
                      <w:t>WLAN</w:t>
                    </w:r>
                  </w:p>
                </w:txbxContent>
              </v:textbox>
              <w10:wrap type="none"/>
            </v:shape>
            <v:shape style="position:absolute;left:9056;top:-7024;width:940;height:167" type="#_x0000_t202" filled="false" stroked="false">
              <v:textbox inset="0,0,0,0">
                <w:txbxContent>
                  <w:p>
                    <w:pPr>
                      <w:spacing w:line="167" w:lineRule="exact" w:before="0"/>
                      <w:ind w:left="0" w:right="0" w:firstLine="0"/>
                      <w:jc w:val="left"/>
                      <w:rPr>
                        <w:rFonts w:ascii="Arial"/>
                        <w:sz w:val="15"/>
                      </w:rPr>
                    </w:pPr>
                    <w:r>
                      <w:rPr>
                        <w:rFonts w:ascii="Arial"/>
                        <w:sz w:val="15"/>
                      </w:rPr>
                      <w:t>Plant Network</w:t>
                    </w:r>
                  </w:p>
                </w:txbxContent>
              </v:textbox>
              <w10:wrap type="none"/>
            </v:shape>
            <v:shape style="position:absolute;left:3164;top:-6804;width:1441;height:167" type="#_x0000_t202" filled="false" stroked="false">
              <v:textbox inset="0,0,0,0">
                <w:txbxContent>
                  <w:p>
                    <w:pPr>
                      <w:spacing w:line="167" w:lineRule="exact" w:before="0"/>
                      <w:ind w:left="0" w:right="0" w:firstLine="0"/>
                      <w:jc w:val="left"/>
                      <w:rPr>
                        <w:rFonts w:ascii="Arial"/>
                        <w:sz w:val="15"/>
                      </w:rPr>
                    </w:pPr>
                    <w:r>
                      <w:rPr>
                        <w:rFonts w:ascii="Arial"/>
                        <w:sz w:val="15"/>
                      </w:rPr>
                      <w:t>800xA System</w:t>
                    </w:r>
                    <w:r>
                      <w:rPr>
                        <w:rFonts w:ascii="Arial"/>
                        <w:spacing w:val="-30"/>
                        <w:sz w:val="15"/>
                      </w:rPr>
                      <w:t> </w:t>
                    </w:r>
                    <w:r>
                      <w:rPr>
                        <w:rFonts w:ascii="Arial"/>
                        <w:sz w:val="15"/>
                      </w:rPr>
                      <w:t>Server</w:t>
                    </w:r>
                  </w:p>
                </w:txbxContent>
              </v:textbox>
              <w10:wrap type="none"/>
            </v:shape>
            <v:shape style="position:absolute;left:7381;top:-6319;width:1081;height:167" type="#_x0000_t202" filled="false" stroked="false">
              <v:textbox inset="0,0,0,0">
                <w:txbxContent>
                  <w:p>
                    <w:pPr>
                      <w:spacing w:line="167" w:lineRule="exact" w:before="0"/>
                      <w:ind w:left="0" w:right="0" w:firstLine="0"/>
                      <w:jc w:val="left"/>
                      <w:rPr>
                        <w:rFonts w:ascii="Arial"/>
                        <w:sz w:val="15"/>
                      </w:rPr>
                    </w:pPr>
                    <w:r>
                      <w:rPr>
                        <w:rFonts w:ascii="Arial"/>
                        <w:sz w:val="15"/>
                      </w:rPr>
                      <w:t>Control Network</w:t>
                    </w:r>
                  </w:p>
                </w:txbxContent>
              </v:textbox>
              <w10:wrap type="none"/>
            </v:shape>
            <v:shape style="position:absolute;left:1460;top:-5886;width:1465;height:726" type="#_x0000_t202" filled="false" stroked="false">
              <v:textbox inset="0,0,0,0">
                <w:txbxContent>
                  <w:p>
                    <w:pPr>
                      <w:spacing w:line="247" w:lineRule="auto" w:before="0"/>
                      <w:ind w:left="0" w:right="0" w:firstLine="0"/>
                      <w:jc w:val="left"/>
                      <w:rPr>
                        <w:rFonts w:ascii="Arial"/>
                        <w:sz w:val="15"/>
                      </w:rPr>
                    </w:pPr>
                    <w:r>
                      <w:rPr>
                        <w:rFonts w:ascii="Arial"/>
                        <w:sz w:val="15"/>
                      </w:rPr>
                      <w:t>Turbine control / protection</w:t>
                    </w:r>
                  </w:p>
                  <w:p>
                    <w:pPr>
                      <w:spacing w:line="240" w:lineRule="auto" w:before="1"/>
                      <w:rPr>
                        <w:rFonts w:ascii="Arial"/>
                        <w:sz w:val="19"/>
                      </w:rPr>
                    </w:pPr>
                  </w:p>
                  <w:p>
                    <w:pPr>
                      <w:spacing w:before="0"/>
                      <w:ind w:left="546" w:right="0" w:firstLine="0"/>
                      <w:jc w:val="left"/>
                      <w:rPr>
                        <w:rFonts w:ascii="Arial"/>
                        <w:b/>
                        <w:sz w:val="13"/>
                      </w:rPr>
                    </w:pPr>
                    <w:r>
                      <w:rPr>
                        <w:rFonts w:ascii="Arial"/>
                        <w:b/>
                        <w:color w:val="008000"/>
                        <w:w w:val="105"/>
                        <w:sz w:val="13"/>
                      </w:rPr>
                      <w:t>Status</w:t>
                    </w:r>
                    <w:r>
                      <w:rPr>
                        <w:rFonts w:ascii="Arial"/>
                        <w:b/>
                        <w:color w:val="008000"/>
                        <w:spacing w:val="-22"/>
                        <w:w w:val="105"/>
                        <w:sz w:val="13"/>
                      </w:rPr>
                      <w:t> </w:t>
                    </w:r>
                    <w:r>
                      <w:rPr>
                        <w:rFonts w:ascii="Arial"/>
                        <w:b/>
                        <w:color w:val="008000"/>
                        <w:w w:val="105"/>
                        <w:sz w:val="13"/>
                      </w:rPr>
                      <w:t>signals</w:t>
                    </w:r>
                  </w:p>
                </w:txbxContent>
              </v:textbox>
              <w10:wrap type="none"/>
            </v:shape>
            <v:shape style="position:absolute;left:6507;top:-5716;width:2394;height:463" type="#_x0000_t202" filled="false" stroked="false">
              <v:textbox inset="0,0,0,0">
                <w:txbxContent>
                  <w:p>
                    <w:pPr>
                      <w:spacing w:before="0"/>
                      <w:ind w:left="0" w:right="0" w:firstLine="0"/>
                      <w:jc w:val="left"/>
                      <w:rPr>
                        <w:rFonts w:ascii="Arial"/>
                        <w:b/>
                        <w:sz w:val="13"/>
                      </w:rPr>
                    </w:pPr>
                    <w:r>
                      <w:rPr>
                        <w:rFonts w:ascii="Arial"/>
                        <w:b/>
                        <w:color w:val="008000"/>
                        <w:w w:val="105"/>
                        <w:sz w:val="13"/>
                      </w:rPr>
                      <w:t>Manual commands,</w:t>
                    </w:r>
                  </w:p>
                  <w:p>
                    <w:pPr>
                      <w:spacing w:line="249" w:lineRule="auto" w:before="7"/>
                      <w:ind w:left="0" w:right="13" w:firstLine="0"/>
                      <w:jc w:val="left"/>
                      <w:rPr>
                        <w:rFonts w:ascii="Arial"/>
                        <w:b/>
                        <w:sz w:val="13"/>
                      </w:rPr>
                    </w:pPr>
                    <w:r>
                      <w:rPr>
                        <w:rFonts w:ascii="Arial"/>
                        <w:b/>
                        <w:color w:val="008000"/>
                        <w:w w:val="105"/>
                        <w:sz w:val="13"/>
                      </w:rPr>
                      <w:t>Status</w:t>
                    </w:r>
                    <w:r>
                      <w:rPr>
                        <w:rFonts w:ascii="Arial"/>
                        <w:b/>
                        <w:color w:val="008000"/>
                        <w:spacing w:val="-13"/>
                        <w:w w:val="105"/>
                        <w:sz w:val="13"/>
                      </w:rPr>
                      <w:t> </w:t>
                    </w:r>
                    <w:r>
                      <w:rPr>
                        <w:rFonts w:ascii="Arial"/>
                        <w:b/>
                        <w:color w:val="008000"/>
                        <w:w w:val="105"/>
                        <w:sz w:val="13"/>
                      </w:rPr>
                      <w:t>signals</w:t>
                    </w:r>
                    <w:r>
                      <w:rPr>
                        <w:rFonts w:ascii="Arial"/>
                        <w:b/>
                        <w:color w:val="008000"/>
                        <w:spacing w:val="-8"/>
                        <w:w w:val="105"/>
                        <w:sz w:val="13"/>
                      </w:rPr>
                      <w:t> </w:t>
                    </w:r>
                    <w:r>
                      <w:rPr>
                        <w:rFonts w:ascii="Arial"/>
                        <w:b/>
                        <w:color w:val="008000"/>
                        <w:w w:val="105"/>
                        <w:sz w:val="13"/>
                      </w:rPr>
                      <w:t>+</w:t>
                    </w:r>
                    <w:r>
                      <w:rPr>
                        <w:rFonts w:ascii="Arial"/>
                        <w:b/>
                        <w:color w:val="008000"/>
                        <w:spacing w:val="-9"/>
                        <w:w w:val="105"/>
                        <w:sz w:val="13"/>
                      </w:rPr>
                      <w:t> </w:t>
                    </w:r>
                    <w:r>
                      <w:rPr>
                        <w:rFonts w:ascii="Arial"/>
                        <w:b/>
                        <w:color w:val="008000"/>
                        <w:w w:val="105"/>
                        <w:sz w:val="13"/>
                      </w:rPr>
                      <w:t>SOE</w:t>
                    </w:r>
                    <w:r>
                      <w:rPr>
                        <w:rFonts w:ascii="Arial"/>
                        <w:b/>
                        <w:color w:val="008000"/>
                        <w:spacing w:val="-8"/>
                        <w:w w:val="105"/>
                        <w:sz w:val="13"/>
                      </w:rPr>
                      <w:t> </w:t>
                    </w:r>
                    <w:r>
                      <w:rPr>
                        <w:rFonts w:ascii="Arial"/>
                        <w:b/>
                        <w:color w:val="008000"/>
                        <w:w w:val="105"/>
                        <w:sz w:val="13"/>
                      </w:rPr>
                      <w:t>/</w:t>
                    </w:r>
                    <w:r>
                      <w:rPr>
                        <w:rFonts w:ascii="Arial"/>
                        <w:b/>
                        <w:color w:val="008000"/>
                        <w:spacing w:val="-11"/>
                        <w:w w:val="105"/>
                        <w:sz w:val="13"/>
                      </w:rPr>
                      <w:t> </w:t>
                    </w:r>
                    <w:r>
                      <w:rPr>
                        <w:rFonts w:ascii="Arial"/>
                        <w:b/>
                        <w:color w:val="008000"/>
                        <w:spacing w:val="-3"/>
                        <w:w w:val="105"/>
                        <w:sz w:val="13"/>
                      </w:rPr>
                      <w:t>alarms</w:t>
                    </w:r>
                    <w:r>
                      <w:rPr>
                        <w:rFonts w:ascii="Arial"/>
                        <w:b/>
                        <w:color w:val="008000"/>
                        <w:spacing w:val="-7"/>
                        <w:w w:val="105"/>
                        <w:sz w:val="13"/>
                      </w:rPr>
                      <w:t> </w:t>
                    </w:r>
                    <w:r>
                      <w:rPr>
                        <w:rFonts w:ascii="Arial"/>
                        <w:b/>
                        <w:color w:val="008000"/>
                        <w:w w:val="105"/>
                        <w:sz w:val="13"/>
                      </w:rPr>
                      <w:t>/</w:t>
                    </w:r>
                    <w:r>
                      <w:rPr>
                        <w:rFonts w:ascii="Arial"/>
                        <w:b/>
                        <w:color w:val="008000"/>
                        <w:spacing w:val="-12"/>
                        <w:w w:val="105"/>
                        <w:sz w:val="13"/>
                      </w:rPr>
                      <w:t> </w:t>
                    </w:r>
                    <w:r>
                      <w:rPr>
                        <w:rFonts w:ascii="Arial"/>
                        <w:b/>
                        <w:color w:val="008000"/>
                        <w:w w:val="105"/>
                        <w:sz w:val="13"/>
                      </w:rPr>
                      <w:t>expert tool, disturbance</w:t>
                    </w:r>
                    <w:r>
                      <w:rPr>
                        <w:rFonts w:ascii="Arial"/>
                        <w:b/>
                        <w:color w:val="008000"/>
                        <w:spacing w:val="-8"/>
                        <w:w w:val="105"/>
                        <w:sz w:val="13"/>
                      </w:rPr>
                      <w:t> </w:t>
                    </w:r>
                    <w:r>
                      <w:rPr>
                        <w:rFonts w:ascii="Arial"/>
                        <w:b/>
                        <w:color w:val="008000"/>
                        <w:spacing w:val="-3"/>
                        <w:w w:val="105"/>
                        <w:sz w:val="13"/>
                      </w:rPr>
                      <w:t>logs</w:t>
                    </w:r>
                  </w:p>
                </w:txbxContent>
              </v:textbox>
              <w10:wrap type="none"/>
            </v:shape>
            <v:shape style="position:absolute;left:5548;top:-5011;width:714;height:167" type="#_x0000_t202" filled="false" stroked="false">
              <v:textbox inset="0,0,0,0">
                <w:txbxContent>
                  <w:p>
                    <w:pPr>
                      <w:spacing w:line="167" w:lineRule="exact" w:before="0"/>
                      <w:ind w:left="0" w:right="0" w:firstLine="0"/>
                      <w:jc w:val="left"/>
                      <w:rPr>
                        <w:rFonts w:ascii="Arial"/>
                        <w:b/>
                        <w:sz w:val="15"/>
                      </w:rPr>
                    </w:pPr>
                    <w:r>
                      <w:rPr>
                        <w:rFonts w:ascii="Arial"/>
                        <w:b/>
                        <w:sz w:val="15"/>
                      </w:rPr>
                      <w:t>IEC 61850</w:t>
                    </w:r>
                  </w:p>
                </w:txbxContent>
              </v:textbox>
              <w10:wrap type="none"/>
            </v:shape>
            <v:shape style="position:absolute;left:2240;top:-4656;width:742;height:151" type="#_x0000_t202" filled="false" stroked="false">
              <v:textbox inset="0,0,0,0">
                <w:txbxContent>
                  <w:p>
                    <w:pPr>
                      <w:spacing w:before="0"/>
                      <w:ind w:left="0" w:right="0" w:firstLine="0"/>
                      <w:jc w:val="left"/>
                      <w:rPr>
                        <w:rFonts w:ascii="Arial"/>
                        <w:sz w:val="13"/>
                      </w:rPr>
                    </w:pPr>
                    <w:r>
                      <w:rPr>
                        <w:rFonts w:ascii="Arial"/>
                        <w:spacing w:val="-1"/>
                        <w:w w:val="105"/>
                        <w:sz w:val="13"/>
                      </w:rPr>
                      <w:t>8-wire-cable</w:t>
                    </w:r>
                  </w:p>
                </w:txbxContent>
              </v:textbox>
              <w10:wrap type="none"/>
            </v:shape>
            <v:shape style="position:absolute;left:3554;top:-4595;width:1069;height:1202" type="#_x0000_t202" filled="false" stroked="false">
              <v:textbox inset="0,0,0,0">
                <w:txbxContent>
                  <w:p>
                    <w:pPr>
                      <w:spacing w:before="1"/>
                      <w:ind w:left="546" w:right="0" w:firstLine="0"/>
                      <w:jc w:val="left"/>
                      <w:rPr>
                        <w:rFonts w:ascii="Arial"/>
                        <w:sz w:val="17"/>
                      </w:rPr>
                    </w:pPr>
                    <w:r>
                      <w:rPr>
                        <w:rFonts w:ascii="Arial"/>
                        <w:w w:val="105"/>
                        <w:sz w:val="17"/>
                      </w:rPr>
                      <w:t>110kV</w:t>
                    </w:r>
                  </w:p>
                  <w:p>
                    <w:pPr>
                      <w:spacing w:line="240" w:lineRule="auto" w:before="9"/>
                      <w:rPr>
                        <w:rFonts w:ascii="Arial"/>
                        <w:sz w:val="24"/>
                      </w:rPr>
                    </w:pPr>
                  </w:p>
                  <w:p>
                    <w:pPr>
                      <w:spacing w:line="247" w:lineRule="auto" w:before="1"/>
                      <w:ind w:left="0" w:right="93" w:firstLine="0"/>
                      <w:jc w:val="left"/>
                      <w:rPr>
                        <w:rFonts w:ascii="Arial"/>
                        <w:sz w:val="15"/>
                      </w:rPr>
                    </w:pPr>
                    <w:r>
                      <w:rPr>
                        <w:rFonts w:ascii="Arial"/>
                        <w:sz w:val="15"/>
                      </w:rPr>
                      <w:t>Unit </w:t>
                    </w:r>
                    <w:r>
                      <w:rPr>
                        <w:rFonts w:ascii="Arial"/>
                        <w:w w:val="95"/>
                        <w:sz w:val="15"/>
                      </w:rPr>
                      <w:t>transformer</w:t>
                    </w:r>
                  </w:p>
                  <w:p>
                    <w:pPr>
                      <w:spacing w:line="240" w:lineRule="auto" w:before="5"/>
                      <w:rPr>
                        <w:rFonts w:ascii="Arial"/>
                        <w:sz w:val="14"/>
                      </w:rPr>
                    </w:pPr>
                  </w:p>
                  <w:p>
                    <w:pPr>
                      <w:spacing w:before="1"/>
                      <w:ind w:left="525" w:right="0" w:firstLine="0"/>
                      <w:jc w:val="left"/>
                      <w:rPr>
                        <w:rFonts w:ascii="Arial"/>
                        <w:sz w:val="17"/>
                      </w:rPr>
                    </w:pPr>
                    <w:r>
                      <w:rPr>
                        <w:rFonts w:ascii="Arial"/>
                        <w:w w:val="105"/>
                        <w:sz w:val="17"/>
                      </w:rPr>
                      <w:t>20kV</w:t>
                    </w:r>
                  </w:p>
                </w:txbxContent>
              </v:textbox>
              <w10:wrap type="none"/>
            </v:shape>
            <v:shape style="position:absolute;left:5428;top:-3825;width:4705;height:2515" type="#_x0000_t202" filled="false" stroked="false">
              <v:textbox inset="0,0,0,0">
                <w:txbxContent>
                  <w:p>
                    <w:pPr>
                      <w:spacing w:line="135" w:lineRule="exact" w:before="0"/>
                      <w:ind w:left="2967" w:right="0" w:firstLine="0"/>
                      <w:jc w:val="left"/>
                      <w:rPr>
                        <w:rFonts w:ascii="Arial"/>
                        <w:sz w:val="12"/>
                      </w:rPr>
                    </w:pPr>
                    <w:r>
                      <w:rPr>
                        <w:rFonts w:ascii="Arial"/>
                        <w:sz w:val="12"/>
                      </w:rPr>
                      <w:t>Transformer protection RET 670</w:t>
                    </w:r>
                  </w:p>
                  <w:p>
                    <w:pPr>
                      <w:numPr>
                        <w:ilvl w:val="0"/>
                        <w:numId w:val="4"/>
                      </w:numPr>
                      <w:tabs>
                        <w:tab w:pos="3046" w:val="left" w:leader="none"/>
                      </w:tabs>
                      <w:spacing w:before="3"/>
                      <w:ind w:left="3045" w:right="0" w:hanging="79"/>
                      <w:jc w:val="left"/>
                      <w:rPr>
                        <w:rFonts w:ascii="Arial"/>
                        <w:sz w:val="12"/>
                      </w:rPr>
                    </w:pPr>
                    <w:r>
                      <w:rPr>
                        <w:rFonts w:ascii="Arial"/>
                        <w:spacing w:val="-4"/>
                        <w:sz w:val="12"/>
                      </w:rPr>
                      <w:t>Unit</w:t>
                    </w:r>
                    <w:r>
                      <w:rPr>
                        <w:rFonts w:ascii="Arial"/>
                        <w:spacing w:val="-5"/>
                        <w:sz w:val="12"/>
                      </w:rPr>
                      <w:t> </w:t>
                    </w:r>
                    <w:r>
                      <w:rPr>
                        <w:rFonts w:ascii="Arial"/>
                        <w:sz w:val="12"/>
                      </w:rPr>
                      <w:t>transformer</w:t>
                    </w:r>
                  </w:p>
                  <w:p>
                    <w:pPr>
                      <w:numPr>
                        <w:ilvl w:val="0"/>
                        <w:numId w:val="4"/>
                      </w:numPr>
                      <w:tabs>
                        <w:tab w:pos="3046" w:val="left" w:leader="none"/>
                      </w:tabs>
                      <w:spacing w:before="5"/>
                      <w:ind w:left="3045" w:right="0" w:hanging="79"/>
                      <w:jc w:val="left"/>
                      <w:rPr>
                        <w:rFonts w:ascii="Arial"/>
                        <w:sz w:val="12"/>
                      </w:rPr>
                    </w:pPr>
                    <w:r>
                      <w:rPr>
                        <w:rFonts w:ascii="Arial"/>
                        <w:spacing w:val="-3"/>
                        <w:sz w:val="12"/>
                      </w:rPr>
                      <w:t>Auxiliary </w:t>
                    </w:r>
                    <w:r>
                      <w:rPr>
                        <w:rFonts w:ascii="Arial"/>
                        <w:spacing w:val="-5"/>
                        <w:sz w:val="12"/>
                      </w:rPr>
                      <w:t>power</w:t>
                    </w:r>
                    <w:r>
                      <w:rPr>
                        <w:rFonts w:ascii="Arial"/>
                        <w:spacing w:val="10"/>
                        <w:sz w:val="12"/>
                      </w:rPr>
                      <w:t> </w:t>
                    </w:r>
                    <w:r>
                      <w:rPr>
                        <w:rFonts w:ascii="Arial"/>
                        <w:sz w:val="12"/>
                      </w:rPr>
                      <w:t>transformer</w:t>
                    </w:r>
                  </w:p>
                  <w:p>
                    <w:pPr>
                      <w:spacing w:line="240" w:lineRule="auto" w:before="2"/>
                      <w:rPr>
                        <w:rFonts w:ascii="Arial"/>
                        <w:sz w:val="12"/>
                      </w:rPr>
                    </w:pPr>
                  </w:p>
                  <w:p>
                    <w:pPr>
                      <w:spacing w:line="247" w:lineRule="auto" w:before="0"/>
                      <w:ind w:left="333" w:right="3441" w:firstLine="0"/>
                      <w:jc w:val="left"/>
                      <w:rPr>
                        <w:rFonts w:ascii="Arial"/>
                        <w:sz w:val="15"/>
                      </w:rPr>
                    </w:pPr>
                    <w:r>
                      <w:rPr>
                        <w:rFonts w:ascii="Arial"/>
                        <w:sz w:val="15"/>
                      </w:rPr>
                      <w:t>Auxiliary power transformer</w:t>
                    </w:r>
                  </w:p>
                  <w:p>
                    <w:pPr>
                      <w:tabs>
                        <w:tab w:pos="2960" w:val="left" w:leader="none"/>
                      </w:tabs>
                      <w:spacing w:line="158" w:lineRule="auto" w:before="136"/>
                      <w:ind w:left="148" w:right="0" w:firstLine="0"/>
                      <w:jc w:val="left"/>
                      <w:rPr>
                        <w:rFonts w:ascii="Arial"/>
                        <w:sz w:val="12"/>
                      </w:rPr>
                    </w:pPr>
                    <w:r>
                      <w:rPr>
                        <w:rFonts w:ascii="Arial"/>
                        <w:color w:val="33CC33"/>
                        <w:position w:val="-6"/>
                        <w:sz w:val="10"/>
                      </w:rPr>
                      <w:t>Protection</w:t>
                    </w:r>
                    <w:r>
                      <w:rPr>
                        <w:rFonts w:ascii="Arial"/>
                        <w:color w:val="33CC33"/>
                        <w:spacing w:val="2"/>
                        <w:position w:val="-6"/>
                        <w:sz w:val="10"/>
                      </w:rPr>
                      <w:t> </w:t>
                    </w:r>
                    <w:r>
                      <w:rPr>
                        <w:rFonts w:ascii="Arial"/>
                        <w:color w:val="33CC33"/>
                        <w:position w:val="-6"/>
                        <w:sz w:val="10"/>
                      </w:rPr>
                      <w:t>on</w:t>
                      <w:tab/>
                    </w:r>
                    <w:r>
                      <w:rPr>
                        <w:rFonts w:ascii="Arial"/>
                        <w:spacing w:val="-3"/>
                        <w:sz w:val="12"/>
                      </w:rPr>
                      <w:t>Unit </w:t>
                    </w:r>
                    <w:r>
                      <w:rPr>
                        <w:rFonts w:ascii="Arial"/>
                        <w:sz w:val="12"/>
                      </w:rPr>
                      <w:t>protection REG</w:t>
                    </w:r>
                    <w:r>
                      <w:rPr>
                        <w:rFonts w:ascii="Arial"/>
                        <w:spacing w:val="-4"/>
                        <w:sz w:val="12"/>
                      </w:rPr>
                      <w:t> 670</w:t>
                    </w:r>
                  </w:p>
                  <w:p>
                    <w:pPr>
                      <w:spacing w:line="107" w:lineRule="exact" w:before="0"/>
                      <w:ind w:left="2960" w:right="0" w:firstLine="0"/>
                      <w:jc w:val="left"/>
                      <w:rPr>
                        <w:rFonts w:ascii="Arial"/>
                        <w:sz w:val="12"/>
                      </w:rPr>
                    </w:pPr>
                    <w:r>
                      <w:rPr>
                        <w:rFonts w:ascii="Arial"/>
                        <w:sz w:val="12"/>
                      </w:rPr>
                      <w:t>-Generator protection</w:t>
                    </w:r>
                  </w:p>
                  <w:p>
                    <w:pPr>
                      <w:spacing w:line="240" w:lineRule="auto" w:before="4"/>
                      <w:rPr>
                        <w:rFonts w:ascii="Arial"/>
                        <w:sz w:val="14"/>
                      </w:rPr>
                    </w:pPr>
                  </w:p>
                  <w:p>
                    <w:pPr>
                      <w:spacing w:line="256" w:lineRule="auto" w:before="0"/>
                      <w:ind w:left="0" w:right="4188" w:firstLine="0"/>
                      <w:jc w:val="left"/>
                      <w:rPr>
                        <w:rFonts w:ascii="Arial"/>
                        <w:sz w:val="10"/>
                      </w:rPr>
                    </w:pPr>
                    <w:r>
                      <w:rPr>
                        <w:rFonts w:ascii="Arial"/>
                        <w:color w:val="33CC33"/>
                        <w:w w:val="105"/>
                        <w:sz w:val="10"/>
                      </w:rPr>
                      <w:t>Current Voltage Frequency Fault</w:t>
                    </w:r>
                  </w:p>
                  <w:p>
                    <w:pPr>
                      <w:spacing w:line="252" w:lineRule="auto" w:before="6"/>
                      <w:ind w:left="0" w:right="3441" w:firstLine="0"/>
                      <w:jc w:val="left"/>
                      <w:rPr>
                        <w:rFonts w:ascii="Arial"/>
                        <w:sz w:val="10"/>
                      </w:rPr>
                    </w:pPr>
                    <w:r>
                      <w:rPr>
                        <w:rFonts w:ascii="Arial"/>
                        <w:color w:val="33CC33"/>
                        <w:w w:val="105"/>
                        <w:sz w:val="10"/>
                      </w:rPr>
                      <w:t>Status circuit breaker Status earthing switch</w:t>
                    </w:r>
                  </w:p>
                  <w:p>
                    <w:pPr>
                      <w:spacing w:line="115" w:lineRule="exact" w:before="0"/>
                      <w:ind w:left="0" w:right="0" w:firstLine="0"/>
                      <w:jc w:val="left"/>
                      <w:rPr>
                        <w:rFonts w:ascii="Arial"/>
                        <w:sz w:val="10"/>
                      </w:rPr>
                    </w:pPr>
                    <w:r>
                      <w:rPr>
                        <w:rFonts w:ascii="Arial"/>
                        <w:color w:val="33CC33"/>
                        <w:w w:val="105"/>
                        <w:sz w:val="10"/>
                      </w:rPr>
                      <w:t>...</w:t>
                    </w:r>
                  </w:p>
                </w:txbxContent>
              </v:textbox>
              <w10:wrap type="none"/>
            </v:shape>
            <v:shape style="position:absolute;left:3639;top:-991;width:688;height:167" type="#_x0000_t202" filled="false" stroked="false">
              <v:textbox inset="0,0,0,0">
                <w:txbxContent>
                  <w:p>
                    <w:pPr>
                      <w:spacing w:line="167" w:lineRule="exact" w:before="0"/>
                      <w:ind w:left="0" w:right="0" w:firstLine="0"/>
                      <w:jc w:val="left"/>
                      <w:rPr>
                        <w:rFonts w:ascii="Arial"/>
                        <w:sz w:val="15"/>
                      </w:rPr>
                    </w:pPr>
                    <w:r>
                      <w:rPr>
                        <w:rFonts w:ascii="Arial"/>
                        <w:sz w:val="15"/>
                      </w:rPr>
                      <w:t>Generator</w:t>
                    </w:r>
                  </w:p>
                </w:txbxContent>
              </v:textbox>
              <w10:wrap type="none"/>
            </v:shape>
            <v:shape style="position:absolute;left:4618;top:-986;width:181;height:231" type="#_x0000_t202" filled="false" stroked="false">
              <v:textbox inset="0,0,0,0">
                <w:txbxContent>
                  <w:p>
                    <w:pPr>
                      <w:spacing w:line="229" w:lineRule="exact" w:before="0"/>
                      <w:ind w:left="0" w:right="0" w:firstLine="0"/>
                      <w:jc w:val="left"/>
                      <w:rPr>
                        <w:rFonts w:ascii="Arial"/>
                        <w:b/>
                        <w:sz w:val="20"/>
                      </w:rPr>
                    </w:pPr>
                    <w:r>
                      <w:rPr>
                        <w:rFonts w:ascii="Arial"/>
                        <w:b/>
                        <w:w w:val="102"/>
                        <w:sz w:val="20"/>
                      </w:rPr>
                      <w:t>G</w:t>
                    </w:r>
                  </w:p>
                </w:txbxContent>
              </v:textbox>
              <w10:wrap type="none"/>
            </v:shape>
            <w10:wrap type="none"/>
          </v:group>
        </w:pict>
      </w:r>
      <w:bookmarkStart w:name="_bookmark11" w:id="19"/>
      <w:bookmarkEnd w:id="19"/>
      <w:r>
        <w:rPr/>
      </w:r>
      <w:r>
        <w:rPr>
          <w:sz w:val="22"/>
        </w:rPr>
        <w:t>Figure 12 RET 670 and REG 670 integration to ABB's System 800xA</w:t>
      </w:r>
    </w:p>
    <w:p>
      <w:pPr>
        <w:pStyle w:val="BodyText"/>
        <w:spacing w:before="2"/>
        <w:rPr>
          <w:sz w:val="21"/>
        </w:rPr>
      </w:pPr>
    </w:p>
    <w:p>
      <w:pPr>
        <w:pStyle w:val="BodyText"/>
        <w:spacing w:line="360" w:lineRule="auto" w:before="1"/>
        <w:ind w:left="118" w:right="501"/>
      </w:pPr>
      <w:r>
        <w:rPr/>
        <w:t>The consistent vertical integration from the IED up to the enterpise-system level allows the implementation of cost efficient maintenance strategies. Maintenance relevant information generated by the RET 670 / REG 670 self-diagnosis can be automatically transformed to a maintenance message and transferred to the CMMS (maintenance management system).</w:t>
      </w:r>
    </w:p>
    <w:p>
      <w:pPr>
        <w:spacing w:after="0" w:line="360" w:lineRule="auto"/>
        <w:sectPr>
          <w:pgSz w:w="11910" w:h="16840"/>
          <w:pgMar w:header="716" w:footer="1038" w:top="1660" w:bottom="1220" w:left="1300" w:right="1220"/>
        </w:sectPr>
      </w:pPr>
    </w:p>
    <w:p>
      <w:pPr>
        <w:pStyle w:val="Heading1"/>
      </w:pPr>
      <w:bookmarkStart w:name="SUMMARY / CONCLUSION" w:id="20"/>
      <w:bookmarkEnd w:id="20"/>
      <w:r>
        <w:rPr>
          <w:b w:val="0"/>
        </w:rPr>
      </w:r>
      <w:bookmarkStart w:name="_bookmark12" w:id="21"/>
      <w:bookmarkEnd w:id="21"/>
      <w:r>
        <w:rPr>
          <w:b w:val="0"/>
        </w:rPr>
      </w:r>
      <w:r>
        <w:rPr/>
        <w:t>SUMMARY / CONCLUSION</w:t>
      </w:r>
    </w:p>
    <w:p>
      <w:pPr>
        <w:pStyle w:val="BodyText"/>
        <w:spacing w:before="8"/>
        <w:rPr>
          <w:b/>
          <w:sz w:val="34"/>
        </w:rPr>
      </w:pPr>
    </w:p>
    <w:p>
      <w:pPr>
        <w:pStyle w:val="BodyText"/>
        <w:spacing w:line="360" w:lineRule="auto"/>
        <w:ind w:left="118" w:right="216"/>
      </w:pPr>
      <w:r>
        <w:rPr/>
        <w:t>With the integration of process control and electrical control in power plants, cost savings can be achieved in engineering, operation and maintenance. Control system concepts have to consider that today and in near future, there are and will be no common communication standards for the overall power plant. The new standard IEC 61850 is broadly accepted by the substation automation market and can also be applied for the auxiliary power system of </w:t>
      </w:r>
      <w:r>
        <w:rPr>
          <w:spacing w:val="-3"/>
        </w:rPr>
        <w:t>power </w:t>
      </w:r>
      <w:r>
        <w:rPr/>
        <w:t>plants. The portfolio of the leading suppliers of electrical equipment covers the whole range of applications. Some limitations have to be considered for those applications, which are not (yet) defined in IEC 61850, e.g. excitation is an example. Extensions of the standard are already released or are in preparation for hydro power plants (IEC 61850-7-420 / IEC 62344), for wind energy plants and for distributed renewables. These extensions will add new functions to IEC 61850 which can be used in thermal power plants as</w:t>
      </w:r>
      <w:r>
        <w:rPr>
          <w:spacing w:val="-12"/>
        </w:rPr>
        <w:t> </w:t>
      </w:r>
      <w:r>
        <w:rPr/>
        <w:t>well.</w:t>
      </w:r>
    </w:p>
    <w:p>
      <w:pPr>
        <w:pStyle w:val="BodyText"/>
        <w:spacing w:line="360" w:lineRule="auto" w:before="119"/>
        <w:ind w:left="118" w:right="220"/>
      </w:pPr>
      <w:r>
        <w:rPr/>
        <w:t>The future is talking IEC 61850 providing solutions for seamless integration concepts for new and refurbishment projects.</w:t>
      </w:r>
    </w:p>
    <w:p>
      <w:pPr>
        <w:pStyle w:val="BodyText"/>
        <w:spacing w:line="360" w:lineRule="auto" w:before="120"/>
        <w:ind w:left="118" w:right="519"/>
      </w:pPr>
      <w:r>
        <w:rPr/>
        <w:t>ABB’s System 800xA is the first system on the market to support the described integration concepts, based on IEC 61850.</w:t>
      </w:r>
    </w:p>
    <w:p>
      <w:pPr>
        <w:pStyle w:val="BodyText"/>
        <w:spacing w:before="7"/>
        <w:rPr>
          <w:sz w:val="31"/>
        </w:rPr>
      </w:pPr>
    </w:p>
    <w:p>
      <w:pPr>
        <w:pStyle w:val="Heading1"/>
        <w:spacing w:before="0"/>
      </w:pPr>
      <w:bookmarkStart w:name="REFERENCES" w:id="22"/>
      <w:bookmarkEnd w:id="22"/>
      <w:r>
        <w:rPr>
          <w:b w:val="0"/>
        </w:rPr>
      </w:r>
      <w:r>
        <w:rPr/>
        <w:t>REFERENCES</w:t>
      </w:r>
    </w:p>
    <w:p>
      <w:pPr>
        <w:pStyle w:val="BodyText"/>
        <w:spacing w:before="7"/>
        <w:rPr>
          <w:b/>
          <w:sz w:val="34"/>
        </w:rPr>
      </w:pPr>
    </w:p>
    <w:p>
      <w:pPr>
        <w:pStyle w:val="ListParagraph"/>
        <w:numPr>
          <w:ilvl w:val="1"/>
          <w:numId w:val="3"/>
        </w:numPr>
        <w:tabs>
          <w:tab w:pos="969" w:val="left" w:leader="none"/>
          <w:tab w:pos="970" w:val="left" w:leader="none"/>
        </w:tabs>
        <w:spacing w:line="240" w:lineRule="auto" w:before="0" w:after="0"/>
        <w:ind w:left="969" w:right="0" w:hanging="492"/>
        <w:jc w:val="left"/>
        <w:rPr>
          <w:sz w:val="24"/>
        </w:rPr>
      </w:pPr>
      <w:r>
        <w:rPr>
          <w:sz w:val="24"/>
        </w:rPr>
        <w:t>IEC 61850 „Communication networks and systems in</w:t>
      </w:r>
      <w:r>
        <w:rPr>
          <w:spacing w:val="-1"/>
          <w:sz w:val="24"/>
        </w:rPr>
        <w:t> </w:t>
      </w:r>
      <w:r>
        <w:rPr>
          <w:sz w:val="24"/>
        </w:rPr>
        <w:t>substations”</w:t>
      </w:r>
    </w:p>
    <w:p>
      <w:pPr>
        <w:pStyle w:val="BodyText"/>
        <w:spacing w:before="5"/>
        <w:rPr>
          <w:sz w:val="22"/>
        </w:rPr>
      </w:pPr>
    </w:p>
    <w:p>
      <w:pPr>
        <w:pStyle w:val="ListParagraph"/>
        <w:numPr>
          <w:ilvl w:val="1"/>
          <w:numId w:val="3"/>
        </w:numPr>
        <w:tabs>
          <w:tab w:pos="969" w:val="left" w:leader="none"/>
          <w:tab w:pos="970" w:val="left" w:leader="none"/>
        </w:tabs>
        <w:spacing w:line="240" w:lineRule="auto" w:before="0" w:after="0"/>
        <w:ind w:left="969" w:right="0" w:hanging="492"/>
        <w:jc w:val="left"/>
        <w:rPr>
          <w:sz w:val="24"/>
        </w:rPr>
      </w:pPr>
      <w:r>
        <w:rPr>
          <w:sz w:val="24"/>
        </w:rPr>
        <w:t>Substation Automation Handbook, 2003, ISBN</w:t>
      </w:r>
      <w:r>
        <w:rPr>
          <w:spacing w:val="-5"/>
          <w:sz w:val="24"/>
        </w:rPr>
        <w:t> </w:t>
      </w:r>
      <w:r>
        <w:rPr>
          <w:sz w:val="24"/>
        </w:rPr>
        <w:t>3-85758-951-5</w:t>
      </w:r>
    </w:p>
    <w:p>
      <w:pPr>
        <w:pStyle w:val="BodyText"/>
        <w:spacing w:before="5"/>
        <w:rPr>
          <w:sz w:val="22"/>
        </w:rPr>
      </w:pPr>
    </w:p>
    <w:p>
      <w:pPr>
        <w:pStyle w:val="ListParagraph"/>
        <w:numPr>
          <w:ilvl w:val="1"/>
          <w:numId w:val="3"/>
        </w:numPr>
        <w:tabs>
          <w:tab w:pos="969" w:val="left" w:leader="none"/>
          <w:tab w:pos="970" w:val="left" w:leader="none"/>
        </w:tabs>
        <w:spacing w:line="240" w:lineRule="auto" w:before="0" w:after="0"/>
        <w:ind w:left="969" w:right="0" w:hanging="492"/>
        <w:jc w:val="left"/>
        <w:rPr>
          <w:sz w:val="24"/>
        </w:rPr>
      </w:pPr>
      <w:r>
        <w:rPr>
          <w:sz w:val="24"/>
        </w:rPr>
        <w:t>ABB Review 3/2003: IEC 61850 meets Industrial</w:t>
      </w:r>
      <w:r>
        <w:rPr>
          <w:spacing w:val="-2"/>
          <w:sz w:val="24"/>
        </w:rPr>
        <w:t> </w:t>
      </w:r>
      <w:r>
        <w:rPr>
          <w:sz w:val="24"/>
        </w:rPr>
        <w:t>IT</w:t>
      </w:r>
    </w:p>
    <w:p>
      <w:pPr>
        <w:pStyle w:val="BodyText"/>
        <w:spacing w:before="5"/>
        <w:rPr>
          <w:sz w:val="22"/>
        </w:rPr>
      </w:pPr>
    </w:p>
    <w:p>
      <w:pPr>
        <w:pStyle w:val="ListParagraph"/>
        <w:numPr>
          <w:ilvl w:val="1"/>
          <w:numId w:val="3"/>
        </w:numPr>
        <w:tabs>
          <w:tab w:pos="969" w:val="left" w:leader="none"/>
          <w:tab w:pos="970" w:val="left" w:leader="none"/>
        </w:tabs>
        <w:spacing w:line="240" w:lineRule="auto" w:before="0" w:after="0"/>
        <w:ind w:left="969" w:right="0" w:hanging="492"/>
        <w:jc w:val="left"/>
        <w:rPr>
          <w:sz w:val="24"/>
        </w:rPr>
      </w:pPr>
      <w:r>
        <w:rPr>
          <w:sz w:val="24"/>
        </w:rPr>
        <w:t>ABB IED 670 Selection Guide, 1MRK 500</w:t>
      </w:r>
      <w:r>
        <w:rPr>
          <w:spacing w:val="-11"/>
          <w:sz w:val="24"/>
        </w:rPr>
        <w:t> </w:t>
      </w:r>
      <w:r>
        <w:rPr>
          <w:sz w:val="24"/>
        </w:rPr>
        <w:t>078-SEN</w:t>
      </w:r>
    </w:p>
    <w:p>
      <w:pPr>
        <w:pStyle w:val="BodyText"/>
        <w:spacing w:before="5"/>
        <w:rPr>
          <w:sz w:val="22"/>
        </w:rPr>
      </w:pPr>
    </w:p>
    <w:p>
      <w:pPr>
        <w:pStyle w:val="ListParagraph"/>
        <w:numPr>
          <w:ilvl w:val="1"/>
          <w:numId w:val="3"/>
        </w:numPr>
        <w:tabs>
          <w:tab w:pos="969" w:val="left" w:leader="none"/>
          <w:tab w:pos="970" w:val="left" w:leader="none"/>
        </w:tabs>
        <w:spacing w:line="240" w:lineRule="auto" w:before="0" w:after="0"/>
        <w:ind w:left="969" w:right="0" w:hanging="492"/>
        <w:jc w:val="left"/>
        <w:rPr>
          <w:sz w:val="24"/>
        </w:rPr>
      </w:pPr>
      <w:r>
        <w:rPr>
          <w:sz w:val="24"/>
        </w:rPr>
        <w:t>Generator protection IED REG 670, 1MRK 502</w:t>
      </w:r>
      <w:r>
        <w:rPr>
          <w:spacing w:val="-4"/>
          <w:sz w:val="24"/>
        </w:rPr>
        <w:t> </w:t>
      </w:r>
      <w:r>
        <w:rPr>
          <w:sz w:val="24"/>
        </w:rPr>
        <w:t>018-SEN</w:t>
      </w:r>
    </w:p>
    <w:p>
      <w:pPr>
        <w:pStyle w:val="BodyText"/>
        <w:spacing w:before="5"/>
        <w:rPr>
          <w:sz w:val="22"/>
        </w:rPr>
      </w:pPr>
    </w:p>
    <w:p>
      <w:pPr>
        <w:pStyle w:val="ListParagraph"/>
        <w:numPr>
          <w:ilvl w:val="1"/>
          <w:numId w:val="3"/>
        </w:numPr>
        <w:tabs>
          <w:tab w:pos="969" w:val="left" w:leader="none"/>
          <w:tab w:pos="970" w:val="left" w:leader="none"/>
          <w:tab w:pos="7620" w:val="left" w:leader="dot"/>
        </w:tabs>
        <w:spacing w:line="240" w:lineRule="auto" w:before="0" w:after="0"/>
        <w:ind w:left="969" w:right="0" w:hanging="492"/>
        <w:jc w:val="left"/>
        <w:rPr>
          <w:sz w:val="24"/>
        </w:rPr>
      </w:pPr>
      <w:r>
        <w:rPr>
          <w:sz w:val="24"/>
        </w:rPr>
        <w:t>PRAXIS Profiline – Juli 2005:  Maximizing the</w:t>
      </w:r>
      <w:r>
        <w:rPr>
          <w:spacing w:val="-7"/>
          <w:sz w:val="24"/>
        </w:rPr>
        <w:t> </w:t>
      </w:r>
      <w:r>
        <w:rPr>
          <w:sz w:val="24"/>
        </w:rPr>
        <w:t>user benefits</w:t>
        <w:tab/>
        <w:t>of IEC 61850 in</w:t>
      </w:r>
    </w:p>
    <w:p>
      <w:pPr>
        <w:pStyle w:val="BodyText"/>
        <w:spacing w:before="138"/>
        <w:ind w:left="969"/>
      </w:pPr>
      <w:r>
        <w:rPr/>
        <w:t>substation automation systems</w:t>
      </w:r>
    </w:p>
    <w:p>
      <w:pPr>
        <w:pStyle w:val="BodyText"/>
        <w:spacing w:before="5"/>
        <w:rPr>
          <w:sz w:val="22"/>
        </w:rPr>
      </w:pPr>
    </w:p>
    <w:p>
      <w:pPr>
        <w:pStyle w:val="ListParagraph"/>
        <w:numPr>
          <w:ilvl w:val="1"/>
          <w:numId w:val="3"/>
        </w:numPr>
        <w:tabs>
          <w:tab w:pos="969" w:val="left" w:leader="none"/>
          <w:tab w:pos="970" w:val="left" w:leader="none"/>
        </w:tabs>
        <w:spacing w:line="360" w:lineRule="auto" w:before="1" w:after="0"/>
        <w:ind w:left="969" w:right="712" w:hanging="491"/>
        <w:jc w:val="left"/>
        <w:rPr>
          <w:sz w:val="24"/>
        </w:rPr>
      </w:pPr>
      <w:hyperlink r:id="rId173">
        <w:r>
          <w:rPr>
            <w:color w:val="0000FF"/>
            <w:sz w:val="24"/>
            <w:u w:val="single" w:color="0000FF"/>
          </w:rPr>
          <w:t>www.abb.com</w:t>
        </w:r>
        <w:r>
          <w:rPr>
            <w:color w:val="0000FF"/>
            <w:sz w:val="24"/>
          </w:rPr>
          <w:t> </w:t>
        </w:r>
      </w:hyperlink>
      <w:r>
        <w:rPr>
          <w:sz w:val="24"/>
        </w:rPr>
        <w:t>/ collection of IEC 61850 articles:</w:t>
      </w:r>
      <w:hyperlink r:id="rId174">
        <w:r>
          <w:rPr>
            <w:color w:val="0000FF"/>
            <w:sz w:val="24"/>
            <w:u w:val="single" w:color="0000FF"/>
          </w:rPr>
          <w:t> http://www.abb.com/cawp/seitp202/5a2f05a756741714c1256e5c00429c4e.aspx</w:t>
        </w:r>
      </w:hyperlink>
    </w:p>
    <w:sectPr>
      <w:pgSz w:w="11910" w:h="16840"/>
      <w:pgMar w:header="716" w:footer="1038" w:top="1660" w:bottom="1220" w:left="1300" w:right="12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Black">
    <w:altName w:val="Arial Black"/>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919998pt;margin-top:779.106323pt;width:212pt;height:15.3pt;mso-position-horizontal-relative:page;mso-position-vertical-relative:page;z-index:-17041408" type="#_x0000_t202" filled="false" stroked="false">
          <v:textbox inset="0,0,0,0">
            <w:txbxContent>
              <w:p>
                <w:pPr>
                  <w:pStyle w:val="BodyText"/>
                  <w:spacing w:before="10"/>
                  <w:ind w:left="20"/>
                </w:pPr>
                <w:r>
                  <w:rPr/>
                  <w:t>abb id 92 track 7 electrical systems v02.doc</w:t>
                </w:r>
              </w:p>
            </w:txbxContent>
          </v:textbox>
          <w10:wrap type="none"/>
        </v:shape>
      </w:pict>
    </w:r>
    <w:r>
      <w:rPr/>
      <w:pict>
        <v:shape style="position:absolute;margin-left:457.231995pt;margin-top:779.106323pt;width:68.350pt;height:15.3pt;mso-position-horizontal-relative:page;mso-position-vertical-relative:page;z-index:-17040896" type="#_x0000_t202" filled="false" stroked="false">
          <v:textbox inset="0,0,0,0">
            <w:txbxContent>
              <w:p>
                <w:pPr>
                  <w:pStyle w:val="BodyText"/>
                  <w:spacing w:before="10"/>
                  <w:ind w:left="20"/>
                </w:pPr>
                <w:r>
                  <w:rPr/>
                  <w:t>Page </w:t>
                </w:r>
                <w:r>
                  <w:rPr/>
                  <w:fldChar w:fldCharType="begin"/>
                </w:r>
                <w:r>
                  <w:rPr/>
                  <w:instrText> PAGE </w:instrText>
                </w:r>
                <w:r>
                  <w:rPr/>
                  <w:fldChar w:fldCharType="separate"/>
                </w:r>
                <w:r>
                  <w:rPr/>
                  <w:t>10</w:t>
                </w:r>
                <w:r>
                  <w:rPr/>
                  <w:fldChar w:fldCharType="end"/>
                </w:r>
                <w:r>
                  <w:rPr/>
                  <w:t> of 23</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273024">
          <wp:simplePos x="0" y="0"/>
          <wp:positionH relativeFrom="page">
            <wp:posOffset>5746251</wp:posOffset>
          </wp:positionH>
          <wp:positionV relativeFrom="page">
            <wp:posOffset>554575</wp:posOffset>
          </wp:positionV>
          <wp:extent cx="787016" cy="324852"/>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787016" cy="324852"/>
                  </a:xfrm>
                  <a:prstGeom prst="rect">
                    <a:avLst/>
                  </a:prstGeom>
                </pic:spPr>
              </pic:pic>
            </a:graphicData>
          </a:graphic>
        </wp:anchor>
      </w:drawing>
    </w:r>
    <w:r>
      <w:rPr/>
      <w:pict>
        <v:rect style="position:absolute;margin-left:70.200005pt;margin-top:76.859962pt;width:450.719021pt;height:.72pt;mso-position-horizontal-relative:page;mso-position-vertical-relative:page;z-index:-17042944" filled="true" fillcolor="#000000" stroked="false">
          <v:fill type="solid"/>
          <w10:wrap type="none"/>
        </v:rect>
      </w:pict>
    </w:r>
    <w:r>
      <w:rPr/>
      <w:pict>
        <v:shapetype id="_x0000_t202" o:spt="202" coordsize="21600,21600" path="m,l,21600r21600,l21600,xe">
          <v:stroke joinstyle="miter"/>
          <v:path gradientshapeok="t" o:connecttype="rect"/>
        </v:shapetype>
        <v:shape style="position:absolute;margin-left:75.260002pt;margin-top:34.806339pt;width:130.5500pt;height:42.9pt;mso-position-horizontal-relative:page;mso-position-vertical-relative:page;z-index:-17042432" type="#_x0000_t202" filled="false" stroked="false">
          <v:textbox inset="0,0,0,0">
            <w:txbxContent>
              <w:p>
                <w:pPr>
                  <w:pStyle w:val="BodyText"/>
                  <w:spacing w:before="10"/>
                  <w:ind w:left="20"/>
                </w:pPr>
                <w:r>
                  <w:rPr/>
                  <w:t>Power-Gen Europe 2007</w:t>
                </w:r>
              </w:p>
              <w:p>
                <w:pPr>
                  <w:pStyle w:val="BodyText"/>
                  <w:ind w:left="20"/>
                </w:pPr>
                <w:r>
                  <w:rPr/>
                  <w:t>Track 7,</w:t>
                </w:r>
              </w:p>
              <w:p>
                <w:pPr>
                  <w:pStyle w:val="BodyText"/>
                  <w:ind w:left="20"/>
                </w:pPr>
                <w:r>
                  <w:rPr/>
                  <w:t>Session Electrical Systems</w:t>
                </w:r>
              </w:p>
            </w:txbxContent>
          </v:textbox>
          <w10:wrap type="none"/>
        </v:shape>
      </w:pict>
    </w:r>
    <w:r>
      <w:rPr/>
      <w:pict>
        <v:shape style="position:absolute;margin-left:264.260010pt;margin-top:34.806339pt;width:157.7pt;height:42.9pt;mso-position-horizontal-relative:page;mso-position-vertical-relative:page;z-index:-17041920" type="#_x0000_t202" filled="false" stroked="false">
          <v:textbox inset="0,0,0,0">
            <w:txbxContent>
              <w:p>
                <w:pPr>
                  <w:pStyle w:val="BodyText"/>
                  <w:spacing w:before="10"/>
                  <w:ind w:left="20" w:right="1"/>
                </w:pPr>
                <w:r>
                  <w:rPr/>
                  <w:t>Future power plant control - Integrating process &amp; substation automation into one system</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3045" w:hanging="78"/>
      </w:pPr>
      <w:rPr>
        <w:rFonts w:hint="default" w:ascii="Arial" w:hAnsi="Arial" w:eastAsia="Arial" w:cs="Arial"/>
        <w:w w:val="100"/>
        <w:sz w:val="12"/>
        <w:szCs w:val="12"/>
        <w:lang w:val="en-US" w:eastAsia="en-US" w:bidi="ar-SA"/>
      </w:rPr>
    </w:lvl>
    <w:lvl w:ilvl="1">
      <w:start w:val="0"/>
      <w:numFmt w:val="bullet"/>
      <w:lvlText w:val="•"/>
      <w:lvlJc w:val="left"/>
      <w:pPr>
        <w:ind w:left="3206" w:hanging="78"/>
      </w:pPr>
      <w:rPr>
        <w:rFonts w:hint="default"/>
        <w:lang w:val="en-US" w:eastAsia="en-US" w:bidi="ar-SA"/>
      </w:rPr>
    </w:lvl>
    <w:lvl w:ilvl="2">
      <w:start w:val="0"/>
      <w:numFmt w:val="bullet"/>
      <w:lvlText w:val="•"/>
      <w:lvlJc w:val="left"/>
      <w:pPr>
        <w:ind w:left="3372" w:hanging="78"/>
      </w:pPr>
      <w:rPr>
        <w:rFonts w:hint="default"/>
        <w:lang w:val="en-US" w:eastAsia="en-US" w:bidi="ar-SA"/>
      </w:rPr>
    </w:lvl>
    <w:lvl w:ilvl="3">
      <w:start w:val="0"/>
      <w:numFmt w:val="bullet"/>
      <w:lvlText w:val="•"/>
      <w:lvlJc w:val="left"/>
      <w:pPr>
        <w:ind w:left="3539" w:hanging="78"/>
      </w:pPr>
      <w:rPr>
        <w:rFonts w:hint="default"/>
        <w:lang w:val="en-US" w:eastAsia="en-US" w:bidi="ar-SA"/>
      </w:rPr>
    </w:lvl>
    <w:lvl w:ilvl="4">
      <w:start w:val="0"/>
      <w:numFmt w:val="bullet"/>
      <w:lvlText w:val="•"/>
      <w:lvlJc w:val="left"/>
      <w:pPr>
        <w:ind w:left="3705" w:hanging="78"/>
      </w:pPr>
      <w:rPr>
        <w:rFonts w:hint="default"/>
        <w:lang w:val="en-US" w:eastAsia="en-US" w:bidi="ar-SA"/>
      </w:rPr>
    </w:lvl>
    <w:lvl w:ilvl="5">
      <w:start w:val="0"/>
      <w:numFmt w:val="bullet"/>
      <w:lvlText w:val="•"/>
      <w:lvlJc w:val="left"/>
      <w:pPr>
        <w:ind w:left="3872" w:hanging="78"/>
      </w:pPr>
      <w:rPr>
        <w:rFonts w:hint="default"/>
        <w:lang w:val="en-US" w:eastAsia="en-US" w:bidi="ar-SA"/>
      </w:rPr>
    </w:lvl>
    <w:lvl w:ilvl="6">
      <w:start w:val="0"/>
      <w:numFmt w:val="bullet"/>
      <w:lvlText w:val="•"/>
      <w:lvlJc w:val="left"/>
      <w:pPr>
        <w:ind w:left="4038" w:hanging="78"/>
      </w:pPr>
      <w:rPr>
        <w:rFonts w:hint="default"/>
        <w:lang w:val="en-US" w:eastAsia="en-US" w:bidi="ar-SA"/>
      </w:rPr>
    </w:lvl>
    <w:lvl w:ilvl="7">
      <w:start w:val="0"/>
      <w:numFmt w:val="bullet"/>
      <w:lvlText w:val="•"/>
      <w:lvlJc w:val="left"/>
      <w:pPr>
        <w:ind w:left="4205" w:hanging="78"/>
      </w:pPr>
      <w:rPr>
        <w:rFonts w:hint="default"/>
        <w:lang w:val="en-US" w:eastAsia="en-US" w:bidi="ar-SA"/>
      </w:rPr>
    </w:lvl>
    <w:lvl w:ilvl="8">
      <w:start w:val="0"/>
      <w:numFmt w:val="bullet"/>
      <w:lvlText w:val="•"/>
      <w:lvlJc w:val="left"/>
      <w:pPr>
        <w:ind w:left="4371" w:hanging="78"/>
      </w:pPr>
      <w:rPr>
        <w:rFonts w:hint="default"/>
        <w:lang w:val="en-US" w:eastAsia="en-US" w:bidi="ar-SA"/>
      </w:rPr>
    </w:lvl>
  </w:abstractNum>
  <w:abstractNum w:abstractNumId="2">
    <w:multiLevelType w:val="hybridMultilevel"/>
    <w:lvl w:ilvl="0">
      <w:start w:val="11"/>
      <w:numFmt w:val="decimal"/>
      <w:lvlText w:val="%1."/>
      <w:lvlJc w:val="left"/>
      <w:pPr>
        <w:ind w:left="118" w:hanging="361"/>
        <w:jc w:val="left"/>
      </w:pPr>
      <w:rPr>
        <w:rFonts w:hint="default" w:ascii="Times New Roman" w:hAnsi="Times New Roman" w:eastAsia="Times New Roman" w:cs="Times New Roman"/>
        <w:spacing w:val="-3"/>
        <w:w w:val="99"/>
        <w:sz w:val="24"/>
        <w:szCs w:val="24"/>
        <w:lang w:val="en-US" w:eastAsia="en-US" w:bidi="ar-SA"/>
      </w:rPr>
    </w:lvl>
    <w:lvl w:ilvl="1">
      <w:start w:val="1"/>
      <w:numFmt w:val="decimal"/>
      <w:lvlText w:val="[%2]"/>
      <w:lvlJc w:val="left"/>
      <w:pPr>
        <w:ind w:left="969" w:hanging="491"/>
        <w:jc w:val="left"/>
      </w:pPr>
      <w:rPr>
        <w:rFonts w:hint="default" w:ascii="Times New Roman" w:hAnsi="Times New Roman" w:eastAsia="Times New Roman" w:cs="Times New Roman"/>
        <w:spacing w:val="-2"/>
        <w:w w:val="99"/>
        <w:sz w:val="24"/>
        <w:szCs w:val="24"/>
        <w:lang w:val="en-US" w:eastAsia="en-US" w:bidi="ar-SA"/>
      </w:rPr>
    </w:lvl>
    <w:lvl w:ilvl="2">
      <w:start w:val="0"/>
      <w:numFmt w:val="bullet"/>
      <w:lvlText w:val="•"/>
      <w:lvlJc w:val="left"/>
      <w:pPr>
        <w:ind w:left="1896" w:hanging="491"/>
      </w:pPr>
      <w:rPr>
        <w:rFonts w:hint="default"/>
        <w:lang w:val="en-US" w:eastAsia="en-US" w:bidi="ar-SA"/>
      </w:rPr>
    </w:lvl>
    <w:lvl w:ilvl="3">
      <w:start w:val="0"/>
      <w:numFmt w:val="bullet"/>
      <w:lvlText w:val="•"/>
      <w:lvlJc w:val="left"/>
      <w:pPr>
        <w:ind w:left="2832" w:hanging="491"/>
      </w:pPr>
      <w:rPr>
        <w:rFonts w:hint="default"/>
        <w:lang w:val="en-US" w:eastAsia="en-US" w:bidi="ar-SA"/>
      </w:rPr>
    </w:lvl>
    <w:lvl w:ilvl="4">
      <w:start w:val="0"/>
      <w:numFmt w:val="bullet"/>
      <w:lvlText w:val="•"/>
      <w:lvlJc w:val="left"/>
      <w:pPr>
        <w:ind w:left="3768" w:hanging="491"/>
      </w:pPr>
      <w:rPr>
        <w:rFonts w:hint="default"/>
        <w:lang w:val="en-US" w:eastAsia="en-US" w:bidi="ar-SA"/>
      </w:rPr>
    </w:lvl>
    <w:lvl w:ilvl="5">
      <w:start w:val="0"/>
      <w:numFmt w:val="bullet"/>
      <w:lvlText w:val="•"/>
      <w:lvlJc w:val="left"/>
      <w:pPr>
        <w:ind w:left="4704" w:hanging="491"/>
      </w:pPr>
      <w:rPr>
        <w:rFonts w:hint="default"/>
        <w:lang w:val="en-US" w:eastAsia="en-US" w:bidi="ar-SA"/>
      </w:rPr>
    </w:lvl>
    <w:lvl w:ilvl="6">
      <w:start w:val="0"/>
      <w:numFmt w:val="bullet"/>
      <w:lvlText w:val="•"/>
      <w:lvlJc w:val="left"/>
      <w:pPr>
        <w:ind w:left="5640" w:hanging="491"/>
      </w:pPr>
      <w:rPr>
        <w:rFonts w:hint="default"/>
        <w:lang w:val="en-US" w:eastAsia="en-US" w:bidi="ar-SA"/>
      </w:rPr>
    </w:lvl>
    <w:lvl w:ilvl="7">
      <w:start w:val="0"/>
      <w:numFmt w:val="bullet"/>
      <w:lvlText w:val="•"/>
      <w:lvlJc w:val="left"/>
      <w:pPr>
        <w:ind w:left="6576" w:hanging="491"/>
      </w:pPr>
      <w:rPr>
        <w:rFonts w:hint="default"/>
        <w:lang w:val="en-US" w:eastAsia="en-US" w:bidi="ar-SA"/>
      </w:rPr>
    </w:lvl>
    <w:lvl w:ilvl="8">
      <w:start w:val="0"/>
      <w:numFmt w:val="bullet"/>
      <w:lvlText w:val="•"/>
      <w:lvlJc w:val="left"/>
      <w:pPr>
        <w:ind w:left="7512" w:hanging="491"/>
      </w:pPr>
      <w:rPr>
        <w:rFonts w:hint="default"/>
        <w:lang w:val="en-US" w:eastAsia="en-US" w:bidi="ar-SA"/>
      </w:rPr>
    </w:lvl>
  </w:abstractNum>
  <w:abstractNum w:abstractNumId="1">
    <w:multiLevelType w:val="hybridMultilevel"/>
    <w:lvl w:ilvl="0">
      <w:start w:val="0"/>
      <w:numFmt w:val="bullet"/>
      <w:lvlText w:val="*"/>
      <w:lvlJc w:val="left"/>
      <w:pPr>
        <w:ind w:left="454" w:hanging="116"/>
      </w:pPr>
      <w:rPr>
        <w:rFonts w:hint="default" w:ascii="Arial" w:hAnsi="Arial" w:eastAsia="Arial" w:cs="Arial"/>
        <w:b/>
        <w:bCs/>
        <w:w w:val="105"/>
        <w:sz w:val="16"/>
        <w:szCs w:val="16"/>
        <w:lang w:val="en-US" w:eastAsia="en-US" w:bidi="ar-SA"/>
      </w:rPr>
    </w:lvl>
    <w:lvl w:ilvl="1">
      <w:start w:val="0"/>
      <w:numFmt w:val="bullet"/>
      <w:lvlText w:val=""/>
      <w:lvlJc w:val="left"/>
      <w:pPr>
        <w:ind w:left="838" w:hanging="360"/>
      </w:pPr>
      <w:rPr>
        <w:rFonts w:hint="default" w:ascii="Symbol" w:hAnsi="Symbol" w:eastAsia="Symbol" w:cs="Symbol"/>
        <w:w w:val="100"/>
        <w:sz w:val="24"/>
        <w:szCs w:val="24"/>
        <w:lang w:val="en-US" w:eastAsia="en-US" w:bidi="ar-SA"/>
      </w:rPr>
    </w:lvl>
    <w:lvl w:ilvl="2">
      <w:start w:val="0"/>
      <w:numFmt w:val="bullet"/>
      <w:lvlText w:val="•"/>
      <w:lvlJc w:val="left"/>
      <w:pPr>
        <w:ind w:left="1789" w:hanging="360"/>
      </w:pPr>
      <w:rPr>
        <w:rFonts w:hint="default"/>
        <w:lang w:val="en-US" w:eastAsia="en-US" w:bidi="ar-SA"/>
      </w:rPr>
    </w:lvl>
    <w:lvl w:ilvl="3">
      <w:start w:val="0"/>
      <w:numFmt w:val="bullet"/>
      <w:lvlText w:val="•"/>
      <w:lvlJc w:val="left"/>
      <w:pPr>
        <w:ind w:left="2738" w:hanging="360"/>
      </w:pPr>
      <w:rPr>
        <w:rFonts w:hint="default"/>
        <w:lang w:val="en-US" w:eastAsia="en-US" w:bidi="ar-SA"/>
      </w:rPr>
    </w:lvl>
    <w:lvl w:ilvl="4">
      <w:start w:val="0"/>
      <w:numFmt w:val="bullet"/>
      <w:lvlText w:val="•"/>
      <w:lvlJc w:val="left"/>
      <w:pPr>
        <w:ind w:left="3688" w:hanging="360"/>
      </w:pPr>
      <w:rPr>
        <w:rFonts w:hint="default"/>
        <w:lang w:val="en-US" w:eastAsia="en-US" w:bidi="ar-SA"/>
      </w:rPr>
    </w:lvl>
    <w:lvl w:ilvl="5">
      <w:start w:val="0"/>
      <w:numFmt w:val="bullet"/>
      <w:lvlText w:val="•"/>
      <w:lvlJc w:val="left"/>
      <w:pPr>
        <w:ind w:left="4637" w:hanging="360"/>
      </w:pPr>
      <w:rPr>
        <w:rFonts w:hint="default"/>
        <w:lang w:val="en-US" w:eastAsia="en-US" w:bidi="ar-SA"/>
      </w:rPr>
    </w:lvl>
    <w:lvl w:ilvl="6">
      <w:start w:val="0"/>
      <w:numFmt w:val="bullet"/>
      <w:lvlText w:val="•"/>
      <w:lvlJc w:val="left"/>
      <w:pPr>
        <w:ind w:left="5586" w:hanging="360"/>
      </w:pPr>
      <w:rPr>
        <w:rFonts w:hint="default"/>
        <w:lang w:val="en-US" w:eastAsia="en-US" w:bidi="ar-SA"/>
      </w:rPr>
    </w:lvl>
    <w:lvl w:ilvl="7">
      <w:start w:val="0"/>
      <w:numFmt w:val="bullet"/>
      <w:lvlText w:val="•"/>
      <w:lvlJc w:val="left"/>
      <w:pPr>
        <w:ind w:left="6536" w:hanging="360"/>
      </w:pPr>
      <w:rPr>
        <w:rFonts w:hint="default"/>
        <w:lang w:val="en-US" w:eastAsia="en-US" w:bidi="ar-SA"/>
      </w:rPr>
    </w:lvl>
    <w:lvl w:ilvl="8">
      <w:start w:val="0"/>
      <w:numFmt w:val="bullet"/>
      <w:lvlText w:val="•"/>
      <w:lvlJc w:val="left"/>
      <w:pPr>
        <w:ind w:left="7485" w:hanging="360"/>
      </w:pPr>
      <w:rPr>
        <w:rFonts w:hint="default"/>
        <w:lang w:val="en-US" w:eastAsia="en-US" w:bidi="ar-SA"/>
      </w:rPr>
    </w:lvl>
  </w:abstractNum>
  <w:abstractNum w:abstractNumId="0">
    <w:multiLevelType w:val="hybridMultilevel"/>
    <w:lvl w:ilvl="0">
      <w:start w:val="0"/>
      <w:numFmt w:val="bullet"/>
      <w:lvlText w:val=""/>
      <w:lvlJc w:val="left"/>
      <w:pPr>
        <w:ind w:left="838" w:hanging="360"/>
      </w:pPr>
      <w:rPr>
        <w:rFonts w:hint="default" w:ascii="Symbol" w:hAnsi="Symbol" w:eastAsia="Symbol" w:cs="Symbol"/>
        <w:w w:val="100"/>
        <w:sz w:val="24"/>
        <w:szCs w:val="24"/>
        <w:lang w:val="en-US" w:eastAsia="en-US" w:bidi="ar-SA"/>
      </w:rPr>
    </w:lvl>
    <w:lvl w:ilvl="1">
      <w:start w:val="0"/>
      <w:numFmt w:val="bullet"/>
      <w:lvlText w:val="-"/>
      <w:lvlJc w:val="left"/>
      <w:pPr>
        <w:ind w:left="958" w:hanging="141"/>
      </w:pPr>
      <w:rPr>
        <w:rFonts w:hint="default" w:ascii="Times New Roman" w:hAnsi="Times New Roman" w:eastAsia="Times New Roman" w:cs="Times New Roman"/>
        <w:spacing w:val="-2"/>
        <w:w w:val="99"/>
        <w:sz w:val="24"/>
        <w:szCs w:val="24"/>
        <w:lang w:val="en-US" w:eastAsia="en-US" w:bidi="ar-SA"/>
      </w:rPr>
    </w:lvl>
    <w:lvl w:ilvl="2">
      <w:start w:val="0"/>
      <w:numFmt w:val="bullet"/>
      <w:lvlText w:val="•"/>
      <w:lvlJc w:val="left"/>
      <w:pPr>
        <w:ind w:left="1896" w:hanging="141"/>
      </w:pPr>
      <w:rPr>
        <w:rFonts w:hint="default"/>
        <w:lang w:val="en-US" w:eastAsia="en-US" w:bidi="ar-SA"/>
      </w:rPr>
    </w:lvl>
    <w:lvl w:ilvl="3">
      <w:start w:val="0"/>
      <w:numFmt w:val="bullet"/>
      <w:lvlText w:val="•"/>
      <w:lvlJc w:val="left"/>
      <w:pPr>
        <w:ind w:left="2832" w:hanging="141"/>
      </w:pPr>
      <w:rPr>
        <w:rFonts w:hint="default"/>
        <w:lang w:val="en-US" w:eastAsia="en-US" w:bidi="ar-SA"/>
      </w:rPr>
    </w:lvl>
    <w:lvl w:ilvl="4">
      <w:start w:val="0"/>
      <w:numFmt w:val="bullet"/>
      <w:lvlText w:val="•"/>
      <w:lvlJc w:val="left"/>
      <w:pPr>
        <w:ind w:left="3768" w:hanging="141"/>
      </w:pPr>
      <w:rPr>
        <w:rFonts w:hint="default"/>
        <w:lang w:val="en-US" w:eastAsia="en-US" w:bidi="ar-SA"/>
      </w:rPr>
    </w:lvl>
    <w:lvl w:ilvl="5">
      <w:start w:val="0"/>
      <w:numFmt w:val="bullet"/>
      <w:lvlText w:val="•"/>
      <w:lvlJc w:val="left"/>
      <w:pPr>
        <w:ind w:left="4704" w:hanging="141"/>
      </w:pPr>
      <w:rPr>
        <w:rFonts w:hint="default"/>
        <w:lang w:val="en-US" w:eastAsia="en-US" w:bidi="ar-SA"/>
      </w:rPr>
    </w:lvl>
    <w:lvl w:ilvl="6">
      <w:start w:val="0"/>
      <w:numFmt w:val="bullet"/>
      <w:lvlText w:val="•"/>
      <w:lvlJc w:val="left"/>
      <w:pPr>
        <w:ind w:left="5640" w:hanging="141"/>
      </w:pPr>
      <w:rPr>
        <w:rFonts w:hint="default"/>
        <w:lang w:val="en-US" w:eastAsia="en-US" w:bidi="ar-SA"/>
      </w:rPr>
    </w:lvl>
    <w:lvl w:ilvl="7">
      <w:start w:val="0"/>
      <w:numFmt w:val="bullet"/>
      <w:lvlText w:val="•"/>
      <w:lvlJc w:val="left"/>
      <w:pPr>
        <w:ind w:left="6576" w:hanging="141"/>
      </w:pPr>
      <w:rPr>
        <w:rFonts w:hint="default"/>
        <w:lang w:val="en-US" w:eastAsia="en-US" w:bidi="ar-SA"/>
      </w:rPr>
    </w:lvl>
    <w:lvl w:ilvl="8">
      <w:start w:val="0"/>
      <w:numFmt w:val="bullet"/>
      <w:lvlText w:val="•"/>
      <w:lvlJc w:val="left"/>
      <w:pPr>
        <w:ind w:left="7512" w:hanging="141"/>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80"/>
      <w:ind w:left="118"/>
    </w:pPr>
    <w:rPr>
      <w:rFonts w:ascii="Times New Roman" w:hAnsi="Times New Roman" w:eastAsia="Times New Roman" w:cs="Times New Roman"/>
      <w:b/>
      <w:bCs/>
      <w:sz w:val="28"/>
      <w:szCs w:val="28"/>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153"/>
      <w:ind w:left="118"/>
      <w:outlineLvl w:val="1"/>
    </w:pPr>
    <w:rPr>
      <w:rFonts w:ascii="Times New Roman" w:hAnsi="Times New Roman" w:eastAsia="Times New Roman" w:cs="Times New Roman"/>
      <w:b/>
      <w:bCs/>
      <w:sz w:val="28"/>
      <w:szCs w:val="28"/>
      <w:lang w:val="en-US" w:eastAsia="en-US" w:bidi="ar-SA"/>
    </w:rPr>
  </w:style>
  <w:style w:styleId="ListParagraph" w:type="paragraph">
    <w:name w:val="List Paragraph"/>
    <w:basedOn w:val="Normal"/>
    <w:uiPriority w:val="1"/>
    <w:qFormat/>
    <w:pPr>
      <w:ind w:left="838"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31"/>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image" Target="media/image83.png"/><Relationship Id="rId89" Type="http://schemas.openxmlformats.org/officeDocument/2006/relationships/image" Target="media/image84.pn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image" Target="media/image89.png"/><Relationship Id="rId95" Type="http://schemas.openxmlformats.org/officeDocument/2006/relationships/image" Target="media/image90.png"/><Relationship Id="rId96" Type="http://schemas.openxmlformats.org/officeDocument/2006/relationships/image" Target="media/image91.png"/><Relationship Id="rId97" Type="http://schemas.openxmlformats.org/officeDocument/2006/relationships/image" Target="media/image92.png"/><Relationship Id="rId98" Type="http://schemas.openxmlformats.org/officeDocument/2006/relationships/image" Target="media/image93.png"/><Relationship Id="rId99" Type="http://schemas.openxmlformats.org/officeDocument/2006/relationships/image" Target="media/image94.png"/><Relationship Id="rId100" Type="http://schemas.openxmlformats.org/officeDocument/2006/relationships/image" Target="media/image95.png"/><Relationship Id="rId101" Type="http://schemas.openxmlformats.org/officeDocument/2006/relationships/image" Target="media/image96.png"/><Relationship Id="rId102" Type="http://schemas.openxmlformats.org/officeDocument/2006/relationships/image" Target="media/image97.png"/><Relationship Id="rId103" Type="http://schemas.openxmlformats.org/officeDocument/2006/relationships/image" Target="media/image98.png"/><Relationship Id="rId104" Type="http://schemas.openxmlformats.org/officeDocument/2006/relationships/image" Target="media/image99.png"/><Relationship Id="rId105" Type="http://schemas.openxmlformats.org/officeDocument/2006/relationships/image" Target="media/image100.png"/><Relationship Id="rId106" Type="http://schemas.openxmlformats.org/officeDocument/2006/relationships/image" Target="media/image101.png"/><Relationship Id="rId107" Type="http://schemas.openxmlformats.org/officeDocument/2006/relationships/image" Target="media/image102.png"/><Relationship Id="rId108" Type="http://schemas.openxmlformats.org/officeDocument/2006/relationships/image" Target="media/image103.png"/><Relationship Id="rId109" Type="http://schemas.openxmlformats.org/officeDocument/2006/relationships/image" Target="media/image104.png"/><Relationship Id="rId110" Type="http://schemas.openxmlformats.org/officeDocument/2006/relationships/image" Target="media/image105.png"/><Relationship Id="rId111" Type="http://schemas.openxmlformats.org/officeDocument/2006/relationships/image" Target="media/image106.png"/><Relationship Id="rId112" Type="http://schemas.openxmlformats.org/officeDocument/2006/relationships/image" Target="media/image107.png"/><Relationship Id="rId113" Type="http://schemas.openxmlformats.org/officeDocument/2006/relationships/image" Target="media/image108.png"/><Relationship Id="rId114" Type="http://schemas.openxmlformats.org/officeDocument/2006/relationships/image" Target="media/image109.png"/><Relationship Id="rId115" Type="http://schemas.openxmlformats.org/officeDocument/2006/relationships/image" Target="media/image110.png"/><Relationship Id="rId116" Type="http://schemas.openxmlformats.org/officeDocument/2006/relationships/image" Target="media/image111.png"/><Relationship Id="rId117" Type="http://schemas.openxmlformats.org/officeDocument/2006/relationships/image" Target="media/image112.png"/><Relationship Id="rId118" Type="http://schemas.openxmlformats.org/officeDocument/2006/relationships/image" Target="media/image113.png"/><Relationship Id="rId119" Type="http://schemas.openxmlformats.org/officeDocument/2006/relationships/image" Target="media/image114.png"/><Relationship Id="rId120" Type="http://schemas.openxmlformats.org/officeDocument/2006/relationships/image" Target="media/image115.png"/><Relationship Id="rId121" Type="http://schemas.openxmlformats.org/officeDocument/2006/relationships/image" Target="media/image116.png"/><Relationship Id="rId122" Type="http://schemas.openxmlformats.org/officeDocument/2006/relationships/image" Target="media/image117.png"/><Relationship Id="rId123" Type="http://schemas.openxmlformats.org/officeDocument/2006/relationships/image" Target="media/image118.png"/><Relationship Id="rId124" Type="http://schemas.openxmlformats.org/officeDocument/2006/relationships/image" Target="media/image119.png"/><Relationship Id="rId125" Type="http://schemas.openxmlformats.org/officeDocument/2006/relationships/image" Target="media/image120.png"/><Relationship Id="rId126" Type="http://schemas.openxmlformats.org/officeDocument/2006/relationships/image" Target="media/image121.png"/><Relationship Id="rId127" Type="http://schemas.openxmlformats.org/officeDocument/2006/relationships/image" Target="media/image122.png"/><Relationship Id="rId128" Type="http://schemas.openxmlformats.org/officeDocument/2006/relationships/image" Target="media/image123.png"/><Relationship Id="rId129" Type="http://schemas.openxmlformats.org/officeDocument/2006/relationships/image" Target="media/image124.png"/><Relationship Id="rId130" Type="http://schemas.openxmlformats.org/officeDocument/2006/relationships/image" Target="media/image125.png"/><Relationship Id="rId131" Type="http://schemas.openxmlformats.org/officeDocument/2006/relationships/image" Target="media/image126.png"/><Relationship Id="rId132" Type="http://schemas.openxmlformats.org/officeDocument/2006/relationships/image" Target="media/image127.png"/><Relationship Id="rId133" Type="http://schemas.openxmlformats.org/officeDocument/2006/relationships/image" Target="media/image128.png"/><Relationship Id="rId134" Type="http://schemas.openxmlformats.org/officeDocument/2006/relationships/image" Target="media/image129.png"/><Relationship Id="rId135" Type="http://schemas.openxmlformats.org/officeDocument/2006/relationships/image" Target="media/image130.png"/><Relationship Id="rId136" Type="http://schemas.openxmlformats.org/officeDocument/2006/relationships/image" Target="media/image131.png"/><Relationship Id="rId137" Type="http://schemas.openxmlformats.org/officeDocument/2006/relationships/image" Target="media/image132.png"/><Relationship Id="rId138" Type="http://schemas.openxmlformats.org/officeDocument/2006/relationships/image" Target="media/image133.png"/><Relationship Id="rId139" Type="http://schemas.openxmlformats.org/officeDocument/2006/relationships/image" Target="media/image134.png"/><Relationship Id="rId140" Type="http://schemas.openxmlformats.org/officeDocument/2006/relationships/image" Target="media/image135.png"/><Relationship Id="rId141" Type="http://schemas.openxmlformats.org/officeDocument/2006/relationships/image" Target="media/image136.png"/><Relationship Id="rId142" Type="http://schemas.openxmlformats.org/officeDocument/2006/relationships/image" Target="media/image137.png"/><Relationship Id="rId143" Type="http://schemas.openxmlformats.org/officeDocument/2006/relationships/image" Target="media/image138.png"/><Relationship Id="rId144" Type="http://schemas.openxmlformats.org/officeDocument/2006/relationships/image" Target="media/image139.png"/><Relationship Id="rId145" Type="http://schemas.openxmlformats.org/officeDocument/2006/relationships/image" Target="media/image140.png"/><Relationship Id="rId146" Type="http://schemas.openxmlformats.org/officeDocument/2006/relationships/image" Target="media/image141.png"/><Relationship Id="rId147" Type="http://schemas.openxmlformats.org/officeDocument/2006/relationships/image" Target="media/image142.png"/><Relationship Id="rId148" Type="http://schemas.openxmlformats.org/officeDocument/2006/relationships/image" Target="media/image143.png"/><Relationship Id="rId149" Type="http://schemas.openxmlformats.org/officeDocument/2006/relationships/image" Target="media/image144.png"/><Relationship Id="rId150" Type="http://schemas.openxmlformats.org/officeDocument/2006/relationships/image" Target="media/image145.png"/><Relationship Id="rId151" Type="http://schemas.openxmlformats.org/officeDocument/2006/relationships/image" Target="media/image146.png"/><Relationship Id="rId152" Type="http://schemas.openxmlformats.org/officeDocument/2006/relationships/image" Target="media/image147.png"/><Relationship Id="rId153" Type="http://schemas.openxmlformats.org/officeDocument/2006/relationships/image" Target="media/image148.png"/><Relationship Id="rId154" Type="http://schemas.openxmlformats.org/officeDocument/2006/relationships/image" Target="media/image149.png"/><Relationship Id="rId155" Type="http://schemas.openxmlformats.org/officeDocument/2006/relationships/image" Target="media/image150.png"/><Relationship Id="rId156" Type="http://schemas.openxmlformats.org/officeDocument/2006/relationships/image" Target="media/image151.png"/><Relationship Id="rId157" Type="http://schemas.openxmlformats.org/officeDocument/2006/relationships/image" Target="media/image152.png"/><Relationship Id="rId158" Type="http://schemas.openxmlformats.org/officeDocument/2006/relationships/image" Target="media/image153.png"/><Relationship Id="rId159" Type="http://schemas.openxmlformats.org/officeDocument/2006/relationships/image" Target="media/image154.png"/><Relationship Id="rId160" Type="http://schemas.openxmlformats.org/officeDocument/2006/relationships/image" Target="media/image155.png"/><Relationship Id="rId161" Type="http://schemas.openxmlformats.org/officeDocument/2006/relationships/image" Target="media/image156.jpeg"/><Relationship Id="rId162" Type="http://schemas.openxmlformats.org/officeDocument/2006/relationships/image" Target="media/image157.png"/><Relationship Id="rId163" Type="http://schemas.openxmlformats.org/officeDocument/2006/relationships/image" Target="media/image158.png"/><Relationship Id="rId164" Type="http://schemas.openxmlformats.org/officeDocument/2006/relationships/image" Target="media/image159.jpeg"/><Relationship Id="rId165" Type="http://schemas.openxmlformats.org/officeDocument/2006/relationships/image" Target="media/image160.png"/><Relationship Id="rId166" Type="http://schemas.openxmlformats.org/officeDocument/2006/relationships/image" Target="media/image161.png"/><Relationship Id="rId167" Type="http://schemas.openxmlformats.org/officeDocument/2006/relationships/image" Target="media/image162.png"/><Relationship Id="rId168" Type="http://schemas.openxmlformats.org/officeDocument/2006/relationships/image" Target="media/image163.png"/><Relationship Id="rId169" Type="http://schemas.openxmlformats.org/officeDocument/2006/relationships/image" Target="media/image164.jpeg"/><Relationship Id="rId170" Type="http://schemas.openxmlformats.org/officeDocument/2006/relationships/image" Target="media/image165.jpeg"/><Relationship Id="rId171" Type="http://schemas.openxmlformats.org/officeDocument/2006/relationships/image" Target="media/image166.jpeg"/><Relationship Id="rId172" Type="http://schemas.openxmlformats.org/officeDocument/2006/relationships/image" Target="media/image167.jpeg"/><Relationship Id="rId173" Type="http://schemas.openxmlformats.org/officeDocument/2006/relationships/hyperlink" Target="http://www.abb.com/" TargetMode="External"/><Relationship Id="rId174" Type="http://schemas.openxmlformats.org/officeDocument/2006/relationships/hyperlink" Target="http://www.abb.com/cawp/seitp202/5a2f05a756741714c1256e5c00429c4e.aspx" TargetMode="External"/><Relationship Id="rId175"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ABB</dc:creator>
  <dc:title>Future power plant control - Integrating </dc:title>
  <dcterms:created xsi:type="dcterms:W3CDTF">2020-06-26T10:28:52Z</dcterms:created>
  <dcterms:modified xsi:type="dcterms:W3CDTF">2020-06-26T10:28:52Z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2010-03-10T00:00:00Z</vt:filetime>
  </property>
  <property fmtid="{D5CDD505-2E9C-101B-9397-08002B2CF9AE}" pid="3" name="Creator">
    <vt:lpwstr>Acrobat PDFMaker 8.0 for Word</vt:lpwstr>
  </property>
  <property fmtid="{D5CDD505-2E9C-101B-9397-08002B2CF9AE}" pid="4" name="LastSaved">
    <vt:filetime>2020-06-26T00:00:00Z</vt:filetime>
  </property>
</Properties>
</file>