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color w:val="auto"/>
          <w:sz w:val="22"/>
          <w:szCs w:val="22"/>
        </w:rPr>
        <w:id w:val="-1852790881"/>
        <w:docPartObj>
          <w:docPartGallery w:val="Cover Pages"/>
          <w:docPartUnique/>
        </w:docPartObj>
      </w:sdtPr>
      <w:sdtEndPr>
        <w:rPr>
          <w:sz w:val="24"/>
          <w:szCs w:val="24"/>
        </w:rPr>
      </w:sdtEndPr>
      <w:sdtContent>
        <w:p w14:paraId="5C994CFC" w14:textId="77777777" w:rsidR="00792E45" w:rsidRPr="005706A3" w:rsidRDefault="00FD4320" w:rsidP="005013C0">
          <w:pPr>
            <w:pStyle w:val="Heading1"/>
          </w:pPr>
          <w:r>
            <w:t>Momentum</w:t>
          </w:r>
        </w:p>
        <w:p w14:paraId="002B4DD8" w14:textId="52BBAD31" w:rsidR="00150763" w:rsidRDefault="005217F0" w:rsidP="00150763">
          <w:pPr>
            <w:spacing w:line="480" w:lineRule="auto"/>
            <w:jc w:val="center"/>
          </w:pPr>
          <w:r>
            <w:t>Austin Niwa</w:t>
          </w:r>
        </w:p>
        <w:p w14:paraId="18561955" w14:textId="77777777" w:rsidR="00150763" w:rsidRDefault="00150763" w:rsidP="00150763">
          <w:pPr>
            <w:jc w:val="center"/>
          </w:pPr>
        </w:p>
        <w:p w14:paraId="3A169EC2" w14:textId="1F55CD7C" w:rsidR="00150763" w:rsidRDefault="005217F0" w:rsidP="00150763">
          <w:pPr>
            <w:jc w:val="center"/>
          </w:pPr>
          <w:r>
            <w:t>6/18/2023</w:t>
          </w:r>
        </w:p>
        <w:p w14:paraId="10D54842" w14:textId="77777777" w:rsidR="00FD4320" w:rsidRDefault="005706A3" w:rsidP="00FD4320">
          <w:r>
            <w:br w:type="page"/>
          </w:r>
        </w:p>
      </w:sdtContent>
    </w:sdt>
    <w:p w14:paraId="6141D87A" w14:textId="77777777" w:rsidR="00BE54CD" w:rsidRPr="0066409E" w:rsidRDefault="0066409E" w:rsidP="0066409E">
      <w:pPr>
        <w:pStyle w:val="Caption"/>
        <w:rPr>
          <w:rFonts w:ascii="Century Gothic" w:hAnsi="Century Gothic"/>
          <w:noProof/>
          <w:sz w:val="22"/>
          <w:szCs w:val="22"/>
        </w:rPr>
      </w:pPr>
      <w:r w:rsidRPr="0066409E">
        <w:rPr>
          <w:rFonts w:ascii="Century Gothic" w:hAnsi="Century Gothic"/>
          <w:noProof/>
          <w:sz w:val="22"/>
          <w:szCs w:val="22"/>
        </w:rPr>
        <w:lastRenderedPageBreak/>
        <w:t xml:space="preserve">Activity 1: Elastic Collision with Equal Masses </w:t>
      </w:r>
      <w:r w:rsidR="009D0569" w:rsidRPr="0066409E">
        <w:rPr>
          <w:rFonts w:ascii="Century Gothic" w:hAnsi="Century Gothic"/>
          <w:noProof/>
          <w:sz w:val="22"/>
          <w:szCs w:val="22"/>
        </w:rPr>
        <w:t>Data Table 1</w:t>
      </w:r>
    </w:p>
    <w:p w14:paraId="361AAB9E" w14:textId="77777777" w:rsidR="00FD4320" w:rsidRPr="0066409E" w:rsidRDefault="00FD4320" w:rsidP="00FD4320">
      <w:pPr>
        <w:tabs>
          <w:tab w:val="left" w:pos="720"/>
        </w:tabs>
        <w:spacing w:line="240" w:lineRule="auto"/>
        <w:rPr>
          <w:rFonts w:eastAsia="Times New Roman" w:cs="Times New Roman"/>
          <w:sz w:val="22"/>
          <w:szCs w:val="22"/>
        </w:rPr>
      </w:pPr>
      <w:r w:rsidRPr="0066409E">
        <w:rPr>
          <w:rFonts w:eastAsia="Times New Roman" w:cs="Times New Roman"/>
          <w:b/>
          <w:sz w:val="22"/>
          <w:szCs w:val="22"/>
        </w:rPr>
        <w:t>Table 1A. Cart A before collision.</w:t>
      </w:r>
      <w:r w:rsidRPr="0066409E">
        <w:rPr>
          <w:rFonts w:eastAsia="Times New Roman" w:cs="Times New Roman"/>
          <w:sz w:val="22"/>
          <w:szCs w:val="22"/>
        </w:rPr>
        <w:tab/>
      </w:r>
    </w:p>
    <w:tbl>
      <w:tblPr>
        <w:tblStyle w:val="TableGrid1"/>
        <w:tblW w:w="0" w:type="auto"/>
        <w:tblLook w:val="04A0" w:firstRow="1" w:lastRow="0" w:firstColumn="1" w:lastColumn="0" w:noHBand="0" w:noVBand="1"/>
      </w:tblPr>
      <w:tblGrid>
        <w:gridCol w:w="1870"/>
        <w:gridCol w:w="1870"/>
        <w:gridCol w:w="1870"/>
        <w:gridCol w:w="1870"/>
        <w:gridCol w:w="1870"/>
      </w:tblGrid>
      <w:tr w:rsidR="00FD4320" w:rsidRPr="0066409E" w14:paraId="5ADD4A3D" w14:textId="77777777" w:rsidTr="008F4497">
        <w:trPr>
          <w:tblHeader/>
        </w:trPr>
        <w:tc>
          <w:tcPr>
            <w:tcW w:w="1870" w:type="dxa"/>
          </w:tcPr>
          <w:p w14:paraId="3836AA6F" w14:textId="77777777" w:rsidR="00FD4320" w:rsidRPr="0066409E" w:rsidRDefault="00FD4320" w:rsidP="005B0B0F">
            <w:pPr>
              <w:tabs>
                <w:tab w:val="left" w:pos="720"/>
              </w:tabs>
              <w:rPr>
                <w:b/>
                <w:sz w:val="22"/>
                <w:szCs w:val="22"/>
              </w:rPr>
            </w:pPr>
            <w:r w:rsidRPr="0066409E">
              <w:rPr>
                <w:b/>
                <w:sz w:val="22"/>
                <w:szCs w:val="22"/>
              </w:rPr>
              <w:t>Cart A mass, m (kg)</w:t>
            </w:r>
          </w:p>
        </w:tc>
        <w:tc>
          <w:tcPr>
            <w:tcW w:w="1870" w:type="dxa"/>
          </w:tcPr>
          <w:p w14:paraId="24353C97" w14:textId="77777777" w:rsidR="00FD4320" w:rsidRPr="0066409E" w:rsidRDefault="00FD4320" w:rsidP="00FD4320">
            <w:pPr>
              <w:tabs>
                <w:tab w:val="left" w:pos="720"/>
              </w:tabs>
              <w:rPr>
                <w:b/>
                <w:sz w:val="22"/>
                <w:szCs w:val="22"/>
              </w:rPr>
            </w:pPr>
            <w:r w:rsidRPr="0066409E">
              <w:rPr>
                <w:b/>
                <w:sz w:val="22"/>
                <w:szCs w:val="22"/>
              </w:rPr>
              <w:t>Distance, d (m)</w:t>
            </w:r>
          </w:p>
        </w:tc>
        <w:tc>
          <w:tcPr>
            <w:tcW w:w="1870" w:type="dxa"/>
          </w:tcPr>
          <w:p w14:paraId="296245A6" w14:textId="77777777" w:rsidR="00FD4320" w:rsidRPr="0066409E" w:rsidRDefault="00FD4320" w:rsidP="00FD4320">
            <w:pPr>
              <w:tabs>
                <w:tab w:val="left" w:pos="720"/>
              </w:tabs>
              <w:rPr>
                <w:b/>
                <w:sz w:val="22"/>
                <w:szCs w:val="22"/>
              </w:rPr>
            </w:pPr>
            <w:r w:rsidRPr="0066409E">
              <w:rPr>
                <w:b/>
                <w:sz w:val="22"/>
                <w:szCs w:val="22"/>
              </w:rPr>
              <w:t>Time, t (s)</w:t>
            </w:r>
          </w:p>
        </w:tc>
        <w:tc>
          <w:tcPr>
            <w:tcW w:w="1870" w:type="dxa"/>
          </w:tcPr>
          <w:p w14:paraId="3A16AE26" w14:textId="77777777" w:rsidR="00FD4320" w:rsidRPr="0066409E" w:rsidRDefault="00FD4320" w:rsidP="00FD4320">
            <w:pPr>
              <w:tabs>
                <w:tab w:val="left" w:pos="720"/>
              </w:tabs>
              <w:rPr>
                <w:b/>
                <w:sz w:val="22"/>
                <w:szCs w:val="22"/>
              </w:rPr>
            </w:pPr>
            <w:r w:rsidRPr="0066409E">
              <w:rPr>
                <w:b/>
                <w:sz w:val="22"/>
                <w:szCs w:val="22"/>
              </w:rPr>
              <w:t>Average time, t (s)</w:t>
            </w:r>
          </w:p>
        </w:tc>
        <w:tc>
          <w:tcPr>
            <w:tcW w:w="1870" w:type="dxa"/>
          </w:tcPr>
          <w:p w14:paraId="1323AE2A" w14:textId="77777777" w:rsidR="00FD4320" w:rsidRPr="0066409E" w:rsidRDefault="00FD4320" w:rsidP="00FD4320">
            <w:pPr>
              <w:tabs>
                <w:tab w:val="left" w:pos="720"/>
              </w:tabs>
              <w:rPr>
                <w:b/>
                <w:sz w:val="22"/>
                <w:szCs w:val="22"/>
              </w:rPr>
            </w:pPr>
            <w:r w:rsidRPr="0066409E">
              <w:rPr>
                <w:b/>
                <w:sz w:val="22"/>
                <w:szCs w:val="22"/>
              </w:rPr>
              <w:t xml:space="preserve">Velocity = d/t (m/s) </w:t>
            </w:r>
            <w:proofErr w:type="spellStart"/>
            <w:r w:rsidRPr="0066409E">
              <w:rPr>
                <w:b/>
                <w:sz w:val="22"/>
                <w:szCs w:val="22"/>
              </w:rPr>
              <w:t>v</w:t>
            </w:r>
            <w:r w:rsidRPr="0066409E">
              <w:rPr>
                <w:b/>
                <w:sz w:val="22"/>
                <w:szCs w:val="22"/>
                <w:vertAlign w:val="subscript"/>
              </w:rPr>
              <w:t>A</w:t>
            </w:r>
            <w:proofErr w:type="spellEnd"/>
          </w:p>
        </w:tc>
      </w:tr>
      <w:tr w:rsidR="00FD4320" w:rsidRPr="0066409E" w14:paraId="78355AEE" w14:textId="77777777" w:rsidTr="005522FA">
        <w:trPr>
          <w:trHeight w:val="100"/>
        </w:trPr>
        <w:tc>
          <w:tcPr>
            <w:tcW w:w="1870" w:type="dxa"/>
            <w:vMerge w:val="restart"/>
          </w:tcPr>
          <w:p w14:paraId="7675DCD9" w14:textId="219F334A" w:rsidR="00FD4320" w:rsidRPr="0066409E" w:rsidRDefault="004A6448" w:rsidP="00FD4320">
            <w:pPr>
              <w:tabs>
                <w:tab w:val="left" w:pos="720"/>
              </w:tabs>
              <w:rPr>
                <w:i/>
                <w:color w:val="5B9BD5" w:themeColor="accent1"/>
                <w:sz w:val="22"/>
                <w:szCs w:val="22"/>
              </w:rPr>
            </w:pPr>
            <w:r>
              <w:rPr>
                <w:i/>
                <w:color w:val="5B9BD5" w:themeColor="accent1"/>
                <w:sz w:val="22"/>
                <w:szCs w:val="22"/>
              </w:rPr>
              <w:t>.0628</w:t>
            </w:r>
            <w:r w:rsidR="001037A1">
              <w:rPr>
                <w:i/>
                <w:color w:val="5B9BD5" w:themeColor="accent1"/>
                <w:sz w:val="22"/>
                <w:szCs w:val="22"/>
              </w:rPr>
              <w:t>kg</w:t>
            </w:r>
          </w:p>
        </w:tc>
        <w:tc>
          <w:tcPr>
            <w:tcW w:w="1870" w:type="dxa"/>
            <w:vMerge w:val="restart"/>
          </w:tcPr>
          <w:p w14:paraId="22A6771B" w14:textId="37F2F9C7" w:rsidR="00FD4320" w:rsidRPr="0066409E" w:rsidRDefault="00667F79" w:rsidP="00FD4320">
            <w:pPr>
              <w:tabs>
                <w:tab w:val="left" w:pos="720"/>
              </w:tabs>
              <w:rPr>
                <w:i/>
                <w:color w:val="5B9BD5" w:themeColor="accent1"/>
                <w:sz w:val="22"/>
                <w:szCs w:val="22"/>
              </w:rPr>
            </w:pPr>
            <w:r>
              <w:rPr>
                <w:i/>
                <w:color w:val="5B9BD5" w:themeColor="accent1"/>
                <w:sz w:val="22"/>
                <w:szCs w:val="22"/>
              </w:rPr>
              <w:t>.</w:t>
            </w:r>
            <w:r w:rsidR="001037A1">
              <w:rPr>
                <w:i/>
                <w:color w:val="5B9BD5" w:themeColor="accent1"/>
                <w:sz w:val="22"/>
                <w:szCs w:val="22"/>
              </w:rPr>
              <w:t>30</w:t>
            </w:r>
          </w:p>
        </w:tc>
        <w:tc>
          <w:tcPr>
            <w:tcW w:w="1870" w:type="dxa"/>
          </w:tcPr>
          <w:p w14:paraId="67340D77" w14:textId="7400085F" w:rsidR="00FD4320" w:rsidRPr="0066409E" w:rsidRDefault="0066409E" w:rsidP="00FD4320">
            <w:pPr>
              <w:tabs>
                <w:tab w:val="left" w:pos="720"/>
              </w:tabs>
              <w:rPr>
                <w:sz w:val="22"/>
                <w:szCs w:val="22"/>
              </w:rPr>
            </w:pPr>
            <w:r w:rsidRPr="0066409E">
              <w:rPr>
                <w:sz w:val="22"/>
                <w:szCs w:val="22"/>
              </w:rPr>
              <w:t xml:space="preserve">Trial 1: </w:t>
            </w:r>
            <w:r w:rsidR="00667F79">
              <w:rPr>
                <w:sz w:val="22"/>
                <w:szCs w:val="22"/>
              </w:rPr>
              <w:t>.</w:t>
            </w:r>
            <w:r w:rsidR="001644FE">
              <w:rPr>
                <w:sz w:val="22"/>
                <w:szCs w:val="22"/>
              </w:rPr>
              <w:t>13</w:t>
            </w:r>
          </w:p>
        </w:tc>
        <w:tc>
          <w:tcPr>
            <w:tcW w:w="1870" w:type="dxa"/>
            <w:vMerge w:val="restart"/>
          </w:tcPr>
          <w:p w14:paraId="52F57315" w14:textId="3774F0A8" w:rsidR="00FD4320" w:rsidRPr="0066409E" w:rsidRDefault="001644FE" w:rsidP="00FD4320">
            <w:pPr>
              <w:tabs>
                <w:tab w:val="left" w:pos="720"/>
              </w:tabs>
              <w:rPr>
                <w:i/>
                <w:color w:val="5B9BD5" w:themeColor="accent1"/>
                <w:sz w:val="22"/>
                <w:szCs w:val="22"/>
              </w:rPr>
            </w:pPr>
            <w:r>
              <w:rPr>
                <w:i/>
                <w:color w:val="5B9BD5" w:themeColor="accent1"/>
                <w:sz w:val="22"/>
                <w:szCs w:val="22"/>
              </w:rPr>
              <w:t>.12</w:t>
            </w:r>
          </w:p>
        </w:tc>
        <w:tc>
          <w:tcPr>
            <w:tcW w:w="1870" w:type="dxa"/>
            <w:vMerge w:val="restart"/>
          </w:tcPr>
          <w:p w14:paraId="2D4CD934" w14:textId="077FC0B8" w:rsidR="00FD4320" w:rsidRPr="0066409E" w:rsidRDefault="001644FE" w:rsidP="00FD4320">
            <w:pPr>
              <w:tabs>
                <w:tab w:val="left" w:pos="720"/>
              </w:tabs>
              <w:rPr>
                <w:i/>
                <w:color w:val="5B9BD5" w:themeColor="accent1"/>
                <w:sz w:val="22"/>
                <w:szCs w:val="22"/>
              </w:rPr>
            </w:pPr>
            <w:r>
              <w:rPr>
                <w:i/>
                <w:color w:val="5B9BD5" w:themeColor="accent1"/>
                <w:sz w:val="22"/>
                <w:szCs w:val="22"/>
              </w:rPr>
              <w:t>2.5 m/s</w:t>
            </w:r>
          </w:p>
        </w:tc>
      </w:tr>
      <w:tr w:rsidR="00FD4320" w:rsidRPr="0066409E" w14:paraId="0A6B3366" w14:textId="77777777" w:rsidTr="005522FA">
        <w:trPr>
          <w:trHeight w:val="100"/>
        </w:trPr>
        <w:tc>
          <w:tcPr>
            <w:tcW w:w="1870" w:type="dxa"/>
            <w:vMerge/>
          </w:tcPr>
          <w:p w14:paraId="31EE61C2" w14:textId="77777777" w:rsidR="00FD4320" w:rsidRPr="0066409E" w:rsidRDefault="00FD4320" w:rsidP="00FD4320">
            <w:pPr>
              <w:tabs>
                <w:tab w:val="left" w:pos="720"/>
              </w:tabs>
              <w:rPr>
                <w:sz w:val="22"/>
                <w:szCs w:val="22"/>
              </w:rPr>
            </w:pPr>
          </w:p>
        </w:tc>
        <w:tc>
          <w:tcPr>
            <w:tcW w:w="1870" w:type="dxa"/>
            <w:vMerge/>
          </w:tcPr>
          <w:p w14:paraId="21292EB6" w14:textId="77777777" w:rsidR="00FD4320" w:rsidRPr="0066409E" w:rsidRDefault="00FD4320" w:rsidP="00FD4320">
            <w:pPr>
              <w:tabs>
                <w:tab w:val="left" w:pos="720"/>
              </w:tabs>
              <w:rPr>
                <w:sz w:val="22"/>
                <w:szCs w:val="22"/>
              </w:rPr>
            </w:pPr>
          </w:p>
        </w:tc>
        <w:tc>
          <w:tcPr>
            <w:tcW w:w="1870" w:type="dxa"/>
          </w:tcPr>
          <w:p w14:paraId="43F1D0C9" w14:textId="6F478EF8" w:rsidR="00FD4320" w:rsidRPr="0066409E" w:rsidRDefault="0066409E" w:rsidP="00FD4320">
            <w:pPr>
              <w:tabs>
                <w:tab w:val="left" w:pos="720"/>
              </w:tabs>
              <w:rPr>
                <w:sz w:val="22"/>
                <w:szCs w:val="22"/>
              </w:rPr>
            </w:pPr>
            <w:r w:rsidRPr="0066409E">
              <w:rPr>
                <w:sz w:val="22"/>
                <w:szCs w:val="22"/>
              </w:rPr>
              <w:t xml:space="preserve">Trial 2: </w:t>
            </w:r>
            <w:r w:rsidR="000C7DC4">
              <w:rPr>
                <w:sz w:val="22"/>
                <w:szCs w:val="22"/>
              </w:rPr>
              <w:t>.11</w:t>
            </w:r>
          </w:p>
        </w:tc>
        <w:tc>
          <w:tcPr>
            <w:tcW w:w="1870" w:type="dxa"/>
            <w:vMerge/>
          </w:tcPr>
          <w:p w14:paraId="2EE3929A" w14:textId="77777777" w:rsidR="00FD4320" w:rsidRPr="0066409E" w:rsidRDefault="00FD4320" w:rsidP="00FD4320">
            <w:pPr>
              <w:tabs>
                <w:tab w:val="left" w:pos="720"/>
              </w:tabs>
              <w:rPr>
                <w:sz w:val="22"/>
                <w:szCs w:val="22"/>
              </w:rPr>
            </w:pPr>
          </w:p>
        </w:tc>
        <w:tc>
          <w:tcPr>
            <w:tcW w:w="1870" w:type="dxa"/>
            <w:vMerge/>
          </w:tcPr>
          <w:p w14:paraId="6B7BE0C7" w14:textId="77777777" w:rsidR="00FD4320" w:rsidRPr="0066409E" w:rsidRDefault="00FD4320" w:rsidP="00FD4320">
            <w:pPr>
              <w:tabs>
                <w:tab w:val="left" w:pos="720"/>
              </w:tabs>
              <w:rPr>
                <w:sz w:val="22"/>
                <w:szCs w:val="22"/>
              </w:rPr>
            </w:pPr>
          </w:p>
        </w:tc>
      </w:tr>
      <w:tr w:rsidR="00FD4320" w:rsidRPr="0066409E" w14:paraId="34F5B52C" w14:textId="77777777" w:rsidTr="005522FA">
        <w:trPr>
          <w:trHeight w:val="100"/>
        </w:trPr>
        <w:tc>
          <w:tcPr>
            <w:tcW w:w="1870" w:type="dxa"/>
            <w:vMerge/>
          </w:tcPr>
          <w:p w14:paraId="4D9F8255" w14:textId="77777777" w:rsidR="00FD4320" w:rsidRPr="0066409E" w:rsidRDefault="00FD4320" w:rsidP="00FD4320">
            <w:pPr>
              <w:tabs>
                <w:tab w:val="left" w:pos="720"/>
              </w:tabs>
              <w:rPr>
                <w:sz w:val="22"/>
                <w:szCs w:val="22"/>
              </w:rPr>
            </w:pPr>
          </w:p>
        </w:tc>
        <w:tc>
          <w:tcPr>
            <w:tcW w:w="1870" w:type="dxa"/>
            <w:vMerge/>
          </w:tcPr>
          <w:p w14:paraId="7B57CC25" w14:textId="77777777" w:rsidR="00FD4320" w:rsidRPr="0066409E" w:rsidRDefault="00FD4320" w:rsidP="00FD4320">
            <w:pPr>
              <w:tabs>
                <w:tab w:val="left" w:pos="720"/>
              </w:tabs>
              <w:rPr>
                <w:sz w:val="22"/>
                <w:szCs w:val="22"/>
              </w:rPr>
            </w:pPr>
          </w:p>
        </w:tc>
        <w:tc>
          <w:tcPr>
            <w:tcW w:w="1870" w:type="dxa"/>
          </w:tcPr>
          <w:p w14:paraId="723F9C67" w14:textId="5DB0BC4A" w:rsidR="00FD4320" w:rsidRPr="0066409E" w:rsidRDefault="0066409E" w:rsidP="00FD4320">
            <w:pPr>
              <w:tabs>
                <w:tab w:val="left" w:pos="720"/>
              </w:tabs>
              <w:rPr>
                <w:sz w:val="22"/>
                <w:szCs w:val="22"/>
              </w:rPr>
            </w:pPr>
            <w:r w:rsidRPr="0066409E">
              <w:rPr>
                <w:sz w:val="22"/>
                <w:szCs w:val="22"/>
              </w:rPr>
              <w:t xml:space="preserve">Trial 3: </w:t>
            </w:r>
            <w:r w:rsidR="000C7DC4">
              <w:rPr>
                <w:sz w:val="22"/>
                <w:szCs w:val="22"/>
              </w:rPr>
              <w:t>.12</w:t>
            </w:r>
          </w:p>
        </w:tc>
        <w:tc>
          <w:tcPr>
            <w:tcW w:w="1870" w:type="dxa"/>
            <w:vMerge/>
          </w:tcPr>
          <w:p w14:paraId="0D600A17" w14:textId="77777777" w:rsidR="00FD4320" w:rsidRPr="0066409E" w:rsidRDefault="00FD4320" w:rsidP="00FD4320">
            <w:pPr>
              <w:tabs>
                <w:tab w:val="left" w:pos="720"/>
              </w:tabs>
              <w:rPr>
                <w:sz w:val="22"/>
                <w:szCs w:val="22"/>
              </w:rPr>
            </w:pPr>
          </w:p>
        </w:tc>
        <w:tc>
          <w:tcPr>
            <w:tcW w:w="1870" w:type="dxa"/>
            <w:vMerge/>
          </w:tcPr>
          <w:p w14:paraId="386FD2C6" w14:textId="77777777" w:rsidR="00FD4320" w:rsidRPr="0066409E" w:rsidRDefault="00FD4320" w:rsidP="00FD4320">
            <w:pPr>
              <w:tabs>
                <w:tab w:val="left" w:pos="720"/>
              </w:tabs>
              <w:rPr>
                <w:sz w:val="22"/>
                <w:szCs w:val="22"/>
              </w:rPr>
            </w:pPr>
          </w:p>
        </w:tc>
      </w:tr>
    </w:tbl>
    <w:p w14:paraId="51341826" w14:textId="77777777" w:rsidR="00FD4320" w:rsidRPr="0066409E" w:rsidRDefault="00FD4320" w:rsidP="00FD4320">
      <w:pPr>
        <w:tabs>
          <w:tab w:val="left" w:pos="720"/>
        </w:tabs>
        <w:spacing w:line="240" w:lineRule="auto"/>
        <w:rPr>
          <w:rFonts w:eastAsia="Times New Roman" w:cs="Times New Roman"/>
          <w:b/>
          <w:sz w:val="22"/>
          <w:szCs w:val="22"/>
        </w:rPr>
      </w:pPr>
    </w:p>
    <w:p w14:paraId="568F485D" w14:textId="77777777" w:rsidR="00FD4320" w:rsidRPr="0066409E" w:rsidRDefault="00FD4320" w:rsidP="00FD4320">
      <w:pPr>
        <w:tabs>
          <w:tab w:val="left" w:pos="720"/>
        </w:tabs>
        <w:spacing w:line="240" w:lineRule="auto"/>
        <w:rPr>
          <w:rFonts w:eastAsia="Times New Roman" w:cs="Times New Roman"/>
          <w:sz w:val="22"/>
          <w:szCs w:val="22"/>
        </w:rPr>
      </w:pPr>
      <w:r w:rsidRPr="0066409E">
        <w:rPr>
          <w:rFonts w:eastAsia="Times New Roman" w:cs="Times New Roman"/>
          <w:b/>
          <w:sz w:val="22"/>
          <w:szCs w:val="22"/>
        </w:rPr>
        <w:t>Table 1B. Cart A after collision.</w:t>
      </w:r>
      <w:r w:rsidRPr="0066409E">
        <w:rPr>
          <w:rFonts w:eastAsia="Times New Roman" w:cs="Times New Roman"/>
          <w:b/>
          <w:sz w:val="22"/>
          <w:szCs w:val="22"/>
        </w:rPr>
        <w:tab/>
      </w:r>
      <w:r w:rsidRPr="0066409E">
        <w:rPr>
          <w:rFonts w:eastAsia="Times New Roman" w:cs="Times New Roman"/>
          <w:sz w:val="22"/>
          <w:szCs w:val="22"/>
        </w:rPr>
        <w:tab/>
      </w:r>
    </w:p>
    <w:tbl>
      <w:tblPr>
        <w:tblStyle w:val="TableGrid1"/>
        <w:tblW w:w="9355" w:type="dxa"/>
        <w:tblLook w:val="04A0" w:firstRow="1" w:lastRow="0" w:firstColumn="1" w:lastColumn="0" w:noHBand="0" w:noVBand="1"/>
      </w:tblPr>
      <w:tblGrid>
        <w:gridCol w:w="1871"/>
        <w:gridCol w:w="1871"/>
        <w:gridCol w:w="1871"/>
        <w:gridCol w:w="1871"/>
        <w:gridCol w:w="1871"/>
      </w:tblGrid>
      <w:tr w:rsidR="00FD4320" w:rsidRPr="0066409E" w14:paraId="719AFD16" w14:textId="77777777" w:rsidTr="008F4497">
        <w:trPr>
          <w:tblHeader/>
        </w:trPr>
        <w:tc>
          <w:tcPr>
            <w:tcW w:w="1871" w:type="dxa"/>
          </w:tcPr>
          <w:p w14:paraId="51D7FA77" w14:textId="77777777" w:rsidR="00FD4320" w:rsidRPr="0066409E" w:rsidRDefault="00FD4320" w:rsidP="00FD4320">
            <w:pPr>
              <w:tabs>
                <w:tab w:val="left" w:pos="720"/>
              </w:tabs>
              <w:rPr>
                <w:b/>
                <w:sz w:val="22"/>
                <w:szCs w:val="22"/>
              </w:rPr>
            </w:pPr>
            <w:r w:rsidRPr="0066409E">
              <w:rPr>
                <w:b/>
                <w:sz w:val="22"/>
                <w:szCs w:val="22"/>
              </w:rPr>
              <w:t>Cart A mass, m (kg)</w:t>
            </w:r>
          </w:p>
        </w:tc>
        <w:tc>
          <w:tcPr>
            <w:tcW w:w="1871" w:type="dxa"/>
          </w:tcPr>
          <w:p w14:paraId="65B08989" w14:textId="77777777" w:rsidR="00FD4320" w:rsidRPr="0066409E" w:rsidRDefault="00FD4320" w:rsidP="00FD4320">
            <w:pPr>
              <w:tabs>
                <w:tab w:val="left" w:pos="720"/>
              </w:tabs>
              <w:rPr>
                <w:b/>
                <w:sz w:val="22"/>
                <w:szCs w:val="22"/>
              </w:rPr>
            </w:pPr>
            <w:r w:rsidRPr="0066409E">
              <w:rPr>
                <w:b/>
                <w:sz w:val="22"/>
                <w:szCs w:val="22"/>
              </w:rPr>
              <w:t>Distance, d (m)</w:t>
            </w:r>
          </w:p>
        </w:tc>
        <w:tc>
          <w:tcPr>
            <w:tcW w:w="1871" w:type="dxa"/>
          </w:tcPr>
          <w:p w14:paraId="40993299" w14:textId="77777777" w:rsidR="00FD4320" w:rsidRPr="0066409E" w:rsidRDefault="00FD4320" w:rsidP="00FD4320">
            <w:pPr>
              <w:tabs>
                <w:tab w:val="left" w:pos="720"/>
              </w:tabs>
              <w:rPr>
                <w:b/>
                <w:sz w:val="22"/>
                <w:szCs w:val="22"/>
              </w:rPr>
            </w:pPr>
            <w:r w:rsidRPr="0066409E">
              <w:rPr>
                <w:b/>
                <w:sz w:val="22"/>
                <w:szCs w:val="22"/>
              </w:rPr>
              <w:t>Time, t (s)</w:t>
            </w:r>
          </w:p>
        </w:tc>
        <w:tc>
          <w:tcPr>
            <w:tcW w:w="1871" w:type="dxa"/>
          </w:tcPr>
          <w:p w14:paraId="5036EBA7" w14:textId="77777777" w:rsidR="00FD4320" w:rsidRPr="0066409E" w:rsidRDefault="00FD4320" w:rsidP="00FD4320">
            <w:pPr>
              <w:tabs>
                <w:tab w:val="left" w:pos="720"/>
              </w:tabs>
              <w:rPr>
                <w:b/>
                <w:sz w:val="22"/>
                <w:szCs w:val="22"/>
              </w:rPr>
            </w:pPr>
            <w:r w:rsidRPr="0066409E">
              <w:rPr>
                <w:b/>
                <w:sz w:val="22"/>
                <w:szCs w:val="22"/>
              </w:rPr>
              <w:t>Average time, t (s)</w:t>
            </w:r>
          </w:p>
        </w:tc>
        <w:tc>
          <w:tcPr>
            <w:tcW w:w="1871" w:type="dxa"/>
          </w:tcPr>
          <w:p w14:paraId="65FB37DD" w14:textId="77777777" w:rsidR="00FD4320" w:rsidRPr="0066409E" w:rsidRDefault="00FD4320" w:rsidP="00FD4320">
            <w:pPr>
              <w:tabs>
                <w:tab w:val="left" w:pos="720"/>
              </w:tabs>
              <w:rPr>
                <w:b/>
                <w:sz w:val="22"/>
                <w:szCs w:val="22"/>
              </w:rPr>
            </w:pPr>
            <w:r w:rsidRPr="0066409E">
              <w:rPr>
                <w:b/>
                <w:sz w:val="22"/>
                <w:szCs w:val="22"/>
              </w:rPr>
              <w:t xml:space="preserve">Velocity = d/t (m/s) </w:t>
            </w:r>
            <w:proofErr w:type="spellStart"/>
            <w:r w:rsidRPr="0066409E">
              <w:rPr>
                <w:b/>
                <w:sz w:val="22"/>
                <w:szCs w:val="22"/>
              </w:rPr>
              <w:t>v</w:t>
            </w:r>
            <w:r w:rsidRPr="0066409E">
              <w:rPr>
                <w:b/>
                <w:sz w:val="22"/>
                <w:szCs w:val="22"/>
                <w:vertAlign w:val="subscript"/>
              </w:rPr>
              <w:t>A</w:t>
            </w:r>
            <w:proofErr w:type="spellEnd"/>
            <w:r w:rsidRPr="0066409E">
              <w:rPr>
                <w:b/>
                <w:sz w:val="22"/>
                <w:szCs w:val="22"/>
              </w:rPr>
              <w:t>’</w:t>
            </w:r>
          </w:p>
        </w:tc>
      </w:tr>
      <w:tr w:rsidR="0066409E" w:rsidRPr="0066409E" w14:paraId="71877248" w14:textId="77777777" w:rsidTr="0066409E">
        <w:trPr>
          <w:trHeight w:val="100"/>
        </w:trPr>
        <w:tc>
          <w:tcPr>
            <w:tcW w:w="1871" w:type="dxa"/>
            <w:vMerge w:val="restart"/>
          </w:tcPr>
          <w:p w14:paraId="61EC3318" w14:textId="76E26245" w:rsidR="0066409E" w:rsidRPr="0066409E" w:rsidRDefault="001037A1" w:rsidP="0066409E">
            <w:pPr>
              <w:tabs>
                <w:tab w:val="left" w:pos="720"/>
              </w:tabs>
              <w:rPr>
                <w:i/>
                <w:color w:val="5B9BD5" w:themeColor="accent1"/>
                <w:sz w:val="22"/>
                <w:szCs w:val="22"/>
              </w:rPr>
            </w:pPr>
            <w:r>
              <w:rPr>
                <w:i/>
                <w:color w:val="5B9BD5" w:themeColor="accent1"/>
                <w:sz w:val="22"/>
                <w:szCs w:val="22"/>
              </w:rPr>
              <w:t>.0628kg</w:t>
            </w:r>
          </w:p>
        </w:tc>
        <w:tc>
          <w:tcPr>
            <w:tcW w:w="1871" w:type="dxa"/>
            <w:vMerge w:val="restart"/>
          </w:tcPr>
          <w:p w14:paraId="3D711488" w14:textId="742CA984" w:rsidR="0066409E" w:rsidRPr="0066409E" w:rsidRDefault="00FC4CC3" w:rsidP="0066409E">
            <w:pPr>
              <w:tabs>
                <w:tab w:val="left" w:pos="720"/>
              </w:tabs>
              <w:rPr>
                <w:i/>
                <w:color w:val="5B9BD5" w:themeColor="accent1"/>
                <w:sz w:val="22"/>
                <w:szCs w:val="22"/>
              </w:rPr>
            </w:pPr>
            <w:r>
              <w:rPr>
                <w:i/>
                <w:color w:val="5B9BD5" w:themeColor="accent1"/>
                <w:sz w:val="22"/>
                <w:szCs w:val="22"/>
              </w:rPr>
              <w:t>.1</w:t>
            </w:r>
          </w:p>
        </w:tc>
        <w:tc>
          <w:tcPr>
            <w:tcW w:w="1871" w:type="dxa"/>
          </w:tcPr>
          <w:p w14:paraId="362D8611" w14:textId="4C6A1DF2" w:rsidR="0066409E" w:rsidRPr="0066409E" w:rsidRDefault="0066409E" w:rsidP="0066409E">
            <w:pPr>
              <w:tabs>
                <w:tab w:val="left" w:pos="720"/>
              </w:tabs>
              <w:rPr>
                <w:sz w:val="22"/>
                <w:szCs w:val="22"/>
              </w:rPr>
            </w:pPr>
            <w:r w:rsidRPr="0066409E">
              <w:rPr>
                <w:sz w:val="22"/>
                <w:szCs w:val="22"/>
              </w:rPr>
              <w:t xml:space="preserve">Trial 1: </w:t>
            </w:r>
            <w:r w:rsidR="00667F79">
              <w:rPr>
                <w:sz w:val="22"/>
                <w:szCs w:val="22"/>
              </w:rPr>
              <w:t>.</w:t>
            </w:r>
            <w:r w:rsidR="001644FE">
              <w:rPr>
                <w:sz w:val="22"/>
                <w:szCs w:val="22"/>
              </w:rPr>
              <w:t>51</w:t>
            </w:r>
          </w:p>
        </w:tc>
        <w:tc>
          <w:tcPr>
            <w:tcW w:w="1871" w:type="dxa"/>
            <w:vMerge w:val="restart"/>
          </w:tcPr>
          <w:p w14:paraId="0B7CF9CB" w14:textId="5A0CB023" w:rsidR="0066409E" w:rsidRPr="0066409E" w:rsidRDefault="001644FE" w:rsidP="0066409E">
            <w:pPr>
              <w:tabs>
                <w:tab w:val="left" w:pos="720"/>
              </w:tabs>
              <w:rPr>
                <w:i/>
                <w:color w:val="5B9BD5" w:themeColor="accent1"/>
                <w:sz w:val="22"/>
                <w:szCs w:val="22"/>
              </w:rPr>
            </w:pPr>
            <w:r>
              <w:rPr>
                <w:i/>
                <w:color w:val="5B9BD5" w:themeColor="accent1"/>
                <w:sz w:val="22"/>
                <w:szCs w:val="22"/>
              </w:rPr>
              <w:t>.53</w:t>
            </w:r>
          </w:p>
        </w:tc>
        <w:tc>
          <w:tcPr>
            <w:tcW w:w="1871" w:type="dxa"/>
            <w:vMerge w:val="restart"/>
          </w:tcPr>
          <w:p w14:paraId="54879C63" w14:textId="27F358CB" w:rsidR="0066409E" w:rsidRPr="0066409E" w:rsidRDefault="001644FE" w:rsidP="0066409E">
            <w:pPr>
              <w:tabs>
                <w:tab w:val="left" w:pos="720"/>
              </w:tabs>
              <w:rPr>
                <w:i/>
                <w:color w:val="5B9BD5" w:themeColor="accent1"/>
                <w:sz w:val="22"/>
                <w:szCs w:val="22"/>
              </w:rPr>
            </w:pPr>
            <w:r>
              <w:rPr>
                <w:i/>
                <w:color w:val="5B9BD5" w:themeColor="accent1"/>
                <w:sz w:val="22"/>
                <w:szCs w:val="22"/>
              </w:rPr>
              <w:t>0.19</w:t>
            </w:r>
          </w:p>
        </w:tc>
      </w:tr>
      <w:tr w:rsidR="0066409E" w:rsidRPr="0066409E" w14:paraId="638D4C61" w14:textId="77777777" w:rsidTr="0066409E">
        <w:trPr>
          <w:trHeight w:val="100"/>
        </w:trPr>
        <w:tc>
          <w:tcPr>
            <w:tcW w:w="1871" w:type="dxa"/>
            <w:vMerge/>
          </w:tcPr>
          <w:p w14:paraId="743818B5" w14:textId="77777777" w:rsidR="0066409E" w:rsidRPr="0066409E" w:rsidRDefault="0066409E" w:rsidP="0066409E">
            <w:pPr>
              <w:tabs>
                <w:tab w:val="left" w:pos="720"/>
              </w:tabs>
              <w:rPr>
                <w:sz w:val="22"/>
                <w:szCs w:val="22"/>
              </w:rPr>
            </w:pPr>
          </w:p>
        </w:tc>
        <w:tc>
          <w:tcPr>
            <w:tcW w:w="1871" w:type="dxa"/>
            <w:vMerge/>
          </w:tcPr>
          <w:p w14:paraId="2718CEF7" w14:textId="77777777" w:rsidR="0066409E" w:rsidRPr="0066409E" w:rsidRDefault="0066409E" w:rsidP="0066409E">
            <w:pPr>
              <w:tabs>
                <w:tab w:val="left" w:pos="720"/>
              </w:tabs>
              <w:rPr>
                <w:sz w:val="22"/>
                <w:szCs w:val="22"/>
              </w:rPr>
            </w:pPr>
          </w:p>
        </w:tc>
        <w:tc>
          <w:tcPr>
            <w:tcW w:w="1871" w:type="dxa"/>
          </w:tcPr>
          <w:p w14:paraId="7DC8B344" w14:textId="5F7C0A08" w:rsidR="0066409E" w:rsidRPr="0066409E" w:rsidRDefault="0066409E" w:rsidP="0066409E">
            <w:pPr>
              <w:tabs>
                <w:tab w:val="left" w:pos="720"/>
              </w:tabs>
              <w:rPr>
                <w:sz w:val="22"/>
                <w:szCs w:val="22"/>
              </w:rPr>
            </w:pPr>
            <w:r w:rsidRPr="0066409E">
              <w:rPr>
                <w:sz w:val="22"/>
                <w:szCs w:val="22"/>
              </w:rPr>
              <w:t xml:space="preserve">Trial 2: </w:t>
            </w:r>
            <w:r w:rsidR="000C7DC4">
              <w:rPr>
                <w:sz w:val="22"/>
                <w:szCs w:val="22"/>
              </w:rPr>
              <w:t>.</w:t>
            </w:r>
            <w:r w:rsidR="001644FE">
              <w:rPr>
                <w:sz w:val="22"/>
                <w:szCs w:val="22"/>
              </w:rPr>
              <w:t>55</w:t>
            </w:r>
          </w:p>
        </w:tc>
        <w:tc>
          <w:tcPr>
            <w:tcW w:w="1871" w:type="dxa"/>
            <w:vMerge/>
          </w:tcPr>
          <w:p w14:paraId="17923A3B" w14:textId="77777777" w:rsidR="0066409E" w:rsidRPr="0066409E" w:rsidRDefault="0066409E" w:rsidP="0066409E">
            <w:pPr>
              <w:tabs>
                <w:tab w:val="left" w:pos="720"/>
              </w:tabs>
              <w:rPr>
                <w:sz w:val="22"/>
                <w:szCs w:val="22"/>
              </w:rPr>
            </w:pPr>
          </w:p>
        </w:tc>
        <w:tc>
          <w:tcPr>
            <w:tcW w:w="1871" w:type="dxa"/>
            <w:vMerge/>
          </w:tcPr>
          <w:p w14:paraId="5FD0AD18" w14:textId="77777777" w:rsidR="0066409E" w:rsidRPr="0066409E" w:rsidRDefault="0066409E" w:rsidP="0066409E">
            <w:pPr>
              <w:tabs>
                <w:tab w:val="left" w:pos="720"/>
              </w:tabs>
              <w:rPr>
                <w:sz w:val="22"/>
                <w:szCs w:val="22"/>
              </w:rPr>
            </w:pPr>
          </w:p>
        </w:tc>
      </w:tr>
      <w:tr w:rsidR="0066409E" w:rsidRPr="0066409E" w14:paraId="3132DAE9" w14:textId="77777777" w:rsidTr="0066409E">
        <w:trPr>
          <w:trHeight w:val="100"/>
        </w:trPr>
        <w:tc>
          <w:tcPr>
            <w:tcW w:w="1871" w:type="dxa"/>
            <w:vMerge/>
          </w:tcPr>
          <w:p w14:paraId="3EB81D33" w14:textId="77777777" w:rsidR="0066409E" w:rsidRPr="0066409E" w:rsidRDefault="0066409E" w:rsidP="0066409E">
            <w:pPr>
              <w:tabs>
                <w:tab w:val="left" w:pos="720"/>
              </w:tabs>
              <w:rPr>
                <w:sz w:val="22"/>
                <w:szCs w:val="22"/>
              </w:rPr>
            </w:pPr>
          </w:p>
        </w:tc>
        <w:tc>
          <w:tcPr>
            <w:tcW w:w="1871" w:type="dxa"/>
            <w:vMerge/>
          </w:tcPr>
          <w:p w14:paraId="3844FFF3" w14:textId="77777777" w:rsidR="0066409E" w:rsidRPr="0066409E" w:rsidRDefault="0066409E" w:rsidP="0066409E">
            <w:pPr>
              <w:tabs>
                <w:tab w:val="left" w:pos="720"/>
              </w:tabs>
              <w:rPr>
                <w:sz w:val="22"/>
                <w:szCs w:val="22"/>
              </w:rPr>
            </w:pPr>
          </w:p>
        </w:tc>
        <w:tc>
          <w:tcPr>
            <w:tcW w:w="1871" w:type="dxa"/>
          </w:tcPr>
          <w:p w14:paraId="4A1BDFA0" w14:textId="4B32CBED" w:rsidR="0066409E" w:rsidRPr="0066409E" w:rsidRDefault="0066409E" w:rsidP="0066409E">
            <w:pPr>
              <w:tabs>
                <w:tab w:val="left" w:pos="720"/>
              </w:tabs>
              <w:rPr>
                <w:sz w:val="22"/>
                <w:szCs w:val="22"/>
              </w:rPr>
            </w:pPr>
            <w:r w:rsidRPr="0066409E">
              <w:rPr>
                <w:sz w:val="22"/>
                <w:szCs w:val="22"/>
              </w:rPr>
              <w:t xml:space="preserve">Trial 3: </w:t>
            </w:r>
            <w:r w:rsidR="000C7DC4">
              <w:rPr>
                <w:sz w:val="22"/>
                <w:szCs w:val="22"/>
              </w:rPr>
              <w:t>.</w:t>
            </w:r>
            <w:r w:rsidR="001644FE">
              <w:rPr>
                <w:sz w:val="22"/>
                <w:szCs w:val="22"/>
              </w:rPr>
              <w:t>52</w:t>
            </w:r>
          </w:p>
        </w:tc>
        <w:tc>
          <w:tcPr>
            <w:tcW w:w="1871" w:type="dxa"/>
            <w:vMerge/>
          </w:tcPr>
          <w:p w14:paraId="2A5EC881" w14:textId="77777777" w:rsidR="0066409E" w:rsidRPr="0066409E" w:rsidRDefault="0066409E" w:rsidP="0066409E">
            <w:pPr>
              <w:tabs>
                <w:tab w:val="left" w:pos="720"/>
              </w:tabs>
              <w:rPr>
                <w:sz w:val="22"/>
                <w:szCs w:val="22"/>
              </w:rPr>
            </w:pPr>
          </w:p>
        </w:tc>
        <w:tc>
          <w:tcPr>
            <w:tcW w:w="1871" w:type="dxa"/>
            <w:vMerge/>
          </w:tcPr>
          <w:p w14:paraId="113ECC5E" w14:textId="77777777" w:rsidR="0066409E" w:rsidRPr="0066409E" w:rsidRDefault="0066409E" w:rsidP="0066409E">
            <w:pPr>
              <w:tabs>
                <w:tab w:val="left" w:pos="720"/>
              </w:tabs>
              <w:rPr>
                <w:sz w:val="22"/>
                <w:szCs w:val="22"/>
              </w:rPr>
            </w:pPr>
          </w:p>
        </w:tc>
      </w:tr>
    </w:tbl>
    <w:p w14:paraId="0704EF4B" w14:textId="15753482" w:rsidR="00FD4320" w:rsidRPr="0066409E" w:rsidRDefault="007A1F9A" w:rsidP="00FD4320">
      <w:pPr>
        <w:tabs>
          <w:tab w:val="left" w:pos="720"/>
        </w:tabs>
        <w:spacing w:line="240" w:lineRule="auto"/>
        <w:rPr>
          <w:rFonts w:eastAsia="Times New Roman" w:cs="Times New Roman"/>
          <w:b/>
          <w:sz w:val="22"/>
          <w:szCs w:val="22"/>
        </w:rPr>
      </w:pPr>
      <w:r>
        <w:rPr>
          <w:rFonts w:eastAsia="Times New Roman" w:cs="Times New Roman"/>
          <w:b/>
          <w:sz w:val="22"/>
          <w:szCs w:val="22"/>
        </w:rPr>
        <w:t xml:space="preserve"> </w:t>
      </w:r>
    </w:p>
    <w:p w14:paraId="635CD122" w14:textId="77777777" w:rsidR="00FD4320" w:rsidRPr="0066409E" w:rsidRDefault="00FD4320" w:rsidP="00FD4320">
      <w:pPr>
        <w:tabs>
          <w:tab w:val="left" w:pos="720"/>
        </w:tabs>
        <w:spacing w:line="240" w:lineRule="auto"/>
        <w:rPr>
          <w:rFonts w:eastAsia="Times New Roman" w:cs="Times New Roman"/>
          <w:b/>
          <w:sz w:val="22"/>
          <w:szCs w:val="22"/>
        </w:rPr>
      </w:pPr>
      <w:r w:rsidRPr="0066409E">
        <w:rPr>
          <w:rFonts w:eastAsia="Times New Roman" w:cs="Times New Roman"/>
          <w:b/>
          <w:sz w:val="22"/>
          <w:szCs w:val="22"/>
        </w:rPr>
        <w:t>Table 1C. Cart B after collision.</w:t>
      </w:r>
      <w:r w:rsidRPr="0066409E">
        <w:rPr>
          <w:rFonts w:eastAsia="Times New Roman" w:cs="Times New Roman"/>
          <w:b/>
          <w:sz w:val="22"/>
          <w:szCs w:val="22"/>
        </w:rPr>
        <w:tab/>
      </w:r>
    </w:p>
    <w:tbl>
      <w:tblPr>
        <w:tblStyle w:val="TableGrid1"/>
        <w:tblW w:w="0" w:type="auto"/>
        <w:tblLook w:val="04A0" w:firstRow="1" w:lastRow="0" w:firstColumn="1" w:lastColumn="0" w:noHBand="0" w:noVBand="1"/>
      </w:tblPr>
      <w:tblGrid>
        <w:gridCol w:w="1870"/>
        <w:gridCol w:w="1870"/>
        <w:gridCol w:w="1870"/>
        <w:gridCol w:w="1870"/>
        <w:gridCol w:w="1870"/>
      </w:tblGrid>
      <w:tr w:rsidR="00FD4320" w:rsidRPr="0066409E" w14:paraId="6987D0F5" w14:textId="77777777" w:rsidTr="008F4497">
        <w:trPr>
          <w:tblHeader/>
        </w:trPr>
        <w:tc>
          <w:tcPr>
            <w:tcW w:w="1870" w:type="dxa"/>
          </w:tcPr>
          <w:p w14:paraId="7ACFEABA" w14:textId="77777777" w:rsidR="00FD4320" w:rsidRPr="0066409E" w:rsidRDefault="00FD4320" w:rsidP="00A05A56">
            <w:pPr>
              <w:tabs>
                <w:tab w:val="left" w:pos="720"/>
              </w:tabs>
              <w:rPr>
                <w:b/>
                <w:sz w:val="22"/>
                <w:szCs w:val="22"/>
              </w:rPr>
            </w:pPr>
            <w:r w:rsidRPr="0066409E">
              <w:rPr>
                <w:b/>
                <w:sz w:val="22"/>
                <w:szCs w:val="22"/>
              </w:rPr>
              <w:t xml:space="preserve">Cart </w:t>
            </w:r>
            <w:r w:rsidR="00A05A56">
              <w:rPr>
                <w:b/>
                <w:sz w:val="22"/>
                <w:szCs w:val="22"/>
              </w:rPr>
              <w:t>B</w:t>
            </w:r>
            <w:r w:rsidRPr="0066409E">
              <w:rPr>
                <w:b/>
                <w:sz w:val="22"/>
                <w:szCs w:val="22"/>
              </w:rPr>
              <w:t xml:space="preserve"> mass, m (kg)</w:t>
            </w:r>
          </w:p>
        </w:tc>
        <w:tc>
          <w:tcPr>
            <w:tcW w:w="1870" w:type="dxa"/>
          </w:tcPr>
          <w:p w14:paraId="156CD88F" w14:textId="77777777" w:rsidR="00FD4320" w:rsidRPr="0066409E" w:rsidRDefault="00FD4320" w:rsidP="00FD4320">
            <w:pPr>
              <w:tabs>
                <w:tab w:val="left" w:pos="720"/>
              </w:tabs>
              <w:rPr>
                <w:b/>
                <w:sz w:val="22"/>
                <w:szCs w:val="22"/>
              </w:rPr>
            </w:pPr>
            <w:r w:rsidRPr="0066409E">
              <w:rPr>
                <w:b/>
                <w:sz w:val="22"/>
                <w:szCs w:val="22"/>
              </w:rPr>
              <w:t>Distance, d (m)</w:t>
            </w:r>
          </w:p>
        </w:tc>
        <w:tc>
          <w:tcPr>
            <w:tcW w:w="1870" w:type="dxa"/>
          </w:tcPr>
          <w:p w14:paraId="0BBCAA83" w14:textId="77777777" w:rsidR="00FD4320" w:rsidRPr="0066409E" w:rsidRDefault="00FD4320" w:rsidP="00FD4320">
            <w:pPr>
              <w:tabs>
                <w:tab w:val="left" w:pos="720"/>
              </w:tabs>
              <w:rPr>
                <w:b/>
                <w:sz w:val="22"/>
                <w:szCs w:val="22"/>
              </w:rPr>
            </w:pPr>
            <w:r w:rsidRPr="0066409E">
              <w:rPr>
                <w:b/>
                <w:sz w:val="22"/>
                <w:szCs w:val="22"/>
              </w:rPr>
              <w:t>Time, t (s)</w:t>
            </w:r>
          </w:p>
        </w:tc>
        <w:tc>
          <w:tcPr>
            <w:tcW w:w="1870" w:type="dxa"/>
          </w:tcPr>
          <w:p w14:paraId="5FE61EC8" w14:textId="77777777" w:rsidR="00FD4320" w:rsidRPr="0066409E" w:rsidRDefault="00FD4320" w:rsidP="00FD4320">
            <w:pPr>
              <w:tabs>
                <w:tab w:val="left" w:pos="720"/>
              </w:tabs>
              <w:rPr>
                <w:b/>
                <w:sz w:val="22"/>
                <w:szCs w:val="22"/>
              </w:rPr>
            </w:pPr>
            <w:r w:rsidRPr="0066409E">
              <w:rPr>
                <w:b/>
                <w:sz w:val="22"/>
                <w:szCs w:val="22"/>
              </w:rPr>
              <w:t>Average time, t (s)</w:t>
            </w:r>
          </w:p>
        </w:tc>
        <w:tc>
          <w:tcPr>
            <w:tcW w:w="1870" w:type="dxa"/>
          </w:tcPr>
          <w:p w14:paraId="1A37CB88" w14:textId="77777777" w:rsidR="00FD4320" w:rsidRPr="0066409E" w:rsidRDefault="00FD4320" w:rsidP="00FD4320">
            <w:pPr>
              <w:tabs>
                <w:tab w:val="left" w:pos="720"/>
              </w:tabs>
              <w:rPr>
                <w:b/>
                <w:sz w:val="22"/>
                <w:szCs w:val="22"/>
              </w:rPr>
            </w:pPr>
            <w:r w:rsidRPr="0066409E">
              <w:rPr>
                <w:b/>
                <w:sz w:val="22"/>
                <w:szCs w:val="22"/>
              </w:rPr>
              <w:t xml:space="preserve">Velocity = d/t (m/s) </w:t>
            </w:r>
            <w:proofErr w:type="spellStart"/>
            <w:r w:rsidRPr="0066409E">
              <w:rPr>
                <w:b/>
                <w:sz w:val="22"/>
                <w:szCs w:val="22"/>
              </w:rPr>
              <w:t>v</w:t>
            </w:r>
            <w:r w:rsidRPr="0066409E">
              <w:rPr>
                <w:b/>
                <w:sz w:val="22"/>
                <w:szCs w:val="22"/>
                <w:vertAlign w:val="subscript"/>
              </w:rPr>
              <w:t>B</w:t>
            </w:r>
            <w:proofErr w:type="spellEnd"/>
            <w:r w:rsidRPr="0066409E">
              <w:rPr>
                <w:b/>
                <w:sz w:val="22"/>
                <w:szCs w:val="22"/>
              </w:rPr>
              <w:t>’</w:t>
            </w:r>
          </w:p>
        </w:tc>
      </w:tr>
      <w:tr w:rsidR="0066409E" w:rsidRPr="0066409E" w14:paraId="427F134B" w14:textId="77777777" w:rsidTr="005522FA">
        <w:trPr>
          <w:trHeight w:val="100"/>
        </w:trPr>
        <w:tc>
          <w:tcPr>
            <w:tcW w:w="1870" w:type="dxa"/>
            <w:vMerge w:val="restart"/>
          </w:tcPr>
          <w:p w14:paraId="1A683BD2" w14:textId="60D2913B" w:rsidR="0066409E" w:rsidRPr="0066409E" w:rsidRDefault="001037A1" w:rsidP="0066409E">
            <w:pPr>
              <w:tabs>
                <w:tab w:val="left" w:pos="720"/>
              </w:tabs>
              <w:rPr>
                <w:i/>
                <w:color w:val="5B9BD5" w:themeColor="accent1"/>
                <w:sz w:val="22"/>
                <w:szCs w:val="22"/>
              </w:rPr>
            </w:pPr>
            <w:r>
              <w:rPr>
                <w:i/>
                <w:color w:val="5B9BD5" w:themeColor="accent1"/>
                <w:sz w:val="22"/>
                <w:szCs w:val="22"/>
              </w:rPr>
              <w:t>.0628kg</w:t>
            </w:r>
          </w:p>
        </w:tc>
        <w:tc>
          <w:tcPr>
            <w:tcW w:w="1870" w:type="dxa"/>
            <w:vMerge w:val="restart"/>
          </w:tcPr>
          <w:p w14:paraId="2BCBA196" w14:textId="731CEE68" w:rsidR="0066409E" w:rsidRPr="0066409E" w:rsidRDefault="00667F79" w:rsidP="0066409E">
            <w:pPr>
              <w:tabs>
                <w:tab w:val="left" w:pos="720"/>
              </w:tabs>
              <w:rPr>
                <w:i/>
                <w:color w:val="5B9BD5" w:themeColor="accent1"/>
                <w:sz w:val="22"/>
                <w:szCs w:val="22"/>
              </w:rPr>
            </w:pPr>
            <w:r>
              <w:rPr>
                <w:i/>
                <w:color w:val="5B9BD5" w:themeColor="accent1"/>
                <w:sz w:val="22"/>
                <w:szCs w:val="22"/>
              </w:rPr>
              <w:t>.</w:t>
            </w:r>
            <w:r w:rsidR="001037A1">
              <w:rPr>
                <w:i/>
                <w:color w:val="5B9BD5" w:themeColor="accent1"/>
                <w:sz w:val="22"/>
                <w:szCs w:val="22"/>
              </w:rPr>
              <w:t>30</w:t>
            </w:r>
          </w:p>
        </w:tc>
        <w:tc>
          <w:tcPr>
            <w:tcW w:w="1870" w:type="dxa"/>
          </w:tcPr>
          <w:p w14:paraId="3E02B71B" w14:textId="58433781" w:rsidR="0066409E" w:rsidRPr="0066409E" w:rsidRDefault="0066409E" w:rsidP="0066409E">
            <w:pPr>
              <w:tabs>
                <w:tab w:val="left" w:pos="720"/>
              </w:tabs>
              <w:rPr>
                <w:sz w:val="22"/>
                <w:szCs w:val="22"/>
              </w:rPr>
            </w:pPr>
            <w:r w:rsidRPr="0066409E">
              <w:rPr>
                <w:sz w:val="22"/>
                <w:szCs w:val="22"/>
              </w:rPr>
              <w:t xml:space="preserve">Trial 1: </w:t>
            </w:r>
            <w:r w:rsidR="00667F79">
              <w:rPr>
                <w:sz w:val="22"/>
                <w:szCs w:val="22"/>
              </w:rPr>
              <w:t>.21</w:t>
            </w:r>
          </w:p>
        </w:tc>
        <w:tc>
          <w:tcPr>
            <w:tcW w:w="1870" w:type="dxa"/>
            <w:vMerge w:val="restart"/>
          </w:tcPr>
          <w:p w14:paraId="093768D2" w14:textId="6D523D08" w:rsidR="0066409E" w:rsidRPr="0066409E" w:rsidRDefault="001644FE" w:rsidP="0066409E">
            <w:pPr>
              <w:tabs>
                <w:tab w:val="left" w:pos="720"/>
              </w:tabs>
              <w:rPr>
                <w:i/>
                <w:color w:val="5B9BD5" w:themeColor="accent1"/>
                <w:sz w:val="22"/>
                <w:szCs w:val="22"/>
              </w:rPr>
            </w:pPr>
            <w:r>
              <w:rPr>
                <w:i/>
                <w:color w:val="5B9BD5" w:themeColor="accent1"/>
                <w:sz w:val="22"/>
                <w:szCs w:val="22"/>
              </w:rPr>
              <w:t>.23</w:t>
            </w:r>
          </w:p>
        </w:tc>
        <w:tc>
          <w:tcPr>
            <w:tcW w:w="1870" w:type="dxa"/>
            <w:vMerge w:val="restart"/>
          </w:tcPr>
          <w:p w14:paraId="2DBCE3E2" w14:textId="18040A97" w:rsidR="0066409E" w:rsidRPr="0066409E" w:rsidRDefault="001644FE" w:rsidP="0066409E">
            <w:pPr>
              <w:tabs>
                <w:tab w:val="left" w:pos="720"/>
              </w:tabs>
              <w:rPr>
                <w:i/>
                <w:color w:val="5B9BD5" w:themeColor="accent1"/>
                <w:sz w:val="22"/>
                <w:szCs w:val="22"/>
              </w:rPr>
            </w:pPr>
            <w:r>
              <w:rPr>
                <w:i/>
                <w:color w:val="5B9BD5" w:themeColor="accent1"/>
                <w:sz w:val="22"/>
                <w:szCs w:val="22"/>
              </w:rPr>
              <w:t>1.3</w:t>
            </w:r>
          </w:p>
        </w:tc>
      </w:tr>
      <w:tr w:rsidR="0066409E" w:rsidRPr="0066409E" w14:paraId="06AE74DD" w14:textId="77777777" w:rsidTr="005522FA">
        <w:trPr>
          <w:trHeight w:val="100"/>
        </w:trPr>
        <w:tc>
          <w:tcPr>
            <w:tcW w:w="1870" w:type="dxa"/>
            <w:vMerge/>
          </w:tcPr>
          <w:p w14:paraId="2013F4F2" w14:textId="77777777" w:rsidR="0066409E" w:rsidRPr="0066409E" w:rsidRDefault="0066409E" w:rsidP="0066409E">
            <w:pPr>
              <w:tabs>
                <w:tab w:val="left" w:pos="720"/>
              </w:tabs>
              <w:rPr>
                <w:sz w:val="22"/>
                <w:szCs w:val="22"/>
              </w:rPr>
            </w:pPr>
          </w:p>
        </w:tc>
        <w:tc>
          <w:tcPr>
            <w:tcW w:w="1870" w:type="dxa"/>
            <w:vMerge/>
          </w:tcPr>
          <w:p w14:paraId="38A8B371" w14:textId="77777777" w:rsidR="0066409E" w:rsidRPr="0066409E" w:rsidRDefault="0066409E" w:rsidP="0066409E">
            <w:pPr>
              <w:tabs>
                <w:tab w:val="left" w:pos="720"/>
              </w:tabs>
              <w:rPr>
                <w:sz w:val="22"/>
                <w:szCs w:val="22"/>
              </w:rPr>
            </w:pPr>
          </w:p>
        </w:tc>
        <w:tc>
          <w:tcPr>
            <w:tcW w:w="1870" w:type="dxa"/>
          </w:tcPr>
          <w:p w14:paraId="3AF8D37D" w14:textId="2BAD9B91" w:rsidR="0066409E" w:rsidRPr="0066409E" w:rsidRDefault="0066409E" w:rsidP="0066409E">
            <w:pPr>
              <w:tabs>
                <w:tab w:val="left" w:pos="720"/>
              </w:tabs>
              <w:rPr>
                <w:sz w:val="22"/>
                <w:szCs w:val="22"/>
              </w:rPr>
            </w:pPr>
            <w:r w:rsidRPr="0066409E">
              <w:rPr>
                <w:sz w:val="22"/>
                <w:szCs w:val="22"/>
              </w:rPr>
              <w:t xml:space="preserve">Trial 2: </w:t>
            </w:r>
            <w:r w:rsidR="000C7DC4">
              <w:rPr>
                <w:sz w:val="22"/>
                <w:szCs w:val="22"/>
              </w:rPr>
              <w:t>.23</w:t>
            </w:r>
          </w:p>
        </w:tc>
        <w:tc>
          <w:tcPr>
            <w:tcW w:w="1870" w:type="dxa"/>
            <w:vMerge/>
          </w:tcPr>
          <w:p w14:paraId="76D6294A" w14:textId="77777777" w:rsidR="0066409E" w:rsidRPr="0066409E" w:rsidRDefault="0066409E" w:rsidP="0066409E">
            <w:pPr>
              <w:tabs>
                <w:tab w:val="left" w:pos="720"/>
              </w:tabs>
              <w:rPr>
                <w:sz w:val="22"/>
                <w:szCs w:val="22"/>
              </w:rPr>
            </w:pPr>
          </w:p>
        </w:tc>
        <w:tc>
          <w:tcPr>
            <w:tcW w:w="1870" w:type="dxa"/>
            <w:vMerge/>
          </w:tcPr>
          <w:p w14:paraId="10FAF5A5" w14:textId="77777777" w:rsidR="0066409E" w:rsidRPr="0066409E" w:rsidRDefault="0066409E" w:rsidP="0066409E">
            <w:pPr>
              <w:tabs>
                <w:tab w:val="left" w:pos="720"/>
              </w:tabs>
              <w:rPr>
                <w:sz w:val="22"/>
                <w:szCs w:val="22"/>
              </w:rPr>
            </w:pPr>
          </w:p>
        </w:tc>
      </w:tr>
      <w:tr w:rsidR="0066409E" w:rsidRPr="0066409E" w14:paraId="0A6E9E2F" w14:textId="77777777" w:rsidTr="005522FA">
        <w:trPr>
          <w:trHeight w:val="100"/>
        </w:trPr>
        <w:tc>
          <w:tcPr>
            <w:tcW w:w="1870" w:type="dxa"/>
            <w:vMerge/>
          </w:tcPr>
          <w:p w14:paraId="6DC6056B" w14:textId="77777777" w:rsidR="0066409E" w:rsidRPr="0066409E" w:rsidRDefault="0066409E" w:rsidP="0066409E">
            <w:pPr>
              <w:tabs>
                <w:tab w:val="left" w:pos="720"/>
              </w:tabs>
              <w:rPr>
                <w:sz w:val="22"/>
                <w:szCs w:val="22"/>
              </w:rPr>
            </w:pPr>
          </w:p>
        </w:tc>
        <w:tc>
          <w:tcPr>
            <w:tcW w:w="1870" w:type="dxa"/>
            <w:vMerge/>
          </w:tcPr>
          <w:p w14:paraId="60CAD07B" w14:textId="77777777" w:rsidR="0066409E" w:rsidRPr="0066409E" w:rsidRDefault="0066409E" w:rsidP="0066409E">
            <w:pPr>
              <w:tabs>
                <w:tab w:val="left" w:pos="720"/>
              </w:tabs>
              <w:rPr>
                <w:sz w:val="22"/>
                <w:szCs w:val="22"/>
              </w:rPr>
            </w:pPr>
          </w:p>
        </w:tc>
        <w:tc>
          <w:tcPr>
            <w:tcW w:w="1870" w:type="dxa"/>
          </w:tcPr>
          <w:p w14:paraId="5FACED34" w14:textId="10F1B182" w:rsidR="0066409E" w:rsidRPr="0066409E" w:rsidRDefault="0066409E" w:rsidP="0066409E">
            <w:pPr>
              <w:tabs>
                <w:tab w:val="left" w:pos="720"/>
              </w:tabs>
              <w:rPr>
                <w:sz w:val="22"/>
                <w:szCs w:val="22"/>
              </w:rPr>
            </w:pPr>
            <w:r w:rsidRPr="0066409E">
              <w:rPr>
                <w:sz w:val="22"/>
                <w:szCs w:val="22"/>
              </w:rPr>
              <w:t xml:space="preserve">Trial 3: </w:t>
            </w:r>
            <w:r w:rsidR="000C7DC4">
              <w:rPr>
                <w:sz w:val="22"/>
                <w:szCs w:val="22"/>
              </w:rPr>
              <w:t>.2</w:t>
            </w:r>
            <w:r w:rsidR="001644FE">
              <w:rPr>
                <w:sz w:val="22"/>
                <w:szCs w:val="22"/>
              </w:rPr>
              <w:t>4</w:t>
            </w:r>
          </w:p>
        </w:tc>
        <w:tc>
          <w:tcPr>
            <w:tcW w:w="1870" w:type="dxa"/>
            <w:vMerge/>
          </w:tcPr>
          <w:p w14:paraId="0814BAA9" w14:textId="77777777" w:rsidR="0066409E" w:rsidRPr="0066409E" w:rsidRDefault="0066409E" w:rsidP="0066409E">
            <w:pPr>
              <w:tabs>
                <w:tab w:val="left" w:pos="720"/>
              </w:tabs>
              <w:rPr>
                <w:sz w:val="22"/>
                <w:szCs w:val="22"/>
              </w:rPr>
            </w:pPr>
          </w:p>
        </w:tc>
        <w:tc>
          <w:tcPr>
            <w:tcW w:w="1870" w:type="dxa"/>
            <w:vMerge/>
          </w:tcPr>
          <w:p w14:paraId="1E49A5E9" w14:textId="77777777" w:rsidR="0066409E" w:rsidRPr="0066409E" w:rsidRDefault="0066409E" w:rsidP="0066409E">
            <w:pPr>
              <w:tabs>
                <w:tab w:val="left" w:pos="720"/>
              </w:tabs>
              <w:rPr>
                <w:sz w:val="22"/>
                <w:szCs w:val="22"/>
              </w:rPr>
            </w:pPr>
          </w:p>
        </w:tc>
      </w:tr>
    </w:tbl>
    <w:p w14:paraId="50B72FF0" w14:textId="77777777" w:rsidR="009D0569" w:rsidRPr="0066409E" w:rsidRDefault="009D0569" w:rsidP="009D0569">
      <w:pPr>
        <w:rPr>
          <w:sz w:val="22"/>
          <w:szCs w:val="22"/>
        </w:rPr>
      </w:pPr>
    </w:p>
    <w:p w14:paraId="1EB6F33D" w14:textId="77777777" w:rsidR="005B0B0F" w:rsidRDefault="005B0B0F" w:rsidP="00FD4320">
      <w:pPr>
        <w:tabs>
          <w:tab w:val="left" w:pos="720"/>
        </w:tabs>
        <w:rPr>
          <w:b/>
          <w:sz w:val="22"/>
          <w:szCs w:val="22"/>
        </w:rPr>
      </w:pPr>
    </w:p>
    <w:p w14:paraId="6B9E37F6" w14:textId="77777777" w:rsidR="005B0B0F" w:rsidRDefault="005B0B0F" w:rsidP="00FD4320">
      <w:pPr>
        <w:tabs>
          <w:tab w:val="left" w:pos="720"/>
        </w:tabs>
        <w:rPr>
          <w:sz w:val="22"/>
          <w:szCs w:val="22"/>
        </w:rPr>
      </w:pPr>
      <w:r w:rsidRPr="005B0B0F">
        <w:rPr>
          <w:b/>
          <w:sz w:val="22"/>
          <w:szCs w:val="22"/>
        </w:rPr>
        <w:t>Calculations for Activity 1. Elastic Collision with Equal Masses</w:t>
      </w:r>
    </w:p>
    <w:p w14:paraId="2FD5B92D" w14:textId="77777777" w:rsidR="005B0B0F" w:rsidRDefault="005B0B0F" w:rsidP="00FD4320">
      <w:pPr>
        <w:tabs>
          <w:tab w:val="left" w:pos="720"/>
        </w:tabs>
        <w:rPr>
          <w:sz w:val="22"/>
          <w:szCs w:val="22"/>
        </w:rPr>
      </w:pPr>
      <w:r w:rsidRPr="005B0B0F">
        <w:rPr>
          <w:sz w:val="22"/>
          <w:szCs w:val="22"/>
        </w:rPr>
        <w:t xml:space="preserve">Apply the law of conservation of momentum to the two-cart system by calculating the momentum before and after the collision. </w:t>
      </w:r>
    </w:p>
    <w:p w14:paraId="352DC0E6" w14:textId="77777777" w:rsidR="00AF48DE" w:rsidRDefault="00AF48DE" w:rsidP="00AF48DE">
      <w:pPr>
        <w:ind w:left="360" w:hanging="360"/>
        <w:rPr>
          <w:sz w:val="22"/>
          <w:szCs w:val="22"/>
          <w:u w:val="single"/>
        </w:rPr>
      </w:pPr>
    </w:p>
    <w:p w14:paraId="374E1152" w14:textId="77777777" w:rsidR="00AF48DE" w:rsidRDefault="00AF48DE" w:rsidP="00AF48DE">
      <w:pPr>
        <w:ind w:left="360" w:hanging="360"/>
        <w:rPr>
          <w:sz w:val="22"/>
          <w:szCs w:val="22"/>
        </w:rPr>
      </w:pPr>
      <w:r w:rsidRPr="00AF48DE">
        <w:rPr>
          <w:color w:val="FF0000"/>
          <w:sz w:val="22"/>
          <w:szCs w:val="22"/>
          <w:u w:val="single"/>
        </w:rPr>
        <w:t>Helpful equations</w:t>
      </w:r>
      <w:r>
        <w:rPr>
          <w:sz w:val="22"/>
          <w:szCs w:val="22"/>
        </w:rPr>
        <w:t>:</w:t>
      </w:r>
    </w:p>
    <w:p w14:paraId="48FB417E" w14:textId="77777777" w:rsidR="00AF48DE" w:rsidRDefault="00AF48DE" w:rsidP="00AF48DE">
      <w:pPr>
        <w:ind w:left="360" w:hanging="360"/>
        <w:rPr>
          <w:sz w:val="22"/>
          <w:szCs w:val="22"/>
        </w:rPr>
      </w:pPr>
      <w:r w:rsidRPr="005B0B0F">
        <w:rPr>
          <w:sz w:val="22"/>
          <w:szCs w:val="22"/>
        </w:rPr>
        <w:t xml:space="preserve">Momentum before the collision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 xml:space="preserve"> </w:t>
      </w:r>
    </w:p>
    <w:p w14:paraId="6A0C5C48" w14:textId="77777777" w:rsidR="00AF48DE" w:rsidRDefault="00AF48DE" w:rsidP="00AF48DE">
      <w:pPr>
        <w:ind w:left="360" w:hanging="360"/>
        <w:rPr>
          <w:sz w:val="22"/>
          <w:szCs w:val="22"/>
        </w:rPr>
      </w:pPr>
      <w:r w:rsidRPr="005B0B0F">
        <w:rPr>
          <w:sz w:val="22"/>
          <w:szCs w:val="22"/>
        </w:rPr>
        <w:t xml:space="preserve">Momentum after the collision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 xml:space="preserve">′ </w:t>
      </w:r>
    </w:p>
    <w:p w14:paraId="773D2A5E" w14:textId="77777777" w:rsidR="00365EC6" w:rsidRDefault="00365EC6" w:rsidP="00AF48DE">
      <w:pPr>
        <w:ind w:left="360" w:hanging="360"/>
        <w:rPr>
          <w:rFonts w:ascii="Cambria Math" w:hAnsi="Cambria Math" w:cs="Cambria Math"/>
          <w:sz w:val="22"/>
          <w:szCs w:val="22"/>
        </w:rPr>
      </w:pPr>
    </w:p>
    <w:p w14:paraId="008F4DCA" w14:textId="77777777" w:rsidR="00AF48DE" w:rsidRDefault="00AF48DE" w:rsidP="00AF48DE">
      <w:pPr>
        <w:ind w:left="360" w:hanging="360"/>
        <w:rPr>
          <w:sz w:val="22"/>
          <w:szCs w:val="22"/>
        </w:rPr>
      </w:pP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w:t>
      </w:r>
    </w:p>
    <w:p w14:paraId="14A7F8C1" w14:textId="77777777" w:rsidR="00365EC6" w:rsidRDefault="00365EC6" w:rsidP="00AF48DE">
      <w:pPr>
        <w:ind w:left="360" w:hanging="360"/>
        <w:rPr>
          <w:sz w:val="22"/>
          <w:szCs w:val="22"/>
        </w:rPr>
      </w:pPr>
    </w:p>
    <w:p w14:paraId="0AFECAB3" w14:textId="77777777" w:rsidR="005B0B0F" w:rsidRPr="00AF48DE" w:rsidRDefault="00AF48DE" w:rsidP="00AF48DE">
      <w:pPr>
        <w:rPr>
          <w:rFonts w:eastAsiaTheme="minorEastAsia"/>
          <w:sz w:val="22"/>
          <w:szCs w:val="22"/>
        </w:rPr>
      </w:pPr>
      <m:oMathPara>
        <m:oMathParaPr>
          <m:jc m:val="left"/>
        </m:oMathParaPr>
        <m:oMath>
          <m:r>
            <w:rPr>
              <w:rFonts w:ascii="Cambria Math" w:hAnsi="Cambria Math" w:cs="Cambria Math"/>
              <w:sz w:val="22"/>
              <w:szCs w:val="22"/>
            </w:rPr>
            <m:t>Percent difference</m:t>
          </m:r>
          <m:r>
            <m:rPr>
              <m:sty m:val="p"/>
            </m:rPr>
            <w:rPr>
              <w:rFonts w:ascii="Cambria Math" w:hAnsi="Cambria Math" w:cs="Cambria Math"/>
              <w:sz w:val="22"/>
              <w:szCs w:val="22"/>
            </w:rPr>
            <m:t>=</m:t>
          </m:r>
          <m:d>
            <m:dPr>
              <m:begChr m:val="|"/>
              <m:endChr m:val="|"/>
              <m:ctrlPr>
                <w:rPr>
                  <w:rFonts w:ascii="Cambria Math" w:hAnsi="Cambria Math" w:cs="Cambria Math"/>
                  <w:i/>
                  <w:sz w:val="22"/>
                  <w:szCs w:val="22"/>
                </w:rPr>
              </m:ctrlPr>
            </m:dPr>
            <m:e>
              <m:f>
                <m:fPr>
                  <m:ctrlPr>
                    <w:rPr>
                      <w:rFonts w:ascii="Cambria Math" w:hAnsi="Cambria Math"/>
                      <w:sz w:val="22"/>
                      <w:szCs w:val="22"/>
                    </w:rPr>
                  </m:ctrlPr>
                </m:fPr>
                <m:num>
                  <m:r>
                    <m:rPr>
                      <m:sty m:val="p"/>
                    </m:rPr>
                    <w:rPr>
                      <w:rFonts w:ascii="Cambria Math" w:hAnsi="Cambria Math" w:cs="Cambria Math"/>
                      <w:sz w:val="22"/>
                      <w:szCs w:val="22"/>
                    </w:rPr>
                    <m:t>first value-second value</m:t>
                  </m:r>
                </m:num>
                <m:den>
                  <m:f>
                    <m:fPr>
                      <m:ctrlPr>
                        <w:rPr>
                          <w:rFonts w:ascii="Cambria Math" w:hAnsi="Cambria Math" w:cs="Cambria Math"/>
                          <w:sz w:val="22"/>
                          <w:szCs w:val="22"/>
                        </w:rPr>
                      </m:ctrlPr>
                    </m:fPr>
                    <m:num>
                      <m:r>
                        <m:rPr>
                          <m:sty m:val="p"/>
                        </m:rPr>
                        <w:rPr>
                          <w:rFonts w:ascii="Cambria Math" w:hAnsi="Cambria Math" w:cs="Cambria Math"/>
                          <w:sz w:val="22"/>
                          <w:szCs w:val="22"/>
                        </w:rPr>
                        <m:t>first value+second value</m:t>
                      </m:r>
                    </m:num>
                    <m:den>
                      <m:r>
                        <m:rPr>
                          <m:sty m:val="p"/>
                        </m:rPr>
                        <w:rPr>
                          <w:rFonts w:ascii="Cambria Math" w:hAnsi="Cambria Math" w:cs="Cambria Math"/>
                          <w:sz w:val="22"/>
                          <w:szCs w:val="22"/>
                        </w:rPr>
                        <m:t>2</m:t>
                      </m:r>
                    </m:den>
                  </m:f>
                </m:den>
              </m:f>
            </m:e>
          </m:d>
          <m:r>
            <w:rPr>
              <w:rFonts w:ascii="Cambria Math" w:hAnsi="Cambria Math" w:cs="Cambria Math"/>
              <w:sz w:val="22"/>
              <w:szCs w:val="22"/>
            </w:rPr>
            <m:t xml:space="preserve"> x 100%</m:t>
          </m:r>
        </m:oMath>
      </m:oMathPara>
    </w:p>
    <w:p w14:paraId="6BB2F80C" w14:textId="77777777" w:rsidR="00AF48DE" w:rsidRDefault="00AF48DE" w:rsidP="00AF48DE">
      <w:pPr>
        <w:rPr>
          <w:sz w:val="22"/>
          <w:szCs w:val="22"/>
        </w:rPr>
      </w:pPr>
    </w:p>
    <w:p w14:paraId="4BE2E3B3" w14:textId="77777777" w:rsidR="00365EC6" w:rsidRPr="00AF48DE" w:rsidRDefault="00365EC6" w:rsidP="00AF48DE">
      <w:pPr>
        <w:rPr>
          <w:sz w:val="22"/>
          <w:szCs w:val="22"/>
        </w:rPr>
      </w:pPr>
    </w:p>
    <w:p w14:paraId="5A462B82" w14:textId="77777777" w:rsidR="005B0B0F" w:rsidRDefault="005B0B0F" w:rsidP="005B0B0F">
      <w:pPr>
        <w:pStyle w:val="ListParagraph"/>
        <w:numPr>
          <w:ilvl w:val="0"/>
          <w:numId w:val="6"/>
        </w:numPr>
        <w:tabs>
          <w:tab w:val="left" w:pos="720"/>
        </w:tabs>
        <w:rPr>
          <w:sz w:val="22"/>
          <w:szCs w:val="22"/>
        </w:rPr>
      </w:pPr>
      <w:r w:rsidRPr="005B0B0F">
        <w:rPr>
          <w:sz w:val="22"/>
          <w:szCs w:val="22"/>
        </w:rPr>
        <w:t xml:space="preserve">Calculate the momentum of the system before the collision (the left side of the equation) and after the collision (the </w:t>
      </w:r>
      <w:r>
        <w:rPr>
          <w:sz w:val="22"/>
          <w:szCs w:val="22"/>
        </w:rPr>
        <w:t>right side of the equation).</w:t>
      </w:r>
    </w:p>
    <w:p w14:paraId="0211AB43" w14:textId="7047EB33" w:rsidR="001644FE" w:rsidRDefault="00506668" w:rsidP="005B0B0F">
      <w:pPr>
        <w:pStyle w:val="ListParagraph"/>
        <w:numPr>
          <w:ilvl w:val="0"/>
          <w:numId w:val="6"/>
        </w:numPr>
        <w:tabs>
          <w:tab w:val="left" w:pos="720"/>
        </w:tabs>
        <w:rPr>
          <w:sz w:val="22"/>
          <w:szCs w:val="22"/>
        </w:rPr>
      </w:pPr>
      <w:r>
        <w:rPr>
          <w:sz w:val="22"/>
          <w:szCs w:val="22"/>
        </w:rPr>
        <w:t xml:space="preserve">0.0628 </w:t>
      </w:r>
      <w:r w:rsidR="001644FE">
        <w:rPr>
          <w:sz w:val="22"/>
          <w:szCs w:val="22"/>
        </w:rPr>
        <w:t>(2.5) + 0.</w:t>
      </w:r>
      <w:r>
        <w:rPr>
          <w:sz w:val="22"/>
          <w:szCs w:val="22"/>
        </w:rPr>
        <w:t>0</w:t>
      </w:r>
      <w:r w:rsidR="001644FE">
        <w:rPr>
          <w:sz w:val="22"/>
          <w:szCs w:val="22"/>
        </w:rPr>
        <w:t>628(</w:t>
      </w:r>
      <w:r>
        <w:rPr>
          <w:sz w:val="22"/>
          <w:szCs w:val="22"/>
        </w:rPr>
        <w:t>0) = 0.0628(0.19) + 0.0628(1.3)</w:t>
      </w:r>
    </w:p>
    <w:p w14:paraId="1B844AAD" w14:textId="0FF1D999" w:rsidR="00506668" w:rsidRDefault="00506668" w:rsidP="00506668">
      <w:pPr>
        <w:pStyle w:val="ListParagraph"/>
        <w:numPr>
          <w:ilvl w:val="0"/>
          <w:numId w:val="6"/>
        </w:numPr>
        <w:tabs>
          <w:tab w:val="left" w:pos="720"/>
        </w:tabs>
        <w:rPr>
          <w:sz w:val="22"/>
          <w:szCs w:val="22"/>
        </w:rPr>
      </w:pPr>
      <w:r>
        <w:rPr>
          <w:sz w:val="22"/>
          <w:szCs w:val="22"/>
        </w:rPr>
        <w:t>0.157 = 0.2</w:t>
      </w:r>
    </w:p>
    <w:p w14:paraId="4F4FC48E" w14:textId="77777777" w:rsidR="008C50CC" w:rsidRDefault="008C50CC" w:rsidP="00506668">
      <w:pPr>
        <w:pStyle w:val="ListParagraph"/>
        <w:numPr>
          <w:ilvl w:val="0"/>
          <w:numId w:val="6"/>
        </w:numPr>
        <w:tabs>
          <w:tab w:val="left" w:pos="720"/>
        </w:tabs>
        <w:rPr>
          <w:sz w:val="22"/>
          <w:szCs w:val="22"/>
        </w:rPr>
      </w:pPr>
    </w:p>
    <w:p w14:paraId="51000021" w14:textId="77777777" w:rsidR="005B0B0F" w:rsidRPr="005B0B0F" w:rsidRDefault="005B0B0F" w:rsidP="005B0B0F">
      <w:pPr>
        <w:tabs>
          <w:tab w:val="left" w:pos="720"/>
        </w:tabs>
        <w:rPr>
          <w:sz w:val="22"/>
          <w:szCs w:val="22"/>
        </w:rPr>
      </w:pPr>
      <w:r>
        <w:rPr>
          <w:sz w:val="22"/>
          <w:szCs w:val="22"/>
        </w:rPr>
        <w:tab/>
      </w:r>
    </w:p>
    <w:p w14:paraId="0811CD08" w14:textId="77777777" w:rsidR="005B0B0F" w:rsidRDefault="005B0B0F" w:rsidP="005B0B0F">
      <w:pPr>
        <w:pStyle w:val="ListParagraph"/>
        <w:numPr>
          <w:ilvl w:val="0"/>
          <w:numId w:val="6"/>
        </w:numPr>
        <w:tabs>
          <w:tab w:val="left" w:pos="720"/>
        </w:tabs>
        <w:rPr>
          <w:sz w:val="22"/>
          <w:szCs w:val="22"/>
        </w:rPr>
      </w:pPr>
      <w:r w:rsidRPr="005B0B0F">
        <w:rPr>
          <w:sz w:val="22"/>
          <w:szCs w:val="22"/>
        </w:rPr>
        <w:lastRenderedPageBreak/>
        <w:t>Calculate the percent differ</w:t>
      </w:r>
      <w:r>
        <w:rPr>
          <w:sz w:val="22"/>
          <w:szCs w:val="22"/>
        </w:rPr>
        <w:t>ence between the two values.</w:t>
      </w:r>
    </w:p>
    <w:p w14:paraId="082CFA38" w14:textId="77777777" w:rsidR="006B0DAF" w:rsidRPr="006B0DAF" w:rsidRDefault="006B0DAF" w:rsidP="006B0DAF">
      <w:pPr>
        <w:pStyle w:val="ListParagraph"/>
        <w:rPr>
          <w:sz w:val="22"/>
          <w:szCs w:val="22"/>
        </w:rPr>
      </w:pPr>
    </w:p>
    <w:p w14:paraId="2DF3539F" w14:textId="6EBA0325" w:rsidR="005B0B0F" w:rsidRPr="000C5AEA" w:rsidRDefault="006B0DAF" w:rsidP="000C5AEA">
      <w:pPr>
        <w:pStyle w:val="ListParagraph"/>
        <w:numPr>
          <w:ilvl w:val="0"/>
          <w:numId w:val="6"/>
        </w:numPr>
        <w:tabs>
          <w:tab w:val="left" w:pos="720"/>
        </w:tabs>
        <w:rPr>
          <w:sz w:val="22"/>
          <w:szCs w:val="22"/>
        </w:rPr>
      </w:pPr>
      <w:r>
        <w:rPr>
          <w:sz w:val="22"/>
          <w:szCs w:val="22"/>
        </w:rPr>
        <w:t>31.4%</w:t>
      </w:r>
    </w:p>
    <w:p w14:paraId="6ADBB893" w14:textId="77777777" w:rsidR="00BE54CD" w:rsidRDefault="005B0B0F" w:rsidP="004A5A5C">
      <w:pPr>
        <w:pStyle w:val="ListParagraph"/>
        <w:numPr>
          <w:ilvl w:val="0"/>
          <w:numId w:val="6"/>
        </w:numPr>
        <w:tabs>
          <w:tab w:val="left" w:pos="720"/>
        </w:tabs>
        <w:rPr>
          <w:sz w:val="22"/>
          <w:szCs w:val="22"/>
        </w:rPr>
      </w:pPr>
      <w:r w:rsidRPr="005B0B0F">
        <w:rPr>
          <w:sz w:val="22"/>
          <w:szCs w:val="22"/>
        </w:rPr>
        <w:t xml:space="preserve">Explain any difference in the values before and after the collision. </w:t>
      </w:r>
    </w:p>
    <w:p w14:paraId="110A90A2" w14:textId="4D93F274" w:rsidR="006B0DAF" w:rsidRPr="004A5A5C" w:rsidRDefault="006B0DAF" w:rsidP="004A5A5C">
      <w:pPr>
        <w:pStyle w:val="ListParagraph"/>
        <w:numPr>
          <w:ilvl w:val="0"/>
          <w:numId w:val="6"/>
        </w:numPr>
        <w:tabs>
          <w:tab w:val="left" w:pos="720"/>
        </w:tabs>
        <w:rPr>
          <w:sz w:val="22"/>
          <w:szCs w:val="22"/>
        </w:rPr>
      </w:pPr>
      <w:r>
        <w:rPr>
          <w:sz w:val="22"/>
          <w:szCs w:val="22"/>
        </w:rPr>
        <w:t xml:space="preserve">Some of the kinetic energy was converted into sound on impact </w:t>
      </w:r>
      <w:r w:rsidR="005238FB">
        <w:rPr>
          <w:sz w:val="22"/>
          <w:szCs w:val="22"/>
        </w:rPr>
        <w:t>with some extra being lost to friction</w:t>
      </w:r>
      <w:r w:rsidR="008C50CC">
        <w:rPr>
          <w:sz w:val="22"/>
          <w:szCs w:val="22"/>
        </w:rPr>
        <w:t xml:space="preserve"> and air resistance.</w:t>
      </w:r>
    </w:p>
    <w:p w14:paraId="0A44D9FD" w14:textId="77777777" w:rsidR="00920804" w:rsidRPr="0066409E" w:rsidRDefault="004A5A5C" w:rsidP="004A5A5C">
      <w:pPr>
        <w:pStyle w:val="Caption"/>
        <w:rPr>
          <w:rFonts w:ascii="Century Gothic" w:hAnsi="Century Gothic"/>
          <w:noProof/>
          <w:sz w:val="22"/>
          <w:szCs w:val="22"/>
        </w:rPr>
      </w:pPr>
      <w:r>
        <w:rPr>
          <w:rFonts w:ascii="Century Gothic" w:hAnsi="Century Gothic"/>
          <w:noProof/>
          <w:sz w:val="22"/>
          <w:szCs w:val="22"/>
        </w:rPr>
        <w:t>Activity 2</w:t>
      </w:r>
      <w:r w:rsidRPr="0066409E">
        <w:rPr>
          <w:rFonts w:ascii="Century Gothic" w:hAnsi="Century Gothic"/>
          <w:noProof/>
          <w:sz w:val="22"/>
          <w:szCs w:val="22"/>
        </w:rPr>
        <w:t>: Elastic Collision</w:t>
      </w:r>
      <w:r>
        <w:rPr>
          <w:rFonts w:ascii="Century Gothic" w:hAnsi="Century Gothic"/>
          <w:noProof/>
          <w:sz w:val="22"/>
          <w:szCs w:val="22"/>
        </w:rPr>
        <w:t>: Mass Added to Cart A</w:t>
      </w:r>
      <w:r w:rsidRPr="0066409E">
        <w:rPr>
          <w:rFonts w:ascii="Century Gothic" w:hAnsi="Century Gothic"/>
          <w:noProof/>
          <w:sz w:val="22"/>
          <w:szCs w:val="22"/>
        </w:rPr>
        <w:t xml:space="preserve"> </w:t>
      </w:r>
      <w:r w:rsidR="00FD4320" w:rsidRPr="0066409E">
        <w:rPr>
          <w:rFonts w:ascii="Century Gothic" w:hAnsi="Century Gothic"/>
          <w:noProof/>
          <w:sz w:val="22"/>
          <w:szCs w:val="22"/>
        </w:rPr>
        <w:t>Data Table 2</w:t>
      </w:r>
    </w:p>
    <w:p w14:paraId="0E6B78AF" w14:textId="77777777" w:rsidR="00FD4320" w:rsidRPr="0066409E" w:rsidRDefault="00FD4320" w:rsidP="00FD4320">
      <w:pPr>
        <w:tabs>
          <w:tab w:val="left" w:pos="720"/>
        </w:tabs>
        <w:spacing w:line="240" w:lineRule="auto"/>
        <w:rPr>
          <w:rFonts w:eastAsia="Times New Roman" w:cs="Times New Roman"/>
          <w:b/>
          <w:sz w:val="22"/>
          <w:szCs w:val="22"/>
        </w:rPr>
      </w:pPr>
      <w:r w:rsidRPr="0066409E">
        <w:rPr>
          <w:rFonts w:eastAsia="Times New Roman" w:cs="Times New Roman"/>
          <w:b/>
          <w:sz w:val="22"/>
          <w:szCs w:val="22"/>
        </w:rPr>
        <w:t>Table 2A. Cart A before collision.</w:t>
      </w:r>
      <w:r w:rsidRPr="0066409E">
        <w:rPr>
          <w:rFonts w:eastAsia="Times New Roman" w:cs="Times New Roman"/>
          <w:b/>
          <w:sz w:val="22"/>
          <w:szCs w:val="22"/>
        </w:rPr>
        <w:tab/>
      </w:r>
      <w:r w:rsidRPr="0066409E">
        <w:rPr>
          <w:rFonts w:eastAsia="Times New Roman" w:cs="Times New Roman"/>
          <w:b/>
          <w:sz w:val="22"/>
          <w:szCs w:val="22"/>
        </w:rPr>
        <w:tab/>
      </w:r>
    </w:p>
    <w:tbl>
      <w:tblPr>
        <w:tblStyle w:val="TableGrid2"/>
        <w:tblW w:w="0" w:type="auto"/>
        <w:tblLook w:val="04A0" w:firstRow="1" w:lastRow="0" w:firstColumn="1" w:lastColumn="0" w:noHBand="0" w:noVBand="1"/>
      </w:tblPr>
      <w:tblGrid>
        <w:gridCol w:w="1870"/>
        <w:gridCol w:w="1870"/>
        <w:gridCol w:w="1870"/>
        <w:gridCol w:w="1870"/>
        <w:gridCol w:w="1870"/>
      </w:tblGrid>
      <w:tr w:rsidR="00FD4320" w:rsidRPr="0066409E" w14:paraId="157FB0E4" w14:textId="77777777" w:rsidTr="008F4497">
        <w:trPr>
          <w:tblHeader/>
        </w:trPr>
        <w:tc>
          <w:tcPr>
            <w:tcW w:w="1870" w:type="dxa"/>
          </w:tcPr>
          <w:p w14:paraId="4C0186C6" w14:textId="77777777" w:rsidR="00FD4320" w:rsidRPr="0066409E" w:rsidRDefault="00FD4320" w:rsidP="00FD4320">
            <w:pPr>
              <w:tabs>
                <w:tab w:val="left" w:pos="720"/>
              </w:tabs>
              <w:rPr>
                <w:b/>
                <w:sz w:val="22"/>
                <w:szCs w:val="22"/>
              </w:rPr>
            </w:pPr>
            <w:r w:rsidRPr="0066409E">
              <w:rPr>
                <w:b/>
                <w:sz w:val="22"/>
                <w:szCs w:val="22"/>
              </w:rPr>
              <w:t>Cart A mass, m (kg)</w:t>
            </w:r>
          </w:p>
        </w:tc>
        <w:tc>
          <w:tcPr>
            <w:tcW w:w="1870" w:type="dxa"/>
          </w:tcPr>
          <w:p w14:paraId="719C326B" w14:textId="77777777" w:rsidR="00FD4320" w:rsidRPr="0066409E" w:rsidRDefault="00FD4320" w:rsidP="00FD4320">
            <w:pPr>
              <w:tabs>
                <w:tab w:val="left" w:pos="720"/>
              </w:tabs>
              <w:rPr>
                <w:b/>
                <w:sz w:val="22"/>
                <w:szCs w:val="22"/>
              </w:rPr>
            </w:pPr>
            <w:r w:rsidRPr="0066409E">
              <w:rPr>
                <w:b/>
                <w:sz w:val="22"/>
                <w:szCs w:val="22"/>
              </w:rPr>
              <w:t>Distance, d (m)</w:t>
            </w:r>
          </w:p>
        </w:tc>
        <w:tc>
          <w:tcPr>
            <w:tcW w:w="1870" w:type="dxa"/>
          </w:tcPr>
          <w:p w14:paraId="10472092" w14:textId="77777777" w:rsidR="00FD4320" w:rsidRPr="0066409E" w:rsidRDefault="00FD4320" w:rsidP="00FD4320">
            <w:pPr>
              <w:tabs>
                <w:tab w:val="left" w:pos="720"/>
              </w:tabs>
              <w:rPr>
                <w:b/>
                <w:sz w:val="22"/>
                <w:szCs w:val="22"/>
              </w:rPr>
            </w:pPr>
            <w:r w:rsidRPr="0066409E">
              <w:rPr>
                <w:b/>
                <w:sz w:val="22"/>
                <w:szCs w:val="22"/>
              </w:rPr>
              <w:t>Time, t (s)</w:t>
            </w:r>
          </w:p>
        </w:tc>
        <w:tc>
          <w:tcPr>
            <w:tcW w:w="1870" w:type="dxa"/>
          </w:tcPr>
          <w:p w14:paraId="13B93185" w14:textId="77777777" w:rsidR="00FD4320" w:rsidRPr="0066409E" w:rsidRDefault="00FD4320" w:rsidP="00FD4320">
            <w:pPr>
              <w:tabs>
                <w:tab w:val="left" w:pos="720"/>
              </w:tabs>
              <w:rPr>
                <w:b/>
                <w:sz w:val="22"/>
                <w:szCs w:val="22"/>
              </w:rPr>
            </w:pPr>
            <w:r w:rsidRPr="0066409E">
              <w:rPr>
                <w:b/>
                <w:sz w:val="22"/>
                <w:szCs w:val="22"/>
              </w:rPr>
              <w:t>Average time, t (s)</w:t>
            </w:r>
          </w:p>
        </w:tc>
        <w:tc>
          <w:tcPr>
            <w:tcW w:w="1870" w:type="dxa"/>
          </w:tcPr>
          <w:p w14:paraId="42AD82CC" w14:textId="77777777" w:rsidR="00FD4320" w:rsidRPr="0066409E" w:rsidRDefault="00FD4320" w:rsidP="00FD4320">
            <w:pPr>
              <w:tabs>
                <w:tab w:val="left" w:pos="720"/>
              </w:tabs>
              <w:rPr>
                <w:b/>
                <w:sz w:val="22"/>
                <w:szCs w:val="22"/>
              </w:rPr>
            </w:pPr>
            <w:r w:rsidRPr="0066409E">
              <w:rPr>
                <w:b/>
                <w:sz w:val="22"/>
                <w:szCs w:val="22"/>
              </w:rPr>
              <w:t xml:space="preserve">Velocity = d/t (m/s) </w:t>
            </w:r>
            <w:proofErr w:type="spellStart"/>
            <w:r w:rsidRPr="0066409E">
              <w:rPr>
                <w:b/>
                <w:sz w:val="22"/>
                <w:szCs w:val="22"/>
              </w:rPr>
              <w:t>v</w:t>
            </w:r>
            <w:r w:rsidRPr="0066409E">
              <w:rPr>
                <w:b/>
                <w:sz w:val="22"/>
                <w:szCs w:val="22"/>
                <w:vertAlign w:val="subscript"/>
              </w:rPr>
              <w:t>A</w:t>
            </w:r>
            <w:proofErr w:type="spellEnd"/>
          </w:p>
        </w:tc>
      </w:tr>
      <w:tr w:rsidR="004A5A5C" w:rsidRPr="0066409E" w14:paraId="09344388" w14:textId="77777777" w:rsidTr="005522FA">
        <w:trPr>
          <w:trHeight w:val="100"/>
        </w:trPr>
        <w:tc>
          <w:tcPr>
            <w:tcW w:w="1870" w:type="dxa"/>
            <w:vMerge w:val="restart"/>
          </w:tcPr>
          <w:p w14:paraId="5EB1DA11" w14:textId="0F1CC4FE" w:rsidR="004A5A5C" w:rsidRPr="0066409E" w:rsidRDefault="0094406B" w:rsidP="004A5A5C">
            <w:pPr>
              <w:jc w:val="center"/>
              <w:rPr>
                <w:i/>
                <w:color w:val="5B9BD5" w:themeColor="accent1"/>
                <w:sz w:val="22"/>
                <w:szCs w:val="22"/>
              </w:rPr>
            </w:pPr>
            <w:r>
              <w:rPr>
                <w:i/>
                <w:color w:val="5B9BD5" w:themeColor="accent1"/>
                <w:sz w:val="22"/>
                <w:szCs w:val="22"/>
              </w:rPr>
              <w:t>0.</w:t>
            </w:r>
            <w:r w:rsidR="001037A1">
              <w:rPr>
                <w:i/>
                <w:color w:val="5B9BD5" w:themeColor="accent1"/>
                <w:sz w:val="22"/>
                <w:szCs w:val="22"/>
              </w:rPr>
              <w:t>1424</w:t>
            </w:r>
            <w:r w:rsidR="000C5AEA">
              <w:rPr>
                <w:i/>
                <w:color w:val="5B9BD5" w:themeColor="accent1"/>
                <w:sz w:val="22"/>
                <w:szCs w:val="22"/>
              </w:rPr>
              <w:t>kg</w:t>
            </w:r>
          </w:p>
        </w:tc>
        <w:tc>
          <w:tcPr>
            <w:tcW w:w="1870" w:type="dxa"/>
            <w:vMerge w:val="restart"/>
          </w:tcPr>
          <w:p w14:paraId="6807A3B4" w14:textId="6E74C9D5" w:rsidR="004A5A5C" w:rsidRPr="0066409E" w:rsidRDefault="00667F79" w:rsidP="004A5A5C">
            <w:pPr>
              <w:tabs>
                <w:tab w:val="left" w:pos="720"/>
              </w:tabs>
              <w:rPr>
                <w:i/>
                <w:color w:val="5B9BD5" w:themeColor="accent1"/>
                <w:sz w:val="22"/>
                <w:szCs w:val="22"/>
              </w:rPr>
            </w:pPr>
            <w:r>
              <w:rPr>
                <w:i/>
                <w:color w:val="5B9BD5" w:themeColor="accent1"/>
                <w:sz w:val="22"/>
                <w:szCs w:val="22"/>
              </w:rPr>
              <w:t>.30</w:t>
            </w:r>
            <w:r w:rsidR="000C5AEA">
              <w:rPr>
                <w:i/>
                <w:color w:val="5B9BD5" w:themeColor="accent1"/>
                <w:sz w:val="22"/>
                <w:szCs w:val="22"/>
              </w:rPr>
              <w:t>m</w:t>
            </w:r>
          </w:p>
        </w:tc>
        <w:tc>
          <w:tcPr>
            <w:tcW w:w="1870" w:type="dxa"/>
          </w:tcPr>
          <w:p w14:paraId="08200EF4" w14:textId="171A2014" w:rsidR="004A5A5C" w:rsidRPr="0066409E" w:rsidRDefault="004A5A5C" w:rsidP="004A5A5C">
            <w:pPr>
              <w:tabs>
                <w:tab w:val="left" w:pos="720"/>
              </w:tabs>
              <w:rPr>
                <w:sz w:val="22"/>
                <w:szCs w:val="22"/>
              </w:rPr>
            </w:pPr>
            <w:r w:rsidRPr="0066409E">
              <w:rPr>
                <w:sz w:val="22"/>
                <w:szCs w:val="22"/>
              </w:rPr>
              <w:t xml:space="preserve">Trial 1: </w:t>
            </w:r>
            <w:r w:rsidR="0094406B">
              <w:rPr>
                <w:sz w:val="22"/>
                <w:szCs w:val="22"/>
              </w:rPr>
              <w:t>0</w:t>
            </w:r>
            <w:r w:rsidR="005238FB">
              <w:rPr>
                <w:sz w:val="22"/>
                <w:szCs w:val="22"/>
              </w:rPr>
              <w:t>.1</w:t>
            </w:r>
            <w:r w:rsidR="0094406B">
              <w:rPr>
                <w:sz w:val="22"/>
                <w:szCs w:val="22"/>
              </w:rPr>
              <w:t>1</w:t>
            </w:r>
          </w:p>
        </w:tc>
        <w:tc>
          <w:tcPr>
            <w:tcW w:w="1870" w:type="dxa"/>
            <w:vMerge w:val="restart"/>
          </w:tcPr>
          <w:p w14:paraId="50EA62F5" w14:textId="02A0D0BE" w:rsidR="004A5A5C" w:rsidRPr="0066409E" w:rsidRDefault="0094406B" w:rsidP="004A5A5C">
            <w:pPr>
              <w:tabs>
                <w:tab w:val="left" w:pos="720"/>
              </w:tabs>
              <w:rPr>
                <w:i/>
                <w:color w:val="5B9BD5" w:themeColor="accent1"/>
                <w:sz w:val="22"/>
                <w:szCs w:val="22"/>
              </w:rPr>
            </w:pPr>
            <w:r>
              <w:rPr>
                <w:i/>
                <w:color w:val="5B9BD5" w:themeColor="accent1"/>
                <w:sz w:val="22"/>
                <w:szCs w:val="22"/>
              </w:rPr>
              <w:t>0.12</w:t>
            </w:r>
            <w:r w:rsidR="000C5AEA">
              <w:rPr>
                <w:i/>
                <w:color w:val="5B9BD5" w:themeColor="accent1"/>
                <w:sz w:val="22"/>
                <w:szCs w:val="22"/>
              </w:rPr>
              <w:t>s</w:t>
            </w:r>
          </w:p>
        </w:tc>
        <w:tc>
          <w:tcPr>
            <w:tcW w:w="1870" w:type="dxa"/>
            <w:vMerge w:val="restart"/>
          </w:tcPr>
          <w:p w14:paraId="4AE3334F" w14:textId="0EA9633B" w:rsidR="004A5A5C" w:rsidRPr="0066409E" w:rsidRDefault="000C5AEA" w:rsidP="004A5A5C">
            <w:pPr>
              <w:tabs>
                <w:tab w:val="left" w:pos="720"/>
              </w:tabs>
              <w:rPr>
                <w:i/>
                <w:color w:val="5B9BD5" w:themeColor="accent1"/>
                <w:sz w:val="22"/>
                <w:szCs w:val="22"/>
              </w:rPr>
            </w:pPr>
            <w:r>
              <w:rPr>
                <w:i/>
                <w:color w:val="5B9BD5" w:themeColor="accent1"/>
                <w:sz w:val="22"/>
                <w:szCs w:val="22"/>
              </w:rPr>
              <w:t xml:space="preserve">2.5 </w:t>
            </w:r>
            <w:r>
              <w:rPr>
                <w:i/>
                <w:color w:val="5B9BD5" w:themeColor="accent1"/>
                <w:sz w:val="22"/>
                <w:szCs w:val="22"/>
              </w:rPr>
              <w:t>m/s</w:t>
            </w:r>
          </w:p>
        </w:tc>
      </w:tr>
      <w:tr w:rsidR="004A5A5C" w:rsidRPr="0066409E" w14:paraId="3EB6AD96" w14:textId="77777777" w:rsidTr="005522FA">
        <w:trPr>
          <w:trHeight w:val="100"/>
        </w:trPr>
        <w:tc>
          <w:tcPr>
            <w:tcW w:w="1870" w:type="dxa"/>
            <w:vMerge/>
          </w:tcPr>
          <w:p w14:paraId="350F661D" w14:textId="77777777" w:rsidR="004A5A5C" w:rsidRPr="0066409E" w:rsidRDefault="004A5A5C" w:rsidP="004A5A5C">
            <w:pPr>
              <w:tabs>
                <w:tab w:val="left" w:pos="720"/>
              </w:tabs>
              <w:rPr>
                <w:i/>
                <w:color w:val="5B9BD5" w:themeColor="accent1"/>
                <w:sz w:val="22"/>
                <w:szCs w:val="22"/>
              </w:rPr>
            </w:pPr>
          </w:p>
        </w:tc>
        <w:tc>
          <w:tcPr>
            <w:tcW w:w="1870" w:type="dxa"/>
            <w:vMerge/>
          </w:tcPr>
          <w:p w14:paraId="2ACD38BC" w14:textId="77777777" w:rsidR="004A5A5C" w:rsidRPr="0066409E" w:rsidRDefault="004A5A5C" w:rsidP="004A5A5C">
            <w:pPr>
              <w:tabs>
                <w:tab w:val="left" w:pos="720"/>
              </w:tabs>
              <w:rPr>
                <w:i/>
                <w:color w:val="5B9BD5" w:themeColor="accent1"/>
                <w:sz w:val="22"/>
                <w:szCs w:val="22"/>
              </w:rPr>
            </w:pPr>
          </w:p>
        </w:tc>
        <w:tc>
          <w:tcPr>
            <w:tcW w:w="1870" w:type="dxa"/>
          </w:tcPr>
          <w:p w14:paraId="1E0641BE" w14:textId="604D5C08" w:rsidR="004A5A5C" w:rsidRPr="0066409E" w:rsidRDefault="004A5A5C" w:rsidP="004A5A5C">
            <w:pPr>
              <w:tabs>
                <w:tab w:val="left" w:pos="720"/>
              </w:tabs>
              <w:rPr>
                <w:sz w:val="22"/>
                <w:szCs w:val="22"/>
              </w:rPr>
            </w:pPr>
            <w:r w:rsidRPr="0066409E">
              <w:rPr>
                <w:sz w:val="22"/>
                <w:szCs w:val="22"/>
              </w:rPr>
              <w:t xml:space="preserve">Trial 2: </w:t>
            </w:r>
            <w:r w:rsidR="0094406B">
              <w:rPr>
                <w:sz w:val="22"/>
                <w:szCs w:val="22"/>
              </w:rPr>
              <w:t>0.12</w:t>
            </w:r>
          </w:p>
        </w:tc>
        <w:tc>
          <w:tcPr>
            <w:tcW w:w="1870" w:type="dxa"/>
            <w:vMerge/>
          </w:tcPr>
          <w:p w14:paraId="7114C766" w14:textId="77777777" w:rsidR="004A5A5C" w:rsidRPr="0066409E" w:rsidRDefault="004A5A5C" w:rsidP="004A5A5C">
            <w:pPr>
              <w:tabs>
                <w:tab w:val="left" w:pos="720"/>
              </w:tabs>
              <w:rPr>
                <w:i/>
                <w:color w:val="5B9BD5" w:themeColor="accent1"/>
                <w:sz w:val="22"/>
                <w:szCs w:val="22"/>
              </w:rPr>
            </w:pPr>
          </w:p>
        </w:tc>
        <w:tc>
          <w:tcPr>
            <w:tcW w:w="1870" w:type="dxa"/>
            <w:vMerge/>
          </w:tcPr>
          <w:p w14:paraId="453288CB" w14:textId="77777777" w:rsidR="004A5A5C" w:rsidRPr="0066409E" w:rsidRDefault="004A5A5C" w:rsidP="004A5A5C">
            <w:pPr>
              <w:tabs>
                <w:tab w:val="left" w:pos="720"/>
              </w:tabs>
              <w:rPr>
                <w:i/>
                <w:color w:val="5B9BD5" w:themeColor="accent1"/>
                <w:sz w:val="22"/>
                <w:szCs w:val="22"/>
              </w:rPr>
            </w:pPr>
          </w:p>
        </w:tc>
      </w:tr>
      <w:tr w:rsidR="004A5A5C" w:rsidRPr="0066409E" w14:paraId="57B7252A" w14:textId="77777777" w:rsidTr="005522FA">
        <w:trPr>
          <w:trHeight w:val="100"/>
        </w:trPr>
        <w:tc>
          <w:tcPr>
            <w:tcW w:w="1870" w:type="dxa"/>
            <w:vMerge/>
          </w:tcPr>
          <w:p w14:paraId="012E252B" w14:textId="77777777" w:rsidR="004A5A5C" w:rsidRPr="0066409E" w:rsidRDefault="004A5A5C" w:rsidP="004A5A5C">
            <w:pPr>
              <w:tabs>
                <w:tab w:val="left" w:pos="720"/>
              </w:tabs>
              <w:rPr>
                <w:i/>
                <w:color w:val="5B9BD5" w:themeColor="accent1"/>
                <w:sz w:val="22"/>
                <w:szCs w:val="22"/>
              </w:rPr>
            </w:pPr>
          </w:p>
        </w:tc>
        <w:tc>
          <w:tcPr>
            <w:tcW w:w="1870" w:type="dxa"/>
            <w:vMerge/>
          </w:tcPr>
          <w:p w14:paraId="625495A5" w14:textId="77777777" w:rsidR="004A5A5C" w:rsidRPr="0066409E" w:rsidRDefault="004A5A5C" w:rsidP="004A5A5C">
            <w:pPr>
              <w:tabs>
                <w:tab w:val="left" w:pos="720"/>
              </w:tabs>
              <w:rPr>
                <w:i/>
                <w:color w:val="5B9BD5" w:themeColor="accent1"/>
                <w:sz w:val="22"/>
                <w:szCs w:val="22"/>
              </w:rPr>
            </w:pPr>
          </w:p>
        </w:tc>
        <w:tc>
          <w:tcPr>
            <w:tcW w:w="1870" w:type="dxa"/>
          </w:tcPr>
          <w:p w14:paraId="61FDCF87" w14:textId="12D084A9" w:rsidR="004A5A5C" w:rsidRPr="0066409E" w:rsidRDefault="004A5A5C" w:rsidP="004A5A5C">
            <w:pPr>
              <w:tabs>
                <w:tab w:val="left" w:pos="720"/>
              </w:tabs>
              <w:rPr>
                <w:sz w:val="22"/>
                <w:szCs w:val="22"/>
              </w:rPr>
            </w:pPr>
            <w:r w:rsidRPr="0066409E">
              <w:rPr>
                <w:sz w:val="22"/>
                <w:szCs w:val="22"/>
              </w:rPr>
              <w:t xml:space="preserve">Trial 3: </w:t>
            </w:r>
            <w:r w:rsidR="0094406B">
              <w:rPr>
                <w:sz w:val="22"/>
                <w:szCs w:val="22"/>
              </w:rPr>
              <w:t>0.13</w:t>
            </w:r>
          </w:p>
        </w:tc>
        <w:tc>
          <w:tcPr>
            <w:tcW w:w="1870" w:type="dxa"/>
            <w:vMerge/>
          </w:tcPr>
          <w:p w14:paraId="610F6B9F" w14:textId="77777777" w:rsidR="004A5A5C" w:rsidRPr="0066409E" w:rsidRDefault="004A5A5C" w:rsidP="004A5A5C">
            <w:pPr>
              <w:tabs>
                <w:tab w:val="left" w:pos="720"/>
              </w:tabs>
              <w:rPr>
                <w:i/>
                <w:color w:val="5B9BD5" w:themeColor="accent1"/>
                <w:sz w:val="22"/>
                <w:szCs w:val="22"/>
              </w:rPr>
            </w:pPr>
          </w:p>
        </w:tc>
        <w:tc>
          <w:tcPr>
            <w:tcW w:w="1870" w:type="dxa"/>
            <w:vMerge/>
          </w:tcPr>
          <w:p w14:paraId="27A09D16" w14:textId="77777777" w:rsidR="004A5A5C" w:rsidRPr="0066409E" w:rsidRDefault="004A5A5C" w:rsidP="004A5A5C">
            <w:pPr>
              <w:tabs>
                <w:tab w:val="left" w:pos="720"/>
              </w:tabs>
              <w:rPr>
                <w:i/>
                <w:color w:val="5B9BD5" w:themeColor="accent1"/>
                <w:sz w:val="22"/>
                <w:szCs w:val="22"/>
              </w:rPr>
            </w:pPr>
          </w:p>
        </w:tc>
      </w:tr>
    </w:tbl>
    <w:p w14:paraId="2819A3BC" w14:textId="77777777" w:rsidR="00FD4320" w:rsidRPr="0066409E" w:rsidRDefault="00FD4320" w:rsidP="00FD4320">
      <w:pPr>
        <w:tabs>
          <w:tab w:val="left" w:pos="720"/>
        </w:tabs>
        <w:spacing w:line="240" w:lineRule="auto"/>
        <w:rPr>
          <w:rFonts w:eastAsia="Times New Roman" w:cs="Times New Roman"/>
          <w:i/>
          <w:color w:val="5B9BD5" w:themeColor="accent1"/>
          <w:sz w:val="22"/>
          <w:szCs w:val="22"/>
        </w:rPr>
      </w:pPr>
    </w:p>
    <w:p w14:paraId="7AAB3737" w14:textId="77777777" w:rsidR="00B575DB" w:rsidRPr="0066409E" w:rsidRDefault="00B575DB" w:rsidP="00FD4320">
      <w:pPr>
        <w:tabs>
          <w:tab w:val="left" w:pos="720"/>
        </w:tabs>
        <w:spacing w:line="240" w:lineRule="auto"/>
        <w:rPr>
          <w:rFonts w:eastAsia="Times New Roman" w:cs="Times New Roman"/>
          <w:b/>
          <w:sz w:val="22"/>
          <w:szCs w:val="22"/>
        </w:rPr>
      </w:pPr>
    </w:p>
    <w:p w14:paraId="1572239B" w14:textId="77777777" w:rsidR="00FD4320" w:rsidRPr="0066409E" w:rsidRDefault="004A5A5C" w:rsidP="00FD4320">
      <w:pPr>
        <w:tabs>
          <w:tab w:val="left" w:pos="720"/>
        </w:tabs>
        <w:spacing w:line="240" w:lineRule="auto"/>
        <w:rPr>
          <w:rFonts w:eastAsia="Times New Roman" w:cs="Times New Roman"/>
          <w:b/>
          <w:sz w:val="22"/>
          <w:szCs w:val="22"/>
        </w:rPr>
      </w:pPr>
      <w:r>
        <w:rPr>
          <w:rFonts w:eastAsia="Times New Roman" w:cs="Times New Roman"/>
          <w:b/>
          <w:sz w:val="22"/>
          <w:szCs w:val="22"/>
        </w:rPr>
        <w:t xml:space="preserve">Table 2B. </w:t>
      </w:r>
      <w:r w:rsidR="00FD4320" w:rsidRPr="0066409E">
        <w:rPr>
          <w:rFonts w:eastAsia="Times New Roman" w:cs="Times New Roman"/>
          <w:b/>
          <w:sz w:val="22"/>
          <w:szCs w:val="22"/>
        </w:rPr>
        <w:t>Cart A after collision.</w:t>
      </w:r>
      <w:r w:rsidR="00FD4320" w:rsidRPr="0066409E">
        <w:rPr>
          <w:rFonts w:eastAsia="Times New Roman" w:cs="Times New Roman"/>
          <w:b/>
          <w:sz w:val="22"/>
          <w:szCs w:val="22"/>
        </w:rPr>
        <w:tab/>
      </w:r>
      <w:r w:rsidR="00FD4320" w:rsidRPr="0066409E">
        <w:rPr>
          <w:rFonts w:eastAsia="Times New Roman" w:cs="Times New Roman"/>
          <w:b/>
          <w:sz w:val="22"/>
          <w:szCs w:val="22"/>
        </w:rPr>
        <w:tab/>
      </w:r>
    </w:p>
    <w:tbl>
      <w:tblPr>
        <w:tblStyle w:val="TableGrid2"/>
        <w:tblW w:w="9445" w:type="dxa"/>
        <w:tblLayout w:type="fixed"/>
        <w:tblLook w:val="04A0" w:firstRow="1" w:lastRow="0" w:firstColumn="1" w:lastColumn="0" w:noHBand="0" w:noVBand="1"/>
      </w:tblPr>
      <w:tblGrid>
        <w:gridCol w:w="1885"/>
        <w:gridCol w:w="1890"/>
        <w:gridCol w:w="1823"/>
        <w:gridCol w:w="1867"/>
        <w:gridCol w:w="1980"/>
      </w:tblGrid>
      <w:tr w:rsidR="00FD4320" w:rsidRPr="0066409E" w14:paraId="0CE9E443" w14:textId="77777777" w:rsidTr="008F4497">
        <w:trPr>
          <w:tblHeader/>
        </w:trPr>
        <w:tc>
          <w:tcPr>
            <w:tcW w:w="1885" w:type="dxa"/>
          </w:tcPr>
          <w:p w14:paraId="56CCB711" w14:textId="77777777" w:rsidR="00FD4320" w:rsidRPr="0066409E" w:rsidRDefault="00FD4320" w:rsidP="00FD4320">
            <w:pPr>
              <w:tabs>
                <w:tab w:val="left" w:pos="720"/>
              </w:tabs>
              <w:rPr>
                <w:b/>
                <w:sz w:val="22"/>
                <w:szCs w:val="22"/>
              </w:rPr>
            </w:pPr>
            <w:r w:rsidRPr="0066409E">
              <w:rPr>
                <w:b/>
                <w:sz w:val="22"/>
                <w:szCs w:val="22"/>
              </w:rPr>
              <w:t>Cart A mass, m (kg)</w:t>
            </w:r>
          </w:p>
        </w:tc>
        <w:tc>
          <w:tcPr>
            <w:tcW w:w="1890" w:type="dxa"/>
          </w:tcPr>
          <w:p w14:paraId="0697E524" w14:textId="77777777" w:rsidR="00FD4320" w:rsidRPr="0066409E" w:rsidRDefault="00FD4320" w:rsidP="00FD4320">
            <w:pPr>
              <w:tabs>
                <w:tab w:val="left" w:pos="720"/>
              </w:tabs>
              <w:rPr>
                <w:b/>
                <w:sz w:val="22"/>
                <w:szCs w:val="22"/>
              </w:rPr>
            </w:pPr>
            <w:r w:rsidRPr="0066409E">
              <w:rPr>
                <w:b/>
                <w:sz w:val="22"/>
                <w:szCs w:val="22"/>
              </w:rPr>
              <w:t>Distance, d (m)</w:t>
            </w:r>
          </w:p>
        </w:tc>
        <w:tc>
          <w:tcPr>
            <w:tcW w:w="1823" w:type="dxa"/>
          </w:tcPr>
          <w:p w14:paraId="0C3E4104" w14:textId="77777777" w:rsidR="00FD4320" w:rsidRPr="0066409E" w:rsidRDefault="00FD4320" w:rsidP="00FD4320">
            <w:pPr>
              <w:tabs>
                <w:tab w:val="left" w:pos="720"/>
              </w:tabs>
              <w:rPr>
                <w:b/>
                <w:sz w:val="22"/>
                <w:szCs w:val="22"/>
              </w:rPr>
            </w:pPr>
            <w:r w:rsidRPr="0066409E">
              <w:rPr>
                <w:b/>
                <w:sz w:val="22"/>
                <w:szCs w:val="22"/>
              </w:rPr>
              <w:t>Time, t (s)</w:t>
            </w:r>
          </w:p>
        </w:tc>
        <w:tc>
          <w:tcPr>
            <w:tcW w:w="1867" w:type="dxa"/>
          </w:tcPr>
          <w:p w14:paraId="4B50ED00" w14:textId="77777777" w:rsidR="00FD4320" w:rsidRPr="0066409E" w:rsidRDefault="00FD4320" w:rsidP="00FD4320">
            <w:pPr>
              <w:tabs>
                <w:tab w:val="left" w:pos="720"/>
              </w:tabs>
              <w:rPr>
                <w:b/>
                <w:sz w:val="22"/>
                <w:szCs w:val="22"/>
              </w:rPr>
            </w:pPr>
            <w:r w:rsidRPr="0066409E">
              <w:rPr>
                <w:b/>
                <w:sz w:val="22"/>
                <w:szCs w:val="22"/>
              </w:rPr>
              <w:t>Average time, t (s)</w:t>
            </w:r>
          </w:p>
        </w:tc>
        <w:tc>
          <w:tcPr>
            <w:tcW w:w="1980" w:type="dxa"/>
          </w:tcPr>
          <w:p w14:paraId="7AA0FBD4" w14:textId="77777777" w:rsidR="00FD4320" w:rsidRPr="0066409E" w:rsidRDefault="00FD4320" w:rsidP="00FD4320">
            <w:pPr>
              <w:tabs>
                <w:tab w:val="left" w:pos="720"/>
              </w:tabs>
              <w:rPr>
                <w:b/>
                <w:sz w:val="22"/>
                <w:szCs w:val="22"/>
              </w:rPr>
            </w:pPr>
            <w:r w:rsidRPr="0066409E">
              <w:rPr>
                <w:b/>
                <w:sz w:val="22"/>
                <w:szCs w:val="22"/>
              </w:rPr>
              <w:t xml:space="preserve">Velocity = d/t (m/s) </w:t>
            </w:r>
            <w:proofErr w:type="spellStart"/>
            <w:r w:rsidRPr="0066409E">
              <w:rPr>
                <w:b/>
                <w:sz w:val="22"/>
                <w:szCs w:val="22"/>
              </w:rPr>
              <w:t>v</w:t>
            </w:r>
            <w:r w:rsidRPr="0066409E">
              <w:rPr>
                <w:b/>
                <w:sz w:val="22"/>
                <w:szCs w:val="22"/>
                <w:vertAlign w:val="subscript"/>
              </w:rPr>
              <w:t>A</w:t>
            </w:r>
            <w:proofErr w:type="spellEnd"/>
            <w:r w:rsidRPr="0066409E">
              <w:rPr>
                <w:b/>
                <w:sz w:val="22"/>
                <w:szCs w:val="22"/>
              </w:rPr>
              <w:t>’</w:t>
            </w:r>
          </w:p>
        </w:tc>
      </w:tr>
      <w:tr w:rsidR="004A5A5C" w:rsidRPr="0066409E" w14:paraId="2EBA06A1" w14:textId="77777777" w:rsidTr="005522FA">
        <w:trPr>
          <w:trHeight w:val="100"/>
        </w:trPr>
        <w:tc>
          <w:tcPr>
            <w:tcW w:w="1885" w:type="dxa"/>
            <w:vMerge w:val="restart"/>
          </w:tcPr>
          <w:p w14:paraId="03E695B7" w14:textId="5E06D934" w:rsidR="004A5A5C" w:rsidRPr="0066409E" w:rsidRDefault="0094406B" w:rsidP="004A5A5C">
            <w:pPr>
              <w:tabs>
                <w:tab w:val="left" w:pos="720"/>
              </w:tabs>
              <w:rPr>
                <w:i/>
                <w:color w:val="5B9BD5" w:themeColor="accent1"/>
                <w:sz w:val="22"/>
                <w:szCs w:val="22"/>
              </w:rPr>
            </w:pPr>
            <w:r>
              <w:rPr>
                <w:i/>
                <w:color w:val="5B9BD5" w:themeColor="accent1"/>
                <w:sz w:val="22"/>
                <w:szCs w:val="22"/>
              </w:rPr>
              <w:t>0.</w:t>
            </w:r>
            <w:r w:rsidR="001037A1">
              <w:rPr>
                <w:i/>
                <w:color w:val="5B9BD5" w:themeColor="accent1"/>
                <w:sz w:val="22"/>
                <w:szCs w:val="22"/>
              </w:rPr>
              <w:t>1424</w:t>
            </w:r>
            <w:r w:rsidR="000C5AEA">
              <w:rPr>
                <w:i/>
                <w:color w:val="5B9BD5" w:themeColor="accent1"/>
                <w:sz w:val="22"/>
                <w:szCs w:val="22"/>
              </w:rPr>
              <w:t>kg</w:t>
            </w:r>
          </w:p>
        </w:tc>
        <w:tc>
          <w:tcPr>
            <w:tcW w:w="1890" w:type="dxa"/>
            <w:vMerge w:val="restart"/>
          </w:tcPr>
          <w:p w14:paraId="400A49DF" w14:textId="47C77B4E" w:rsidR="004A5A5C" w:rsidRPr="0066409E" w:rsidRDefault="00667F79" w:rsidP="004A5A5C">
            <w:pPr>
              <w:tabs>
                <w:tab w:val="left" w:pos="720"/>
              </w:tabs>
              <w:rPr>
                <w:i/>
                <w:color w:val="5B9BD5" w:themeColor="accent1"/>
                <w:sz w:val="22"/>
                <w:szCs w:val="22"/>
              </w:rPr>
            </w:pPr>
            <w:r>
              <w:rPr>
                <w:i/>
                <w:color w:val="5B9BD5" w:themeColor="accent1"/>
                <w:sz w:val="22"/>
                <w:szCs w:val="22"/>
              </w:rPr>
              <w:t>.</w:t>
            </w:r>
            <w:r w:rsidR="00BB4B56">
              <w:rPr>
                <w:i/>
                <w:color w:val="5B9BD5" w:themeColor="accent1"/>
                <w:sz w:val="22"/>
                <w:szCs w:val="22"/>
              </w:rPr>
              <w:t>30</w:t>
            </w:r>
            <w:r w:rsidR="000C5AEA">
              <w:rPr>
                <w:i/>
                <w:color w:val="5B9BD5" w:themeColor="accent1"/>
                <w:sz w:val="22"/>
                <w:szCs w:val="22"/>
              </w:rPr>
              <w:t>m</w:t>
            </w:r>
          </w:p>
        </w:tc>
        <w:tc>
          <w:tcPr>
            <w:tcW w:w="1823" w:type="dxa"/>
          </w:tcPr>
          <w:p w14:paraId="65C0D949" w14:textId="6571C566" w:rsidR="004A5A5C" w:rsidRPr="0066409E" w:rsidRDefault="004A5A5C" w:rsidP="004A5A5C">
            <w:pPr>
              <w:tabs>
                <w:tab w:val="left" w:pos="720"/>
              </w:tabs>
              <w:rPr>
                <w:sz w:val="22"/>
                <w:szCs w:val="22"/>
              </w:rPr>
            </w:pPr>
            <w:r w:rsidRPr="0066409E">
              <w:rPr>
                <w:sz w:val="22"/>
                <w:szCs w:val="22"/>
              </w:rPr>
              <w:t xml:space="preserve">Trial 1: </w:t>
            </w:r>
            <w:r w:rsidR="0094406B">
              <w:rPr>
                <w:sz w:val="22"/>
                <w:szCs w:val="22"/>
              </w:rPr>
              <w:t>0.42</w:t>
            </w:r>
          </w:p>
        </w:tc>
        <w:tc>
          <w:tcPr>
            <w:tcW w:w="1867" w:type="dxa"/>
            <w:vMerge w:val="restart"/>
          </w:tcPr>
          <w:p w14:paraId="325CA73A" w14:textId="0A59E884" w:rsidR="004A5A5C" w:rsidRPr="0066409E" w:rsidRDefault="000C5AEA" w:rsidP="004A5A5C">
            <w:pPr>
              <w:tabs>
                <w:tab w:val="left" w:pos="720"/>
              </w:tabs>
              <w:rPr>
                <w:i/>
                <w:color w:val="5B9BD5" w:themeColor="accent1"/>
                <w:sz w:val="22"/>
                <w:szCs w:val="22"/>
              </w:rPr>
            </w:pPr>
            <w:r>
              <w:rPr>
                <w:i/>
                <w:color w:val="5B9BD5" w:themeColor="accent1"/>
                <w:sz w:val="22"/>
                <w:szCs w:val="22"/>
              </w:rPr>
              <w:t>0.42s</w:t>
            </w:r>
          </w:p>
        </w:tc>
        <w:tc>
          <w:tcPr>
            <w:tcW w:w="1980" w:type="dxa"/>
            <w:vMerge w:val="restart"/>
          </w:tcPr>
          <w:p w14:paraId="27883084" w14:textId="1EEF641B" w:rsidR="004A5A5C" w:rsidRPr="0066409E" w:rsidRDefault="000C5AEA" w:rsidP="004A5A5C">
            <w:pPr>
              <w:tabs>
                <w:tab w:val="left" w:pos="720"/>
              </w:tabs>
              <w:rPr>
                <w:i/>
                <w:color w:val="5B9BD5" w:themeColor="accent1"/>
                <w:sz w:val="22"/>
                <w:szCs w:val="22"/>
              </w:rPr>
            </w:pPr>
            <w:r>
              <w:rPr>
                <w:i/>
                <w:color w:val="5B9BD5" w:themeColor="accent1"/>
                <w:sz w:val="22"/>
                <w:szCs w:val="22"/>
              </w:rPr>
              <w:t xml:space="preserve">0.71 </w:t>
            </w:r>
            <w:r>
              <w:rPr>
                <w:i/>
                <w:color w:val="5B9BD5" w:themeColor="accent1"/>
                <w:sz w:val="22"/>
                <w:szCs w:val="22"/>
              </w:rPr>
              <w:t>m/s</w:t>
            </w:r>
          </w:p>
        </w:tc>
      </w:tr>
      <w:tr w:rsidR="004A5A5C" w:rsidRPr="0066409E" w14:paraId="381D4819" w14:textId="77777777" w:rsidTr="005522FA">
        <w:trPr>
          <w:trHeight w:val="100"/>
        </w:trPr>
        <w:tc>
          <w:tcPr>
            <w:tcW w:w="1885" w:type="dxa"/>
            <w:vMerge/>
          </w:tcPr>
          <w:p w14:paraId="319D1DB0" w14:textId="77777777" w:rsidR="004A5A5C" w:rsidRPr="0066409E" w:rsidRDefault="004A5A5C" w:rsidP="004A5A5C">
            <w:pPr>
              <w:tabs>
                <w:tab w:val="left" w:pos="720"/>
              </w:tabs>
              <w:rPr>
                <w:i/>
                <w:color w:val="5B9BD5" w:themeColor="accent1"/>
                <w:sz w:val="22"/>
                <w:szCs w:val="22"/>
              </w:rPr>
            </w:pPr>
          </w:p>
        </w:tc>
        <w:tc>
          <w:tcPr>
            <w:tcW w:w="1890" w:type="dxa"/>
            <w:vMerge/>
          </w:tcPr>
          <w:p w14:paraId="7388C28D" w14:textId="77777777" w:rsidR="004A5A5C" w:rsidRPr="0066409E" w:rsidRDefault="004A5A5C" w:rsidP="004A5A5C">
            <w:pPr>
              <w:tabs>
                <w:tab w:val="left" w:pos="720"/>
              </w:tabs>
              <w:rPr>
                <w:i/>
                <w:color w:val="5B9BD5" w:themeColor="accent1"/>
                <w:sz w:val="22"/>
                <w:szCs w:val="22"/>
              </w:rPr>
            </w:pPr>
          </w:p>
        </w:tc>
        <w:tc>
          <w:tcPr>
            <w:tcW w:w="1823" w:type="dxa"/>
          </w:tcPr>
          <w:p w14:paraId="609C7E5A" w14:textId="795E4C3F" w:rsidR="004A5A5C" w:rsidRPr="0066409E" w:rsidRDefault="004A5A5C" w:rsidP="004A5A5C">
            <w:pPr>
              <w:tabs>
                <w:tab w:val="left" w:pos="720"/>
              </w:tabs>
              <w:rPr>
                <w:sz w:val="22"/>
                <w:szCs w:val="22"/>
              </w:rPr>
            </w:pPr>
            <w:r w:rsidRPr="0066409E">
              <w:rPr>
                <w:sz w:val="22"/>
                <w:szCs w:val="22"/>
              </w:rPr>
              <w:t xml:space="preserve">Trial 2: </w:t>
            </w:r>
            <w:r w:rsidR="0094406B">
              <w:rPr>
                <w:sz w:val="22"/>
                <w:szCs w:val="22"/>
              </w:rPr>
              <w:t>0.42</w:t>
            </w:r>
          </w:p>
        </w:tc>
        <w:tc>
          <w:tcPr>
            <w:tcW w:w="1867" w:type="dxa"/>
            <w:vMerge/>
          </w:tcPr>
          <w:p w14:paraId="6EA82885" w14:textId="77777777" w:rsidR="004A5A5C" w:rsidRPr="0066409E" w:rsidRDefault="004A5A5C" w:rsidP="004A5A5C">
            <w:pPr>
              <w:tabs>
                <w:tab w:val="left" w:pos="720"/>
              </w:tabs>
              <w:rPr>
                <w:i/>
                <w:color w:val="5B9BD5" w:themeColor="accent1"/>
                <w:sz w:val="22"/>
                <w:szCs w:val="22"/>
              </w:rPr>
            </w:pPr>
          </w:p>
        </w:tc>
        <w:tc>
          <w:tcPr>
            <w:tcW w:w="1980" w:type="dxa"/>
            <w:vMerge/>
          </w:tcPr>
          <w:p w14:paraId="442770C0" w14:textId="77777777" w:rsidR="004A5A5C" w:rsidRPr="0066409E" w:rsidRDefault="004A5A5C" w:rsidP="004A5A5C">
            <w:pPr>
              <w:tabs>
                <w:tab w:val="left" w:pos="720"/>
              </w:tabs>
              <w:rPr>
                <w:i/>
                <w:color w:val="5B9BD5" w:themeColor="accent1"/>
                <w:sz w:val="22"/>
                <w:szCs w:val="22"/>
              </w:rPr>
            </w:pPr>
          </w:p>
        </w:tc>
      </w:tr>
      <w:tr w:rsidR="004A5A5C" w:rsidRPr="0066409E" w14:paraId="10B26E8D" w14:textId="77777777" w:rsidTr="005522FA">
        <w:trPr>
          <w:trHeight w:val="100"/>
        </w:trPr>
        <w:tc>
          <w:tcPr>
            <w:tcW w:w="1885" w:type="dxa"/>
            <w:vMerge/>
          </w:tcPr>
          <w:p w14:paraId="5663B275" w14:textId="77777777" w:rsidR="004A5A5C" w:rsidRPr="0066409E" w:rsidRDefault="004A5A5C" w:rsidP="004A5A5C">
            <w:pPr>
              <w:tabs>
                <w:tab w:val="left" w:pos="720"/>
              </w:tabs>
              <w:rPr>
                <w:i/>
                <w:color w:val="5B9BD5" w:themeColor="accent1"/>
                <w:sz w:val="22"/>
                <w:szCs w:val="22"/>
              </w:rPr>
            </w:pPr>
          </w:p>
        </w:tc>
        <w:tc>
          <w:tcPr>
            <w:tcW w:w="1890" w:type="dxa"/>
            <w:vMerge/>
          </w:tcPr>
          <w:p w14:paraId="49C2285E" w14:textId="77777777" w:rsidR="004A5A5C" w:rsidRPr="0066409E" w:rsidRDefault="004A5A5C" w:rsidP="004A5A5C">
            <w:pPr>
              <w:tabs>
                <w:tab w:val="left" w:pos="720"/>
              </w:tabs>
              <w:rPr>
                <w:i/>
                <w:color w:val="5B9BD5" w:themeColor="accent1"/>
                <w:sz w:val="22"/>
                <w:szCs w:val="22"/>
              </w:rPr>
            </w:pPr>
          </w:p>
        </w:tc>
        <w:tc>
          <w:tcPr>
            <w:tcW w:w="1823" w:type="dxa"/>
          </w:tcPr>
          <w:p w14:paraId="38936D46" w14:textId="5E3E4CEE" w:rsidR="004A5A5C" w:rsidRPr="0066409E" w:rsidRDefault="004A5A5C" w:rsidP="004A5A5C">
            <w:pPr>
              <w:tabs>
                <w:tab w:val="left" w:pos="720"/>
              </w:tabs>
              <w:rPr>
                <w:sz w:val="22"/>
                <w:szCs w:val="22"/>
              </w:rPr>
            </w:pPr>
            <w:r w:rsidRPr="0066409E">
              <w:rPr>
                <w:sz w:val="22"/>
                <w:szCs w:val="22"/>
              </w:rPr>
              <w:t xml:space="preserve">Trial 3: </w:t>
            </w:r>
            <w:r w:rsidR="0094406B">
              <w:rPr>
                <w:sz w:val="22"/>
                <w:szCs w:val="22"/>
              </w:rPr>
              <w:t>0.43</w:t>
            </w:r>
          </w:p>
        </w:tc>
        <w:tc>
          <w:tcPr>
            <w:tcW w:w="1867" w:type="dxa"/>
            <w:vMerge/>
          </w:tcPr>
          <w:p w14:paraId="0AD3E914" w14:textId="77777777" w:rsidR="004A5A5C" w:rsidRPr="0066409E" w:rsidRDefault="004A5A5C" w:rsidP="004A5A5C">
            <w:pPr>
              <w:tabs>
                <w:tab w:val="left" w:pos="720"/>
              </w:tabs>
              <w:rPr>
                <w:i/>
                <w:color w:val="5B9BD5" w:themeColor="accent1"/>
                <w:sz w:val="22"/>
                <w:szCs w:val="22"/>
              </w:rPr>
            </w:pPr>
          </w:p>
        </w:tc>
        <w:tc>
          <w:tcPr>
            <w:tcW w:w="1980" w:type="dxa"/>
            <w:vMerge/>
          </w:tcPr>
          <w:p w14:paraId="7EA16526" w14:textId="77777777" w:rsidR="004A5A5C" w:rsidRPr="0066409E" w:rsidRDefault="004A5A5C" w:rsidP="004A5A5C">
            <w:pPr>
              <w:tabs>
                <w:tab w:val="left" w:pos="720"/>
              </w:tabs>
              <w:rPr>
                <w:i/>
                <w:color w:val="5B9BD5" w:themeColor="accent1"/>
                <w:sz w:val="22"/>
                <w:szCs w:val="22"/>
              </w:rPr>
            </w:pPr>
          </w:p>
        </w:tc>
      </w:tr>
    </w:tbl>
    <w:p w14:paraId="2847C18F" w14:textId="77777777" w:rsidR="00FD4320" w:rsidRPr="0066409E" w:rsidRDefault="00FD4320" w:rsidP="00FD4320">
      <w:pPr>
        <w:tabs>
          <w:tab w:val="left" w:pos="720"/>
        </w:tabs>
        <w:spacing w:line="240" w:lineRule="auto"/>
        <w:rPr>
          <w:rFonts w:eastAsia="Times New Roman" w:cs="Times New Roman"/>
          <w:i/>
          <w:color w:val="5B9BD5" w:themeColor="accent1"/>
          <w:sz w:val="22"/>
          <w:szCs w:val="22"/>
        </w:rPr>
      </w:pPr>
    </w:p>
    <w:p w14:paraId="63D9567A" w14:textId="77777777" w:rsidR="00FD4320" w:rsidRPr="0066409E" w:rsidRDefault="00FD4320" w:rsidP="00FD4320">
      <w:pPr>
        <w:tabs>
          <w:tab w:val="left" w:pos="720"/>
        </w:tabs>
        <w:spacing w:line="240" w:lineRule="auto"/>
        <w:rPr>
          <w:rFonts w:eastAsia="Times New Roman" w:cs="Times New Roman"/>
          <w:b/>
          <w:sz w:val="22"/>
          <w:szCs w:val="22"/>
        </w:rPr>
      </w:pPr>
      <w:r w:rsidRPr="0066409E">
        <w:rPr>
          <w:rFonts w:eastAsia="Times New Roman" w:cs="Times New Roman"/>
          <w:b/>
          <w:sz w:val="22"/>
          <w:szCs w:val="22"/>
        </w:rPr>
        <w:t>Table 2C</w:t>
      </w:r>
      <w:r w:rsidRPr="0066409E">
        <w:rPr>
          <w:rFonts w:eastAsia="Times New Roman" w:cs="Times New Roman"/>
          <w:sz w:val="22"/>
          <w:szCs w:val="22"/>
        </w:rPr>
        <w:t xml:space="preserve">. </w:t>
      </w:r>
      <w:r w:rsidRPr="0066409E">
        <w:rPr>
          <w:rFonts w:eastAsia="Times New Roman" w:cs="Times New Roman"/>
          <w:b/>
          <w:sz w:val="22"/>
          <w:szCs w:val="22"/>
        </w:rPr>
        <w:t>Cart B after collision.</w:t>
      </w:r>
      <w:r w:rsidRPr="0066409E">
        <w:rPr>
          <w:rFonts w:eastAsia="Times New Roman" w:cs="Times New Roman"/>
          <w:b/>
          <w:sz w:val="22"/>
          <w:szCs w:val="22"/>
        </w:rPr>
        <w:tab/>
      </w:r>
    </w:p>
    <w:tbl>
      <w:tblPr>
        <w:tblStyle w:val="TableGrid2"/>
        <w:tblW w:w="0" w:type="auto"/>
        <w:tblLook w:val="04A0" w:firstRow="1" w:lastRow="0" w:firstColumn="1" w:lastColumn="0" w:noHBand="0" w:noVBand="1"/>
      </w:tblPr>
      <w:tblGrid>
        <w:gridCol w:w="1870"/>
        <w:gridCol w:w="1870"/>
        <w:gridCol w:w="1870"/>
        <w:gridCol w:w="1870"/>
        <w:gridCol w:w="1870"/>
      </w:tblGrid>
      <w:tr w:rsidR="00FD4320" w:rsidRPr="0066409E" w14:paraId="0E68A279" w14:textId="77777777" w:rsidTr="008F4497">
        <w:trPr>
          <w:tblHeader/>
        </w:trPr>
        <w:tc>
          <w:tcPr>
            <w:tcW w:w="1870" w:type="dxa"/>
          </w:tcPr>
          <w:p w14:paraId="23D763C2" w14:textId="77777777" w:rsidR="00FD4320" w:rsidRPr="0066409E" w:rsidRDefault="00FD4320" w:rsidP="00A05A56">
            <w:pPr>
              <w:tabs>
                <w:tab w:val="left" w:pos="720"/>
              </w:tabs>
              <w:rPr>
                <w:b/>
                <w:sz w:val="22"/>
                <w:szCs w:val="22"/>
              </w:rPr>
            </w:pPr>
            <w:r w:rsidRPr="0066409E">
              <w:rPr>
                <w:b/>
                <w:sz w:val="22"/>
                <w:szCs w:val="22"/>
              </w:rPr>
              <w:t xml:space="preserve">Cart </w:t>
            </w:r>
            <w:r w:rsidR="00A05A56">
              <w:rPr>
                <w:b/>
                <w:sz w:val="22"/>
                <w:szCs w:val="22"/>
              </w:rPr>
              <w:t>B</w:t>
            </w:r>
            <w:r w:rsidRPr="0066409E">
              <w:rPr>
                <w:b/>
                <w:sz w:val="22"/>
                <w:szCs w:val="22"/>
              </w:rPr>
              <w:t xml:space="preserve"> mass, m (kg)</w:t>
            </w:r>
          </w:p>
        </w:tc>
        <w:tc>
          <w:tcPr>
            <w:tcW w:w="1870" w:type="dxa"/>
          </w:tcPr>
          <w:p w14:paraId="191AD05D" w14:textId="77777777" w:rsidR="00FD4320" w:rsidRPr="0066409E" w:rsidRDefault="00FD4320" w:rsidP="00FD4320">
            <w:pPr>
              <w:tabs>
                <w:tab w:val="left" w:pos="720"/>
              </w:tabs>
              <w:rPr>
                <w:b/>
                <w:sz w:val="22"/>
                <w:szCs w:val="22"/>
              </w:rPr>
            </w:pPr>
            <w:r w:rsidRPr="0066409E">
              <w:rPr>
                <w:b/>
                <w:sz w:val="22"/>
                <w:szCs w:val="22"/>
              </w:rPr>
              <w:t>Distance, d (m)</w:t>
            </w:r>
          </w:p>
        </w:tc>
        <w:tc>
          <w:tcPr>
            <w:tcW w:w="1870" w:type="dxa"/>
          </w:tcPr>
          <w:p w14:paraId="34B82CD1" w14:textId="77777777" w:rsidR="00FD4320" w:rsidRPr="0066409E" w:rsidRDefault="00FD4320" w:rsidP="00FD4320">
            <w:pPr>
              <w:tabs>
                <w:tab w:val="left" w:pos="720"/>
              </w:tabs>
              <w:rPr>
                <w:b/>
                <w:sz w:val="22"/>
                <w:szCs w:val="22"/>
              </w:rPr>
            </w:pPr>
            <w:r w:rsidRPr="0066409E">
              <w:rPr>
                <w:b/>
                <w:sz w:val="22"/>
                <w:szCs w:val="22"/>
              </w:rPr>
              <w:t>Time, t (s)</w:t>
            </w:r>
          </w:p>
        </w:tc>
        <w:tc>
          <w:tcPr>
            <w:tcW w:w="1870" w:type="dxa"/>
          </w:tcPr>
          <w:p w14:paraId="189C2E23" w14:textId="77777777" w:rsidR="00FD4320" w:rsidRPr="0066409E" w:rsidRDefault="00FD4320" w:rsidP="00FD4320">
            <w:pPr>
              <w:tabs>
                <w:tab w:val="left" w:pos="720"/>
              </w:tabs>
              <w:rPr>
                <w:b/>
                <w:sz w:val="22"/>
                <w:szCs w:val="22"/>
              </w:rPr>
            </w:pPr>
            <w:r w:rsidRPr="0066409E">
              <w:rPr>
                <w:b/>
                <w:sz w:val="22"/>
                <w:szCs w:val="22"/>
              </w:rPr>
              <w:t>Average time, t (s)</w:t>
            </w:r>
          </w:p>
        </w:tc>
        <w:tc>
          <w:tcPr>
            <w:tcW w:w="1870" w:type="dxa"/>
          </w:tcPr>
          <w:p w14:paraId="3AA2B0E2" w14:textId="77777777" w:rsidR="00FD4320" w:rsidRPr="0066409E" w:rsidRDefault="00FD4320" w:rsidP="00FD4320">
            <w:pPr>
              <w:tabs>
                <w:tab w:val="left" w:pos="720"/>
              </w:tabs>
              <w:rPr>
                <w:b/>
                <w:sz w:val="22"/>
                <w:szCs w:val="22"/>
              </w:rPr>
            </w:pPr>
            <w:r w:rsidRPr="0066409E">
              <w:rPr>
                <w:b/>
                <w:sz w:val="22"/>
                <w:szCs w:val="22"/>
              </w:rPr>
              <w:t xml:space="preserve">Velocity = d/t (m/s) </w:t>
            </w:r>
            <w:proofErr w:type="spellStart"/>
            <w:r w:rsidRPr="0066409E">
              <w:rPr>
                <w:b/>
                <w:sz w:val="22"/>
                <w:szCs w:val="22"/>
              </w:rPr>
              <w:t>v</w:t>
            </w:r>
            <w:r w:rsidRPr="0066409E">
              <w:rPr>
                <w:b/>
                <w:sz w:val="22"/>
                <w:szCs w:val="22"/>
                <w:vertAlign w:val="subscript"/>
              </w:rPr>
              <w:t>B</w:t>
            </w:r>
            <w:proofErr w:type="spellEnd"/>
            <w:r w:rsidRPr="0066409E">
              <w:rPr>
                <w:b/>
                <w:sz w:val="22"/>
                <w:szCs w:val="22"/>
              </w:rPr>
              <w:t>’</w:t>
            </w:r>
          </w:p>
        </w:tc>
      </w:tr>
      <w:tr w:rsidR="004A5A5C" w:rsidRPr="0066409E" w14:paraId="3E0FDD65" w14:textId="77777777" w:rsidTr="005522FA">
        <w:trPr>
          <w:trHeight w:val="100"/>
        </w:trPr>
        <w:tc>
          <w:tcPr>
            <w:tcW w:w="1870" w:type="dxa"/>
            <w:vMerge w:val="restart"/>
          </w:tcPr>
          <w:p w14:paraId="5F2DC3A9" w14:textId="6BB0C821" w:rsidR="004A5A5C" w:rsidRPr="0066409E" w:rsidRDefault="001037A1" w:rsidP="004A5A5C">
            <w:pPr>
              <w:tabs>
                <w:tab w:val="left" w:pos="720"/>
              </w:tabs>
              <w:rPr>
                <w:i/>
                <w:color w:val="5B9BD5" w:themeColor="accent1"/>
                <w:sz w:val="22"/>
                <w:szCs w:val="22"/>
              </w:rPr>
            </w:pPr>
            <w:r>
              <w:rPr>
                <w:i/>
                <w:color w:val="5B9BD5" w:themeColor="accent1"/>
                <w:sz w:val="22"/>
                <w:szCs w:val="22"/>
              </w:rPr>
              <w:t>.0628kg</w:t>
            </w:r>
          </w:p>
        </w:tc>
        <w:tc>
          <w:tcPr>
            <w:tcW w:w="1870" w:type="dxa"/>
            <w:vMerge w:val="restart"/>
          </w:tcPr>
          <w:p w14:paraId="79B82413" w14:textId="4AD229E4" w:rsidR="004A5A5C" w:rsidRPr="0066409E" w:rsidRDefault="00667F79" w:rsidP="004A5A5C">
            <w:pPr>
              <w:tabs>
                <w:tab w:val="left" w:pos="720"/>
              </w:tabs>
              <w:rPr>
                <w:i/>
                <w:color w:val="5B9BD5" w:themeColor="accent1"/>
                <w:sz w:val="22"/>
                <w:szCs w:val="22"/>
              </w:rPr>
            </w:pPr>
            <w:r>
              <w:rPr>
                <w:i/>
                <w:color w:val="5B9BD5" w:themeColor="accent1"/>
                <w:sz w:val="22"/>
                <w:szCs w:val="22"/>
              </w:rPr>
              <w:t>.</w:t>
            </w:r>
            <w:r w:rsidR="00BB4B56">
              <w:rPr>
                <w:i/>
                <w:color w:val="5B9BD5" w:themeColor="accent1"/>
                <w:sz w:val="22"/>
                <w:szCs w:val="22"/>
              </w:rPr>
              <w:t>30</w:t>
            </w:r>
            <w:r w:rsidR="000C5AEA">
              <w:rPr>
                <w:i/>
                <w:color w:val="5B9BD5" w:themeColor="accent1"/>
                <w:sz w:val="22"/>
                <w:szCs w:val="22"/>
              </w:rPr>
              <w:t>m</w:t>
            </w:r>
          </w:p>
        </w:tc>
        <w:tc>
          <w:tcPr>
            <w:tcW w:w="1870" w:type="dxa"/>
          </w:tcPr>
          <w:p w14:paraId="284CEC82" w14:textId="695D8FF3" w:rsidR="004A5A5C" w:rsidRPr="0066409E" w:rsidRDefault="004A5A5C" w:rsidP="004A5A5C">
            <w:pPr>
              <w:tabs>
                <w:tab w:val="left" w:pos="720"/>
              </w:tabs>
              <w:rPr>
                <w:sz w:val="22"/>
                <w:szCs w:val="22"/>
              </w:rPr>
            </w:pPr>
            <w:r w:rsidRPr="0066409E">
              <w:rPr>
                <w:sz w:val="22"/>
                <w:szCs w:val="22"/>
              </w:rPr>
              <w:t xml:space="preserve">Trial 1: </w:t>
            </w:r>
            <w:r w:rsidR="0094406B">
              <w:rPr>
                <w:sz w:val="22"/>
                <w:szCs w:val="22"/>
              </w:rPr>
              <w:t>0.13</w:t>
            </w:r>
          </w:p>
        </w:tc>
        <w:tc>
          <w:tcPr>
            <w:tcW w:w="1870" w:type="dxa"/>
            <w:vMerge w:val="restart"/>
          </w:tcPr>
          <w:p w14:paraId="2A19F797" w14:textId="0A1532F5" w:rsidR="004A5A5C" w:rsidRPr="0066409E" w:rsidRDefault="000C5AEA" w:rsidP="004A5A5C">
            <w:pPr>
              <w:tabs>
                <w:tab w:val="left" w:pos="720"/>
              </w:tabs>
              <w:rPr>
                <w:i/>
                <w:color w:val="5B9BD5" w:themeColor="accent1"/>
                <w:sz w:val="22"/>
                <w:szCs w:val="22"/>
              </w:rPr>
            </w:pPr>
            <w:r>
              <w:rPr>
                <w:i/>
                <w:color w:val="5B9BD5" w:themeColor="accent1"/>
                <w:sz w:val="22"/>
                <w:szCs w:val="22"/>
              </w:rPr>
              <w:t>0.14s</w:t>
            </w:r>
          </w:p>
        </w:tc>
        <w:tc>
          <w:tcPr>
            <w:tcW w:w="1870" w:type="dxa"/>
            <w:vMerge w:val="restart"/>
          </w:tcPr>
          <w:p w14:paraId="413C36D2" w14:textId="549242B0" w:rsidR="004A5A5C" w:rsidRPr="0066409E" w:rsidRDefault="000C5AEA" w:rsidP="004A5A5C">
            <w:pPr>
              <w:tabs>
                <w:tab w:val="left" w:pos="720"/>
              </w:tabs>
              <w:rPr>
                <w:i/>
                <w:color w:val="5B9BD5" w:themeColor="accent1"/>
                <w:sz w:val="22"/>
                <w:szCs w:val="22"/>
              </w:rPr>
            </w:pPr>
            <w:r>
              <w:rPr>
                <w:i/>
                <w:color w:val="5B9BD5" w:themeColor="accent1"/>
                <w:sz w:val="22"/>
                <w:szCs w:val="22"/>
              </w:rPr>
              <w:t>2.14m/s</w:t>
            </w:r>
          </w:p>
        </w:tc>
      </w:tr>
      <w:tr w:rsidR="004A5A5C" w:rsidRPr="0066409E" w14:paraId="36150B2E" w14:textId="77777777" w:rsidTr="005522FA">
        <w:trPr>
          <w:trHeight w:val="100"/>
        </w:trPr>
        <w:tc>
          <w:tcPr>
            <w:tcW w:w="1870" w:type="dxa"/>
            <w:vMerge/>
          </w:tcPr>
          <w:p w14:paraId="01AD53FF" w14:textId="77777777" w:rsidR="004A5A5C" w:rsidRPr="0066409E" w:rsidRDefault="004A5A5C" w:rsidP="004A5A5C">
            <w:pPr>
              <w:tabs>
                <w:tab w:val="left" w:pos="720"/>
              </w:tabs>
              <w:rPr>
                <w:i/>
                <w:color w:val="5B9BD5" w:themeColor="accent1"/>
                <w:sz w:val="22"/>
                <w:szCs w:val="22"/>
              </w:rPr>
            </w:pPr>
          </w:p>
        </w:tc>
        <w:tc>
          <w:tcPr>
            <w:tcW w:w="1870" w:type="dxa"/>
            <w:vMerge/>
          </w:tcPr>
          <w:p w14:paraId="717C0B1E" w14:textId="77777777" w:rsidR="004A5A5C" w:rsidRPr="0066409E" w:rsidRDefault="004A5A5C" w:rsidP="004A5A5C">
            <w:pPr>
              <w:tabs>
                <w:tab w:val="left" w:pos="720"/>
              </w:tabs>
              <w:rPr>
                <w:i/>
                <w:color w:val="5B9BD5" w:themeColor="accent1"/>
                <w:sz w:val="22"/>
                <w:szCs w:val="22"/>
              </w:rPr>
            </w:pPr>
          </w:p>
        </w:tc>
        <w:tc>
          <w:tcPr>
            <w:tcW w:w="1870" w:type="dxa"/>
          </w:tcPr>
          <w:p w14:paraId="3EC3618E" w14:textId="45685B75" w:rsidR="004A5A5C" w:rsidRPr="0066409E" w:rsidRDefault="004A5A5C" w:rsidP="004A5A5C">
            <w:pPr>
              <w:tabs>
                <w:tab w:val="left" w:pos="720"/>
              </w:tabs>
              <w:rPr>
                <w:sz w:val="22"/>
                <w:szCs w:val="22"/>
              </w:rPr>
            </w:pPr>
            <w:r w:rsidRPr="0066409E">
              <w:rPr>
                <w:sz w:val="22"/>
                <w:szCs w:val="22"/>
              </w:rPr>
              <w:t xml:space="preserve">Trial 2: </w:t>
            </w:r>
            <w:r w:rsidR="0094406B">
              <w:rPr>
                <w:sz w:val="22"/>
                <w:szCs w:val="22"/>
              </w:rPr>
              <w:t>0.15</w:t>
            </w:r>
          </w:p>
        </w:tc>
        <w:tc>
          <w:tcPr>
            <w:tcW w:w="1870" w:type="dxa"/>
            <w:vMerge/>
          </w:tcPr>
          <w:p w14:paraId="68826577" w14:textId="77777777" w:rsidR="004A5A5C" w:rsidRPr="0066409E" w:rsidRDefault="004A5A5C" w:rsidP="004A5A5C">
            <w:pPr>
              <w:tabs>
                <w:tab w:val="left" w:pos="720"/>
              </w:tabs>
              <w:rPr>
                <w:i/>
                <w:color w:val="5B9BD5" w:themeColor="accent1"/>
                <w:sz w:val="22"/>
                <w:szCs w:val="22"/>
              </w:rPr>
            </w:pPr>
          </w:p>
        </w:tc>
        <w:tc>
          <w:tcPr>
            <w:tcW w:w="1870" w:type="dxa"/>
            <w:vMerge/>
          </w:tcPr>
          <w:p w14:paraId="6D7B811C" w14:textId="77777777" w:rsidR="004A5A5C" w:rsidRPr="0066409E" w:rsidRDefault="004A5A5C" w:rsidP="004A5A5C">
            <w:pPr>
              <w:tabs>
                <w:tab w:val="left" w:pos="720"/>
              </w:tabs>
              <w:rPr>
                <w:i/>
                <w:color w:val="5B9BD5" w:themeColor="accent1"/>
                <w:sz w:val="22"/>
                <w:szCs w:val="22"/>
              </w:rPr>
            </w:pPr>
          </w:p>
        </w:tc>
      </w:tr>
      <w:tr w:rsidR="004A5A5C" w:rsidRPr="0066409E" w14:paraId="691BC2F3" w14:textId="77777777" w:rsidTr="00150763">
        <w:trPr>
          <w:trHeight w:val="70"/>
        </w:trPr>
        <w:tc>
          <w:tcPr>
            <w:tcW w:w="1870" w:type="dxa"/>
            <w:vMerge/>
          </w:tcPr>
          <w:p w14:paraId="605AAEDD" w14:textId="77777777" w:rsidR="004A5A5C" w:rsidRPr="0066409E" w:rsidRDefault="004A5A5C" w:rsidP="004A5A5C">
            <w:pPr>
              <w:tabs>
                <w:tab w:val="left" w:pos="720"/>
              </w:tabs>
              <w:rPr>
                <w:i/>
                <w:color w:val="5B9BD5" w:themeColor="accent1"/>
                <w:sz w:val="22"/>
                <w:szCs w:val="22"/>
              </w:rPr>
            </w:pPr>
          </w:p>
        </w:tc>
        <w:tc>
          <w:tcPr>
            <w:tcW w:w="1870" w:type="dxa"/>
            <w:vMerge/>
          </w:tcPr>
          <w:p w14:paraId="11F3353F" w14:textId="77777777" w:rsidR="004A5A5C" w:rsidRPr="0066409E" w:rsidRDefault="004A5A5C" w:rsidP="004A5A5C">
            <w:pPr>
              <w:tabs>
                <w:tab w:val="left" w:pos="720"/>
              </w:tabs>
              <w:rPr>
                <w:i/>
                <w:color w:val="5B9BD5" w:themeColor="accent1"/>
                <w:sz w:val="22"/>
                <w:szCs w:val="22"/>
              </w:rPr>
            </w:pPr>
          </w:p>
        </w:tc>
        <w:tc>
          <w:tcPr>
            <w:tcW w:w="1870" w:type="dxa"/>
          </w:tcPr>
          <w:p w14:paraId="3A4E6703" w14:textId="4F896CD9" w:rsidR="004A5A5C" w:rsidRPr="0066409E" w:rsidRDefault="004A5A5C" w:rsidP="004A5A5C">
            <w:pPr>
              <w:tabs>
                <w:tab w:val="left" w:pos="720"/>
              </w:tabs>
              <w:rPr>
                <w:sz w:val="22"/>
                <w:szCs w:val="22"/>
              </w:rPr>
            </w:pPr>
            <w:r w:rsidRPr="0066409E">
              <w:rPr>
                <w:sz w:val="22"/>
                <w:szCs w:val="22"/>
              </w:rPr>
              <w:t xml:space="preserve">Trial 3: </w:t>
            </w:r>
            <w:r w:rsidR="0094406B">
              <w:rPr>
                <w:sz w:val="22"/>
                <w:szCs w:val="22"/>
              </w:rPr>
              <w:t>0.14</w:t>
            </w:r>
          </w:p>
        </w:tc>
        <w:tc>
          <w:tcPr>
            <w:tcW w:w="1870" w:type="dxa"/>
            <w:vMerge/>
          </w:tcPr>
          <w:p w14:paraId="6CD2AF9C" w14:textId="77777777" w:rsidR="004A5A5C" w:rsidRPr="0066409E" w:rsidRDefault="004A5A5C" w:rsidP="004A5A5C">
            <w:pPr>
              <w:tabs>
                <w:tab w:val="left" w:pos="720"/>
              </w:tabs>
              <w:rPr>
                <w:i/>
                <w:color w:val="5B9BD5" w:themeColor="accent1"/>
                <w:sz w:val="22"/>
                <w:szCs w:val="22"/>
              </w:rPr>
            </w:pPr>
          </w:p>
        </w:tc>
        <w:tc>
          <w:tcPr>
            <w:tcW w:w="1870" w:type="dxa"/>
            <w:vMerge/>
          </w:tcPr>
          <w:p w14:paraId="69A7E57C" w14:textId="77777777" w:rsidR="004A5A5C" w:rsidRPr="0066409E" w:rsidRDefault="004A5A5C" w:rsidP="004A5A5C">
            <w:pPr>
              <w:tabs>
                <w:tab w:val="left" w:pos="720"/>
              </w:tabs>
              <w:rPr>
                <w:i/>
                <w:color w:val="5B9BD5" w:themeColor="accent1"/>
                <w:sz w:val="22"/>
                <w:szCs w:val="22"/>
              </w:rPr>
            </w:pPr>
          </w:p>
        </w:tc>
      </w:tr>
    </w:tbl>
    <w:p w14:paraId="6912DC9C" w14:textId="77777777" w:rsidR="00FD4320" w:rsidRPr="0066409E" w:rsidRDefault="00FD4320" w:rsidP="00FD4320">
      <w:pPr>
        <w:tabs>
          <w:tab w:val="left" w:pos="720"/>
        </w:tabs>
        <w:spacing w:line="240" w:lineRule="auto"/>
        <w:rPr>
          <w:rFonts w:eastAsia="Times New Roman" w:cs="Times New Roman"/>
          <w:i/>
          <w:color w:val="5B9BD5" w:themeColor="accent1"/>
          <w:sz w:val="22"/>
          <w:szCs w:val="22"/>
        </w:rPr>
      </w:pPr>
    </w:p>
    <w:p w14:paraId="13A641F0" w14:textId="77777777" w:rsidR="00103F5B" w:rsidRPr="00103F5B" w:rsidRDefault="00103F5B" w:rsidP="00FD4320">
      <w:pPr>
        <w:rPr>
          <w:sz w:val="22"/>
          <w:szCs w:val="22"/>
        </w:rPr>
      </w:pPr>
    </w:p>
    <w:p w14:paraId="6C3C51ED" w14:textId="77777777" w:rsidR="00103F5B" w:rsidRDefault="00103F5B" w:rsidP="00FD4320">
      <w:pPr>
        <w:rPr>
          <w:sz w:val="22"/>
          <w:szCs w:val="22"/>
        </w:rPr>
      </w:pPr>
      <w:r w:rsidRPr="00103F5B">
        <w:rPr>
          <w:b/>
          <w:sz w:val="22"/>
          <w:szCs w:val="22"/>
        </w:rPr>
        <w:t>Calculations for Activity 2. Elastic Collision: Mass Added to Cart A</w:t>
      </w:r>
      <w:r w:rsidRPr="00103F5B">
        <w:rPr>
          <w:sz w:val="22"/>
          <w:szCs w:val="22"/>
        </w:rPr>
        <w:t xml:space="preserve">. </w:t>
      </w:r>
    </w:p>
    <w:p w14:paraId="611FE4B6" w14:textId="77777777" w:rsidR="00103F5B" w:rsidRDefault="00103F5B" w:rsidP="00FD4320">
      <w:pPr>
        <w:rPr>
          <w:sz w:val="22"/>
          <w:szCs w:val="22"/>
        </w:rPr>
      </w:pPr>
      <w:r w:rsidRPr="00103F5B">
        <w:rPr>
          <w:sz w:val="22"/>
          <w:szCs w:val="22"/>
        </w:rPr>
        <w:t>Apply the law of conservation of momentum to the two-cart system by calculating the momentum bef</w:t>
      </w:r>
      <w:r>
        <w:rPr>
          <w:sz w:val="22"/>
          <w:szCs w:val="22"/>
        </w:rPr>
        <w:t>ore and after the collision.</w:t>
      </w:r>
    </w:p>
    <w:p w14:paraId="1F95FE73" w14:textId="77777777" w:rsidR="00103F5B" w:rsidRDefault="00103F5B" w:rsidP="00FD4320">
      <w:pPr>
        <w:rPr>
          <w:sz w:val="22"/>
          <w:szCs w:val="22"/>
        </w:rPr>
      </w:pPr>
    </w:p>
    <w:p w14:paraId="584F3D92" w14:textId="77777777" w:rsidR="005A0022" w:rsidRDefault="005A0022" w:rsidP="005A0022">
      <w:pPr>
        <w:ind w:left="360" w:hanging="360"/>
        <w:rPr>
          <w:sz w:val="22"/>
          <w:szCs w:val="22"/>
        </w:rPr>
      </w:pPr>
      <w:r w:rsidRPr="00AF48DE">
        <w:rPr>
          <w:color w:val="FF0000"/>
          <w:sz w:val="22"/>
          <w:szCs w:val="22"/>
          <w:u w:val="single"/>
        </w:rPr>
        <w:t>Helpful equations</w:t>
      </w:r>
      <w:r>
        <w:rPr>
          <w:sz w:val="22"/>
          <w:szCs w:val="22"/>
        </w:rPr>
        <w:t>:</w:t>
      </w:r>
    </w:p>
    <w:p w14:paraId="72F9E1ED" w14:textId="77777777" w:rsidR="005A0022" w:rsidRDefault="005A0022" w:rsidP="005A0022">
      <w:pPr>
        <w:ind w:left="360" w:hanging="360"/>
        <w:rPr>
          <w:sz w:val="22"/>
          <w:szCs w:val="22"/>
        </w:rPr>
      </w:pPr>
      <w:r w:rsidRPr="005B0B0F">
        <w:rPr>
          <w:sz w:val="22"/>
          <w:szCs w:val="22"/>
        </w:rPr>
        <w:t xml:space="preserve">Momentum before the collision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 xml:space="preserve"> </w:t>
      </w:r>
    </w:p>
    <w:p w14:paraId="775D43C5" w14:textId="77777777" w:rsidR="005A0022" w:rsidRDefault="005A0022" w:rsidP="005A0022">
      <w:pPr>
        <w:ind w:left="360" w:hanging="360"/>
        <w:rPr>
          <w:sz w:val="22"/>
          <w:szCs w:val="22"/>
        </w:rPr>
      </w:pPr>
      <w:r w:rsidRPr="005B0B0F">
        <w:rPr>
          <w:sz w:val="22"/>
          <w:szCs w:val="22"/>
        </w:rPr>
        <w:t xml:space="preserve">Momentum after the collision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 xml:space="preserve">′ </w:t>
      </w:r>
    </w:p>
    <w:p w14:paraId="4FFDD460" w14:textId="77777777" w:rsidR="005A0022" w:rsidRDefault="005A0022" w:rsidP="005A0022">
      <w:pPr>
        <w:ind w:left="360" w:hanging="360"/>
        <w:rPr>
          <w:rFonts w:ascii="Cambria Math" w:hAnsi="Cambria Math" w:cs="Cambria Math"/>
          <w:sz w:val="22"/>
          <w:szCs w:val="22"/>
        </w:rPr>
      </w:pPr>
    </w:p>
    <w:p w14:paraId="57C951CC" w14:textId="77777777" w:rsidR="005A0022" w:rsidRDefault="005A0022" w:rsidP="005A0022">
      <w:pPr>
        <w:ind w:left="360" w:hanging="360"/>
        <w:rPr>
          <w:sz w:val="22"/>
          <w:szCs w:val="22"/>
        </w:rPr>
      </w:pP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w:t>
      </w:r>
    </w:p>
    <w:p w14:paraId="6153E0AA" w14:textId="77777777" w:rsidR="00103F5B" w:rsidRDefault="00103F5B" w:rsidP="00103F5B">
      <w:pPr>
        <w:ind w:left="360" w:hanging="360"/>
        <w:rPr>
          <w:sz w:val="22"/>
          <w:szCs w:val="22"/>
        </w:rPr>
      </w:pPr>
    </w:p>
    <w:p w14:paraId="69DEC6A0" w14:textId="77777777" w:rsidR="00103F5B" w:rsidRPr="00AF48DE" w:rsidRDefault="00103F5B" w:rsidP="00103F5B">
      <w:pPr>
        <w:rPr>
          <w:rFonts w:eastAsiaTheme="minorEastAsia"/>
          <w:sz w:val="22"/>
          <w:szCs w:val="22"/>
        </w:rPr>
      </w:pPr>
      <m:oMathPara>
        <m:oMathParaPr>
          <m:jc m:val="left"/>
        </m:oMathParaPr>
        <m:oMath>
          <m:r>
            <w:rPr>
              <w:rFonts w:ascii="Cambria Math" w:hAnsi="Cambria Math" w:cs="Cambria Math"/>
              <w:sz w:val="22"/>
              <w:szCs w:val="22"/>
            </w:rPr>
            <m:t>Percent difference</m:t>
          </m:r>
          <m:r>
            <m:rPr>
              <m:sty m:val="p"/>
            </m:rPr>
            <w:rPr>
              <w:rFonts w:ascii="Cambria Math" w:hAnsi="Cambria Math" w:cs="Cambria Math"/>
              <w:sz w:val="22"/>
              <w:szCs w:val="22"/>
            </w:rPr>
            <m:t>=</m:t>
          </m:r>
          <m:d>
            <m:dPr>
              <m:begChr m:val="|"/>
              <m:endChr m:val="|"/>
              <m:ctrlPr>
                <w:rPr>
                  <w:rFonts w:ascii="Cambria Math" w:hAnsi="Cambria Math" w:cs="Cambria Math"/>
                  <w:i/>
                  <w:sz w:val="22"/>
                  <w:szCs w:val="22"/>
                </w:rPr>
              </m:ctrlPr>
            </m:dPr>
            <m:e>
              <m:f>
                <m:fPr>
                  <m:ctrlPr>
                    <w:rPr>
                      <w:rFonts w:ascii="Cambria Math" w:hAnsi="Cambria Math"/>
                      <w:sz w:val="22"/>
                      <w:szCs w:val="22"/>
                    </w:rPr>
                  </m:ctrlPr>
                </m:fPr>
                <m:num>
                  <m:r>
                    <m:rPr>
                      <m:sty m:val="p"/>
                    </m:rPr>
                    <w:rPr>
                      <w:rFonts w:ascii="Cambria Math" w:hAnsi="Cambria Math" w:cs="Cambria Math"/>
                      <w:sz w:val="22"/>
                      <w:szCs w:val="22"/>
                    </w:rPr>
                    <m:t>first value-second value</m:t>
                  </m:r>
                </m:num>
                <m:den>
                  <m:f>
                    <m:fPr>
                      <m:ctrlPr>
                        <w:rPr>
                          <w:rFonts w:ascii="Cambria Math" w:hAnsi="Cambria Math" w:cs="Cambria Math"/>
                          <w:sz w:val="22"/>
                          <w:szCs w:val="22"/>
                        </w:rPr>
                      </m:ctrlPr>
                    </m:fPr>
                    <m:num>
                      <m:r>
                        <m:rPr>
                          <m:sty m:val="p"/>
                        </m:rPr>
                        <w:rPr>
                          <w:rFonts w:ascii="Cambria Math" w:hAnsi="Cambria Math" w:cs="Cambria Math"/>
                          <w:sz w:val="22"/>
                          <w:szCs w:val="22"/>
                        </w:rPr>
                        <m:t>first value+second value</m:t>
                      </m:r>
                    </m:num>
                    <m:den>
                      <m:r>
                        <m:rPr>
                          <m:sty m:val="p"/>
                        </m:rPr>
                        <w:rPr>
                          <w:rFonts w:ascii="Cambria Math" w:hAnsi="Cambria Math" w:cs="Cambria Math"/>
                          <w:sz w:val="22"/>
                          <w:szCs w:val="22"/>
                        </w:rPr>
                        <m:t>2</m:t>
                      </m:r>
                    </m:den>
                  </m:f>
                </m:den>
              </m:f>
            </m:e>
          </m:d>
          <m:r>
            <w:rPr>
              <w:rFonts w:ascii="Cambria Math" w:hAnsi="Cambria Math" w:cs="Cambria Math"/>
              <w:sz w:val="22"/>
              <w:szCs w:val="22"/>
            </w:rPr>
            <m:t xml:space="preserve"> x 100%</m:t>
          </m:r>
        </m:oMath>
      </m:oMathPara>
    </w:p>
    <w:p w14:paraId="2276E568" w14:textId="77777777" w:rsidR="00103F5B" w:rsidRDefault="00103F5B" w:rsidP="00FD4320">
      <w:pPr>
        <w:rPr>
          <w:sz w:val="22"/>
          <w:szCs w:val="22"/>
        </w:rPr>
      </w:pPr>
    </w:p>
    <w:p w14:paraId="464B953B" w14:textId="77777777" w:rsidR="002F64E5" w:rsidRDefault="002F64E5" w:rsidP="00FD4320">
      <w:pPr>
        <w:rPr>
          <w:sz w:val="22"/>
          <w:szCs w:val="22"/>
        </w:rPr>
      </w:pPr>
    </w:p>
    <w:p w14:paraId="5CA8D917" w14:textId="77777777" w:rsidR="00103F5B" w:rsidRPr="002F64E5" w:rsidRDefault="00103F5B" w:rsidP="00103F5B">
      <w:pPr>
        <w:pStyle w:val="ListParagraph"/>
        <w:numPr>
          <w:ilvl w:val="0"/>
          <w:numId w:val="7"/>
        </w:numPr>
        <w:rPr>
          <w:rFonts w:eastAsiaTheme="minorEastAsia"/>
          <w:i/>
          <w:color w:val="5B9BD5" w:themeColor="accent1"/>
          <w:sz w:val="22"/>
          <w:szCs w:val="22"/>
        </w:rPr>
      </w:pPr>
      <w:r w:rsidRPr="00103F5B">
        <w:rPr>
          <w:sz w:val="22"/>
          <w:szCs w:val="22"/>
        </w:rPr>
        <w:lastRenderedPageBreak/>
        <w:t>Calculate the momentum of the system before the collision (the left side of the equation) and after the collision (the right sid</w:t>
      </w:r>
      <w:r>
        <w:rPr>
          <w:sz w:val="22"/>
          <w:szCs w:val="22"/>
        </w:rPr>
        <w:t>e of the equation).</w:t>
      </w:r>
    </w:p>
    <w:p w14:paraId="549D2D55" w14:textId="1EDFBEDA" w:rsidR="002F64E5" w:rsidRDefault="008C50CC" w:rsidP="002F64E5">
      <w:pPr>
        <w:ind w:left="720"/>
        <w:rPr>
          <w:rFonts w:eastAsiaTheme="minorEastAsia"/>
          <w:color w:val="5B9BD5" w:themeColor="accent1"/>
          <w:sz w:val="22"/>
          <w:szCs w:val="22"/>
        </w:rPr>
      </w:pPr>
      <w:r>
        <w:rPr>
          <w:rFonts w:eastAsiaTheme="minorEastAsia"/>
          <w:color w:val="5B9BD5" w:themeColor="accent1"/>
          <w:sz w:val="22"/>
          <w:szCs w:val="22"/>
        </w:rPr>
        <w:t>0.1424(2.5) +0</w:t>
      </w:r>
      <w:r w:rsidR="00E61EE6">
        <w:rPr>
          <w:rFonts w:eastAsiaTheme="minorEastAsia"/>
          <w:color w:val="5B9BD5" w:themeColor="accent1"/>
          <w:sz w:val="22"/>
          <w:szCs w:val="22"/>
        </w:rPr>
        <w:t>.0628</w:t>
      </w:r>
      <w:r>
        <w:rPr>
          <w:rFonts w:eastAsiaTheme="minorEastAsia"/>
          <w:color w:val="5B9BD5" w:themeColor="accent1"/>
          <w:sz w:val="22"/>
          <w:szCs w:val="22"/>
        </w:rPr>
        <w:t xml:space="preserve">(0) = 0.1424(0.7) + </w:t>
      </w:r>
      <w:r w:rsidR="00E61EE6">
        <w:rPr>
          <w:rFonts w:eastAsiaTheme="minorEastAsia"/>
          <w:color w:val="5B9BD5" w:themeColor="accent1"/>
          <w:sz w:val="22"/>
          <w:szCs w:val="22"/>
        </w:rPr>
        <w:t>0.0628</w:t>
      </w:r>
      <w:r>
        <w:rPr>
          <w:rFonts w:eastAsiaTheme="minorEastAsia"/>
          <w:color w:val="5B9BD5" w:themeColor="accent1"/>
          <w:sz w:val="22"/>
          <w:szCs w:val="22"/>
        </w:rPr>
        <w:t>(</w:t>
      </w:r>
      <w:r w:rsidR="00E61EE6">
        <w:rPr>
          <w:rFonts w:eastAsiaTheme="minorEastAsia"/>
          <w:color w:val="5B9BD5" w:themeColor="accent1"/>
          <w:sz w:val="22"/>
          <w:szCs w:val="22"/>
        </w:rPr>
        <w:t>2.14</w:t>
      </w:r>
      <w:r>
        <w:rPr>
          <w:rFonts w:eastAsiaTheme="minorEastAsia"/>
          <w:color w:val="5B9BD5" w:themeColor="accent1"/>
          <w:sz w:val="22"/>
          <w:szCs w:val="22"/>
        </w:rPr>
        <w:t>)</w:t>
      </w:r>
    </w:p>
    <w:p w14:paraId="74127505" w14:textId="286B0F0E" w:rsidR="008C50CC" w:rsidRDefault="008C50CC" w:rsidP="002F64E5">
      <w:pPr>
        <w:ind w:left="720"/>
        <w:rPr>
          <w:rFonts w:eastAsiaTheme="minorEastAsia"/>
          <w:color w:val="5B9BD5" w:themeColor="accent1"/>
          <w:sz w:val="22"/>
          <w:szCs w:val="22"/>
        </w:rPr>
      </w:pPr>
      <w:r>
        <w:rPr>
          <w:rFonts w:eastAsiaTheme="minorEastAsia"/>
          <w:color w:val="5B9BD5" w:themeColor="accent1"/>
          <w:sz w:val="22"/>
          <w:szCs w:val="22"/>
        </w:rPr>
        <w:t xml:space="preserve">0.356 = </w:t>
      </w:r>
      <w:r w:rsidR="00E61EE6">
        <w:rPr>
          <w:rFonts w:eastAsiaTheme="minorEastAsia"/>
          <w:color w:val="5B9BD5" w:themeColor="accent1"/>
          <w:sz w:val="22"/>
          <w:szCs w:val="22"/>
        </w:rPr>
        <w:t>0.234072</w:t>
      </w:r>
    </w:p>
    <w:p w14:paraId="1EAC06C6" w14:textId="089826F0" w:rsidR="00E61EE6" w:rsidRDefault="00E61EE6" w:rsidP="002F64E5">
      <w:pPr>
        <w:ind w:left="720"/>
        <w:rPr>
          <w:rFonts w:eastAsiaTheme="minorEastAsia"/>
          <w:color w:val="5B9BD5" w:themeColor="accent1"/>
          <w:sz w:val="22"/>
          <w:szCs w:val="22"/>
        </w:rPr>
      </w:pPr>
      <w:r>
        <w:rPr>
          <w:rFonts w:eastAsiaTheme="minorEastAsia"/>
          <w:color w:val="5B9BD5" w:themeColor="accent1"/>
          <w:sz w:val="22"/>
          <w:szCs w:val="22"/>
        </w:rPr>
        <w:t>0.121928 / 0.590072</w:t>
      </w:r>
    </w:p>
    <w:p w14:paraId="3AB92DA8" w14:textId="77777777" w:rsidR="00E61EE6" w:rsidRPr="002F64E5" w:rsidRDefault="00E61EE6" w:rsidP="002F64E5">
      <w:pPr>
        <w:ind w:left="720"/>
        <w:rPr>
          <w:rFonts w:eastAsiaTheme="minorEastAsia"/>
          <w:color w:val="5B9BD5" w:themeColor="accent1"/>
          <w:sz w:val="22"/>
          <w:szCs w:val="22"/>
        </w:rPr>
      </w:pPr>
    </w:p>
    <w:p w14:paraId="2CE0F7E3" w14:textId="77777777" w:rsidR="00103F5B" w:rsidRPr="002F64E5" w:rsidRDefault="00103F5B" w:rsidP="00103F5B">
      <w:pPr>
        <w:pStyle w:val="ListParagraph"/>
        <w:numPr>
          <w:ilvl w:val="0"/>
          <w:numId w:val="7"/>
        </w:numPr>
        <w:rPr>
          <w:rFonts w:eastAsiaTheme="minorEastAsia"/>
          <w:i/>
          <w:color w:val="5B9BD5" w:themeColor="accent1"/>
          <w:sz w:val="22"/>
          <w:szCs w:val="22"/>
        </w:rPr>
      </w:pPr>
      <w:r w:rsidRPr="00103F5B">
        <w:rPr>
          <w:sz w:val="22"/>
          <w:szCs w:val="22"/>
        </w:rPr>
        <w:t>Calculate the percent differ</w:t>
      </w:r>
      <w:r>
        <w:rPr>
          <w:sz w:val="22"/>
          <w:szCs w:val="22"/>
        </w:rPr>
        <w:t>ence between the two values.</w:t>
      </w:r>
    </w:p>
    <w:p w14:paraId="4D92896B" w14:textId="5E0D147B" w:rsidR="002F64E5" w:rsidRDefault="00E61EE6" w:rsidP="002F64E5">
      <w:pPr>
        <w:pStyle w:val="ListParagraph"/>
        <w:numPr>
          <w:ilvl w:val="0"/>
          <w:numId w:val="0"/>
        </w:numPr>
        <w:ind w:left="720"/>
        <w:rPr>
          <w:rFonts w:eastAsiaTheme="minorEastAsia"/>
          <w:color w:val="5B9BD5" w:themeColor="accent1"/>
          <w:sz w:val="22"/>
          <w:szCs w:val="22"/>
        </w:rPr>
      </w:pPr>
      <w:r>
        <w:rPr>
          <w:rFonts w:eastAsiaTheme="minorEastAsia"/>
          <w:color w:val="5B9BD5" w:themeColor="accent1"/>
          <w:sz w:val="22"/>
          <w:szCs w:val="22"/>
        </w:rPr>
        <w:t>9.5%</w:t>
      </w:r>
    </w:p>
    <w:p w14:paraId="09AEB26E" w14:textId="77777777" w:rsidR="002F64E5" w:rsidRPr="002F64E5" w:rsidRDefault="002F64E5" w:rsidP="002F64E5">
      <w:pPr>
        <w:pStyle w:val="ListParagraph"/>
        <w:numPr>
          <w:ilvl w:val="0"/>
          <w:numId w:val="0"/>
        </w:numPr>
        <w:ind w:left="720"/>
        <w:rPr>
          <w:rFonts w:eastAsiaTheme="minorEastAsia"/>
          <w:color w:val="5B9BD5" w:themeColor="accent1"/>
          <w:sz w:val="22"/>
          <w:szCs w:val="22"/>
        </w:rPr>
      </w:pPr>
    </w:p>
    <w:p w14:paraId="0DFFD04C" w14:textId="77777777" w:rsidR="00FD4320" w:rsidRPr="002F64E5" w:rsidRDefault="00103F5B" w:rsidP="00103F5B">
      <w:pPr>
        <w:pStyle w:val="ListParagraph"/>
        <w:numPr>
          <w:ilvl w:val="0"/>
          <w:numId w:val="7"/>
        </w:numPr>
        <w:rPr>
          <w:rFonts w:eastAsiaTheme="minorEastAsia"/>
          <w:i/>
          <w:color w:val="5B9BD5" w:themeColor="accent1"/>
          <w:sz w:val="22"/>
          <w:szCs w:val="22"/>
        </w:rPr>
      </w:pPr>
      <w:r w:rsidRPr="00103F5B">
        <w:rPr>
          <w:sz w:val="22"/>
          <w:szCs w:val="22"/>
        </w:rPr>
        <w:t>Explain any difference in the values before and after the collision.</w:t>
      </w:r>
    </w:p>
    <w:p w14:paraId="55A65369" w14:textId="17196911" w:rsidR="00E61EE6" w:rsidRPr="004A5A5C" w:rsidRDefault="00E61EE6" w:rsidP="00E61EE6">
      <w:pPr>
        <w:pStyle w:val="ListParagraph"/>
        <w:numPr>
          <w:ilvl w:val="0"/>
          <w:numId w:val="0"/>
        </w:numPr>
        <w:tabs>
          <w:tab w:val="left" w:pos="720"/>
        </w:tabs>
        <w:ind w:left="720"/>
        <w:rPr>
          <w:sz w:val="22"/>
          <w:szCs w:val="22"/>
        </w:rPr>
      </w:pPr>
      <w:r>
        <w:rPr>
          <w:sz w:val="22"/>
          <w:szCs w:val="22"/>
        </w:rPr>
        <w:t>Some of the kinetic energy was converted into sound on impact with some extra being lost to friction and air resistance.</w:t>
      </w:r>
      <w:r>
        <w:rPr>
          <w:sz w:val="22"/>
          <w:szCs w:val="22"/>
        </w:rPr>
        <w:t xml:space="preserve"> That being said it is very </w:t>
      </w:r>
      <w:proofErr w:type="gramStart"/>
      <w:r>
        <w:rPr>
          <w:sz w:val="22"/>
          <w:szCs w:val="22"/>
        </w:rPr>
        <w:t>similar</w:t>
      </w:r>
      <w:proofErr w:type="gramEnd"/>
      <w:r>
        <w:rPr>
          <w:sz w:val="22"/>
          <w:szCs w:val="22"/>
        </w:rPr>
        <w:t xml:space="preserve"> so it was likely much easier to move the kinetic energy onto the second cart since it had nothing in it.</w:t>
      </w:r>
    </w:p>
    <w:p w14:paraId="29E6BF24" w14:textId="77777777" w:rsidR="002F64E5" w:rsidRPr="00E61EE6" w:rsidRDefault="002F64E5" w:rsidP="002F64E5">
      <w:pPr>
        <w:ind w:left="360"/>
        <w:rPr>
          <w:rFonts w:eastAsiaTheme="minorEastAsia"/>
          <w:b/>
          <w:bCs/>
          <w:color w:val="5B9BD5" w:themeColor="accent1"/>
          <w:sz w:val="22"/>
          <w:szCs w:val="22"/>
        </w:rPr>
      </w:pPr>
    </w:p>
    <w:p w14:paraId="143F7F27" w14:textId="77777777" w:rsidR="00FD4320" w:rsidRPr="0066409E" w:rsidRDefault="00FD4320" w:rsidP="00FD4320">
      <w:pPr>
        <w:rPr>
          <w:rFonts w:eastAsiaTheme="minorEastAsia"/>
          <w:i/>
          <w:color w:val="5B9BD5" w:themeColor="accent1"/>
          <w:sz w:val="22"/>
          <w:szCs w:val="22"/>
        </w:rPr>
      </w:pPr>
    </w:p>
    <w:p w14:paraId="62FDC20C" w14:textId="77777777" w:rsidR="00FD4320" w:rsidRPr="002F64E5" w:rsidRDefault="002F64E5" w:rsidP="002F64E5">
      <w:pPr>
        <w:pStyle w:val="Caption"/>
        <w:rPr>
          <w:rFonts w:ascii="Century Gothic" w:hAnsi="Century Gothic"/>
          <w:noProof/>
          <w:sz w:val="22"/>
          <w:szCs w:val="22"/>
        </w:rPr>
      </w:pPr>
      <w:r>
        <w:rPr>
          <w:rFonts w:ascii="Century Gothic" w:hAnsi="Century Gothic"/>
          <w:noProof/>
          <w:sz w:val="22"/>
          <w:szCs w:val="22"/>
        </w:rPr>
        <w:t xml:space="preserve">Activity 3: Elastic Collision: Mass Added to Cart B </w:t>
      </w:r>
      <w:r w:rsidR="00FD4320" w:rsidRPr="0066409E">
        <w:rPr>
          <w:rFonts w:ascii="Century Gothic" w:hAnsi="Century Gothic"/>
          <w:noProof/>
          <w:sz w:val="22"/>
          <w:szCs w:val="22"/>
        </w:rPr>
        <w:t>Data Table 3</w:t>
      </w:r>
    </w:p>
    <w:p w14:paraId="3C0A401E" w14:textId="77777777" w:rsidR="00FD4320" w:rsidRPr="0066409E" w:rsidRDefault="00FD4320" w:rsidP="00FD4320">
      <w:pPr>
        <w:tabs>
          <w:tab w:val="left" w:pos="720"/>
        </w:tabs>
        <w:rPr>
          <w:b/>
          <w:sz w:val="22"/>
          <w:szCs w:val="22"/>
        </w:rPr>
      </w:pPr>
      <w:r w:rsidRPr="0066409E">
        <w:rPr>
          <w:b/>
          <w:sz w:val="22"/>
          <w:szCs w:val="22"/>
        </w:rPr>
        <w:t>Table 3A. Cart A before collision.</w:t>
      </w:r>
      <w:r w:rsidRPr="0066409E">
        <w:rPr>
          <w:b/>
          <w:sz w:val="22"/>
          <w:szCs w:val="22"/>
        </w:rPr>
        <w:tab/>
      </w:r>
    </w:p>
    <w:tbl>
      <w:tblPr>
        <w:tblStyle w:val="TableGrid"/>
        <w:tblW w:w="0" w:type="auto"/>
        <w:tblLook w:val="04A0" w:firstRow="1" w:lastRow="0" w:firstColumn="1" w:lastColumn="0" w:noHBand="0" w:noVBand="1"/>
      </w:tblPr>
      <w:tblGrid>
        <w:gridCol w:w="1870"/>
        <w:gridCol w:w="1870"/>
        <w:gridCol w:w="1870"/>
        <w:gridCol w:w="1870"/>
        <w:gridCol w:w="1870"/>
      </w:tblGrid>
      <w:tr w:rsidR="00FD4320" w:rsidRPr="0066409E" w14:paraId="6393191E" w14:textId="77777777" w:rsidTr="008F4497">
        <w:trPr>
          <w:tblHeader/>
        </w:trPr>
        <w:tc>
          <w:tcPr>
            <w:tcW w:w="1870" w:type="dxa"/>
          </w:tcPr>
          <w:p w14:paraId="704A9F1B" w14:textId="77777777" w:rsidR="00FD4320" w:rsidRPr="0066409E" w:rsidRDefault="00FD4320" w:rsidP="005522FA">
            <w:pPr>
              <w:tabs>
                <w:tab w:val="left" w:pos="720"/>
              </w:tabs>
              <w:rPr>
                <w:b/>
                <w:sz w:val="22"/>
                <w:szCs w:val="22"/>
              </w:rPr>
            </w:pPr>
            <w:r w:rsidRPr="0066409E">
              <w:rPr>
                <w:b/>
                <w:sz w:val="22"/>
                <w:szCs w:val="22"/>
              </w:rPr>
              <w:t>Cart A mass, m (kg)</w:t>
            </w:r>
          </w:p>
        </w:tc>
        <w:tc>
          <w:tcPr>
            <w:tcW w:w="1870" w:type="dxa"/>
          </w:tcPr>
          <w:p w14:paraId="79C6B156" w14:textId="77777777" w:rsidR="00FD4320" w:rsidRPr="0066409E" w:rsidRDefault="00FD4320" w:rsidP="005522FA">
            <w:pPr>
              <w:tabs>
                <w:tab w:val="left" w:pos="720"/>
              </w:tabs>
              <w:rPr>
                <w:b/>
                <w:sz w:val="22"/>
                <w:szCs w:val="22"/>
              </w:rPr>
            </w:pPr>
            <w:r w:rsidRPr="0066409E">
              <w:rPr>
                <w:b/>
                <w:sz w:val="22"/>
                <w:szCs w:val="22"/>
              </w:rPr>
              <w:t>Distance, d (m)</w:t>
            </w:r>
          </w:p>
        </w:tc>
        <w:tc>
          <w:tcPr>
            <w:tcW w:w="1870" w:type="dxa"/>
          </w:tcPr>
          <w:p w14:paraId="568E2B0C" w14:textId="77777777" w:rsidR="00FD4320" w:rsidRPr="0066409E" w:rsidRDefault="00FD4320" w:rsidP="005522FA">
            <w:pPr>
              <w:tabs>
                <w:tab w:val="left" w:pos="720"/>
              </w:tabs>
              <w:rPr>
                <w:b/>
                <w:sz w:val="22"/>
                <w:szCs w:val="22"/>
              </w:rPr>
            </w:pPr>
            <w:r w:rsidRPr="0066409E">
              <w:rPr>
                <w:b/>
                <w:sz w:val="22"/>
                <w:szCs w:val="22"/>
              </w:rPr>
              <w:t>Time, t (s)</w:t>
            </w:r>
          </w:p>
        </w:tc>
        <w:tc>
          <w:tcPr>
            <w:tcW w:w="1870" w:type="dxa"/>
          </w:tcPr>
          <w:p w14:paraId="27166079" w14:textId="77777777" w:rsidR="00FD4320" w:rsidRPr="0066409E" w:rsidRDefault="00FD4320" w:rsidP="005522FA">
            <w:pPr>
              <w:tabs>
                <w:tab w:val="left" w:pos="720"/>
              </w:tabs>
              <w:rPr>
                <w:b/>
                <w:sz w:val="22"/>
                <w:szCs w:val="22"/>
              </w:rPr>
            </w:pPr>
            <w:r w:rsidRPr="0066409E">
              <w:rPr>
                <w:b/>
                <w:sz w:val="22"/>
                <w:szCs w:val="22"/>
              </w:rPr>
              <w:t>Average time, t (s)</w:t>
            </w:r>
          </w:p>
        </w:tc>
        <w:tc>
          <w:tcPr>
            <w:tcW w:w="1870" w:type="dxa"/>
          </w:tcPr>
          <w:p w14:paraId="207FD820" w14:textId="77777777" w:rsidR="00FD4320" w:rsidRPr="0066409E" w:rsidRDefault="00FD4320" w:rsidP="005522FA">
            <w:pPr>
              <w:tabs>
                <w:tab w:val="left" w:pos="720"/>
              </w:tabs>
              <w:rPr>
                <w:b/>
                <w:sz w:val="22"/>
                <w:szCs w:val="22"/>
              </w:rPr>
            </w:pPr>
            <w:r w:rsidRPr="0066409E">
              <w:rPr>
                <w:b/>
                <w:sz w:val="22"/>
                <w:szCs w:val="22"/>
              </w:rPr>
              <w:t xml:space="preserve">Velocity = d/t (m/s) </w:t>
            </w:r>
            <w:proofErr w:type="spellStart"/>
            <w:r w:rsidRPr="0066409E">
              <w:rPr>
                <w:b/>
                <w:sz w:val="22"/>
                <w:szCs w:val="22"/>
              </w:rPr>
              <w:t>v</w:t>
            </w:r>
            <w:r w:rsidRPr="0066409E">
              <w:rPr>
                <w:b/>
                <w:sz w:val="22"/>
                <w:szCs w:val="22"/>
                <w:vertAlign w:val="subscript"/>
              </w:rPr>
              <w:t>A</w:t>
            </w:r>
            <w:proofErr w:type="spellEnd"/>
          </w:p>
        </w:tc>
      </w:tr>
      <w:tr w:rsidR="002F64E5" w:rsidRPr="0066409E" w14:paraId="09CDE3B1" w14:textId="77777777" w:rsidTr="005522FA">
        <w:trPr>
          <w:trHeight w:val="100"/>
        </w:trPr>
        <w:tc>
          <w:tcPr>
            <w:tcW w:w="1870" w:type="dxa"/>
            <w:vMerge w:val="restart"/>
          </w:tcPr>
          <w:p w14:paraId="1D377768" w14:textId="10B57F20" w:rsidR="002F64E5" w:rsidRPr="0066409E" w:rsidRDefault="0094406B" w:rsidP="002F64E5">
            <w:pPr>
              <w:jc w:val="center"/>
              <w:rPr>
                <w:i/>
                <w:color w:val="5B9BD5" w:themeColor="accent1"/>
                <w:sz w:val="22"/>
                <w:szCs w:val="22"/>
              </w:rPr>
            </w:pPr>
            <w:r>
              <w:rPr>
                <w:i/>
                <w:color w:val="5B9BD5" w:themeColor="accent1"/>
                <w:sz w:val="22"/>
                <w:szCs w:val="22"/>
              </w:rPr>
              <w:t>0.</w:t>
            </w:r>
            <w:r w:rsidR="00BB4B56">
              <w:rPr>
                <w:i/>
                <w:color w:val="5B9BD5" w:themeColor="accent1"/>
                <w:sz w:val="22"/>
                <w:szCs w:val="22"/>
              </w:rPr>
              <w:t>1424</w:t>
            </w:r>
          </w:p>
        </w:tc>
        <w:tc>
          <w:tcPr>
            <w:tcW w:w="1870" w:type="dxa"/>
            <w:vMerge w:val="restart"/>
          </w:tcPr>
          <w:p w14:paraId="73EC8CA5" w14:textId="54DB0DA8" w:rsidR="002F64E5" w:rsidRPr="0066409E" w:rsidRDefault="00667F79" w:rsidP="002F64E5">
            <w:pPr>
              <w:tabs>
                <w:tab w:val="left" w:pos="720"/>
              </w:tabs>
              <w:rPr>
                <w:i/>
                <w:color w:val="5B9BD5" w:themeColor="accent1"/>
                <w:sz w:val="22"/>
                <w:szCs w:val="22"/>
              </w:rPr>
            </w:pPr>
            <w:r>
              <w:rPr>
                <w:i/>
                <w:color w:val="5B9BD5" w:themeColor="accent1"/>
                <w:sz w:val="22"/>
                <w:szCs w:val="22"/>
              </w:rPr>
              <w:t>.</w:t>
            </w:r>
            <w:r w:rsidR="00BB4B56">
              <w:rPr>
                <w:i/>
                <w:color w:val="5B9BD5" w:themeColor="accent1"/>
                <w:sz w:val="22"/>
                <w:szCs w:val="22"/>
              </w:rPr>
              <w:t>30</w:t>
            </w:r>
          </w:p>
        </w:tc>
        <w:tc>
          <w:tcPr>
            <w:tcW w:w="1870" w:type="dxa"/>
          </w:tcPr>
          <w:p w14:paraId="54DC9B2A" w14:textId="0F389A57" w:rsidR="002F64E5" w:rsidRPr="0066409E" w:rsidRDefault="002F64E5" w:rsidP="002F64E5">
            <w:pPr>
              <w:tabs>
                <w:tab w:val="left" w:pos="720"/>
              </w:tabs>
              <w:rPr>
                <w:sz w:val="22"/>
                <w:szCs w:val="22"/>
              </w:rPr>
            </w:pPr>
            <w:r w:rsidRPr="0066409E">
              <w:rPr>
                <w:sz w:val="22"/>
                <w:szCs w:val="22"/>
              </w:rPr>
              <w:t xml:space="preserve">Trial 1: </w:t>
            </w:r>
            <w:r w:rsidR="00E5618F">
              <w:rPr>
                <w:sz w:val="22"/>
                <w:szCs w:val="22"/>
              </w:rPr>
              <w:t>.12</w:t>
            </w:r>
          </w:p>
        </w:tc>
        <w:tc>
          <w:tcPr>
            <w:tcW w:w="1870" w:type="dxa"/>
            <w:vMerge w:val="restart"/>
          </w:tcPr>
          <w:p w14:paraId="2E39729A" w14:textId="15D0386F" w:rsidR="002F64E5" w:rsidRPr="0066409E" w:rsidRDefault="000C5AEA" w:rsidP="002F64E5">
            <w:pPr>
              <w:tabs>
                <w:tab w:val="left" w:pos="720"/>
              </w:tabs>
              <w:rPr>
                <w:i/>
                <w:color w:val="5B9BD5" w:themeColor="accent1"/>
                <w:sz w:val="22"/>
                <w:szCs w:val="22"/>
              </w:rPr>
            </w:pPr>
            <w:r>
              <w:rPr>
                <w:i/>
                <w:color w:val="5B9BD5" w:themeColor="accent1"/>
                <w:sz w:val="22"/>
                <w:szCs w:val="22"/>
              </w:rPr>
              <w:t>.12s</w:t>
            </w:r>
          </w:p>
        </w:tc>
        <w:tc>
          <w:tcPr>
            <w:tcW w:w="1870" w:type="dxa"/>
            <w:vMerge w:val="restart"/>
          </w:tcPr>
          <w:p w14:paraId="6CEE3757" w14:textId="75FE1069" w:rsidR="002F64E5" w:rsidRPr="0066409E" w:rsidRDefault="000C5AEA" w:rsidP="002F64E5">
            <w:pPr>
              <w:tabs>
                <w:tab w:val="left" w:pos="720"/>
              </w:tabs>
              <w:rPr>
                <w:i/>
                <w:color w:val="5B9BD5" w:themeColor="accent1"/>
                <w:sz w:val="22"/>
                <w:szCs w:val="22"/>
              </w:rPr>
            </w:pPr>
            <w:r>
              <w:rPr>
                <w:i/>
                <w:color w:val="5B9BD5" w:themeColor="accent1"/>
                <w:sz w:val="22"/>
                <w:szCs w:val="22"/>
              </w:rPr>
              <w:t xml:space="preserve">2.5 </w:t>
            </w:r>
            <w:r>
              <w:rPr>
                <w:i/>
                <w:color w:val="5B9BD5" w:themeColor="accent1"/>
                <w:sz w:val="22"/>
                <w:szCs w:val="22"/>
              </w:rPr>
              <w:t>m/s</w:t>
            </w:r>
          </w:p>
        </w:tc>
      </w:tr>
      <w:tr w:rsidR="002F64E5" w:rsidRPr="0066409E" w14:paraId="3EF72F19" w14:textId="77777777" w:rsidTr="005522FA">
        <w:trPr>
          <w:trHeight w:val="100"/>
        </w:trPr>
        <w:tc>
          <w:tcPr>
            <w:tcW w:w="1870" w:type="dxa"/>
            <w:vMerge/>
          </w:tcPr>
          <w:p w14:paraId="3AA4C41C" w14:textId="77777777" w:rsidR="002F64E5" w:rsidRPr="0066409E" w:rsidRDefault="002F64E5" w:rsidP="002F64E5">
            <w:pPr>
              <w:tabs>
                <w:tab w:val="left" w:pos="720"/>
              </w:tabs>
              <w:rPr>
                <w:i/>
                <w:color w:val="5B9BD5" w:themeColor="accent1"/>
                <w:sz w:val="22"/>
                <w:szCs w:val="22"/>
              </w:rPr>
            </w:pPr>
          </w:p>
        </w:tc>
        <w:tc>
          <w:tcPr>
            <w:tcW w:w="1870" w:type="dxa"/>
            <w:vMerge/>
          </w:tcPr>
          <w:p w14:paraId="5E043299" w14:textId="77777777" w:rsidR="002F64E5" w:rsidRPr="0066409E" w:rsidRDefault="002F64E5" w:rsidP="002F64E5">
            <w:pPr>
              <w:tabs>
                <w:tab w:val="left" w:pos="720"/>
              </w:tabs>
              <w:rPr>
                <w:i/>
                <w:color w:val="5B9BD5" w:themeColor="accent1"/>
                <w:sz w:val="22"/>
                <w:szCs w:val="22"/>
              </w:rPr>
            </w:pPr>
          </w:p>
        </w:tc>
        <w:tc>
          <w:tcPr>
            <w:tcW w:w="1870" w:type="dxa"/>
          </w:tcPr>
          <w:p w14:paraId="6215FBE9" w14:textId="1DDE3790" w:rsidR="002F64E5" w:rsidRPr="0066409E" w:rsidRDefault="002F64E5" w:rsidP="002F64E5">
            <w:pPr>
              <w:tabs>
                <w:tab w:val="left" w:pos="720"/>
              </w:tabs>
              <w:rPr>
                <w:sz w:val="22"/>
                <w:szCs w:val="22"/>
              </w:rPr>
            </w:pPr>
            <w:r w:rsidRPr="0066409E">
              <w:rPr>
                <w:sz w:val="22"/>
                <w:szCs w:val="22"/>
              </w:rPr>
              <w:t xml:space="preserve">Trial 2: </w:t>
            </w:r>
            <w:r w:rsidR="00E5618F">
              <w:rPr>
                <w:sz w:val="22"/>
                <w:szCs w:val="22"/>
              </w:rPr>
              <w:t>.1</w:t>
            </w:r>
            <w:r w:rsidR="00622B31">
              <w:rPr>
                <w:sz w:val="22"/>
                <w:szCs w:val="22"/>
              </w:rPr>
              <w:t>1</w:t>
            </w:r>
          </w:p>
        </w:tc>
        <w:tc>
          <w:tcPr>
            <w:tcW w:w="1870" w:type="dxa"/>
            <w:vMerge/>
          </w:tcPr>
          <w:p w14:paraId="006DFBCE" w14:textId="77777777" w:rsidR="002F64E5" w:rsidRPr="0066409E" w:rsidRDefault="002F64E5" w:rsidP="002F64E5">
            <w:pPr>
              <w:tabs>
                <w:tab w:val="left" w:pos="720"/>
              </w:tabs>
              <w:rPr>
                <w:i/>
                <w:color w:val="5B9BD5" w:themeColor="accent1"/>
                <w:sz w:val="22"/>
                <w:szCs w:val="22"/>
              </w:rPr>
            </w:pPr>
          </w:p>
        </w:tc>
        <w:tc>
          <w:tcPr>
            <w:tcW w:w="1870" w:type="dxa"/>
            <w:vMerge/>
          </w:tcPr>
          <w:p w14:paraId="1661BF5E" w14:textId="77777777" w:rsidR="002F64E5" w:rsidRPr="0066409E" w:rsidRDefault="002F64E5" w:rsidP="002F64E5">
            <w:pPr>
              <w:tabs>
                <w:tab w:val="left" w:pos="720"/>
              </w:tabs>
              <w:rPr>
                <w:i/>
                <w:color w:val="5B9BD5" w:themeColor="accent1"/>
                <w:sz w:val="22"/>
                <w:szCs w:val="22"/>
              </w:rPr>
            </w:pPr>
          </w:p>
        </w:tc>
      </w:tr>
      <w:tr w:rsidR="002F64E5" w:rsidRPr="0066409E" w14:paraId="1FA6B2CB" w14:textId="77777777" w:rsidTr="005522FA">
        <w:trPr>
          <w:trHeight w:val="100"/>
        </w:trPr>
        <w:tc>
          <w:tcPr>
            <w:tcW w:w="1870" w:type="dxa"/>
            <w:vMerge/>
          </w:tcPr>
          <w:p w14:paraId="2BD6AF08" w14:textId="77777777" w:rsidR="002F64E5" w:rsidRPr="0066409E" w:rsidRDefault="002F64E5" w:rsidP="002F64E5">
            <w:pPr>
              <w:tabs>
                <w:tab w:val="left" w:pos="720"/>
              </w:tabs>
              <w:rPr>
                <w:i/>
                <w:color w:val="5B9BD5" w:themeColor="accent1"/>
                <w:sz w:val="22"/>
                <w:szCs w:val="22"/>
              </w:rPr>
            </w:pPr>
          </w:p>
        </w:tc>
        <w:tc>
          <w:tcPr>
            <w:tcW w:w="1870" w:type="dxa"/>
            <w:vMerge/>
          </w:tcPr>
          <w:p w14:paraId="66059913" w14:textId="77777777" w:rsidR="002F64E5" w:rsidRPr="0066409E" w:rsidRDefault="002F64E5" w:rsidP="002F64E5">
            <w:pPr>
              <w:tabs>
                <w:tab w:val="left" w:pos="720"/>
              </w:tabs>
              <w:rPr>
                <w:i/>
                <w:color w:val="5B9BD5" w:themeColor="accent1"/>
                <w:sz w:val="22"/>
                <w:szCs w:val="22"/>
              </w:rPr>
            </w:pPr>
          </w:p>
        </w:tc>
        <w:tc>
          <w:tcPr>
            <w:tcW w:w="1870" w:type="dxa"/>
          </w:tcPr>
          <w:p w14:paraId="7FCE5F91" w14:textId="0ACF6348" w:rsidR="002F64E5" w:rsidRPr="0066409E" w:rsidRDefault="002F64E5" w:rsidP="002F64E5">
            <w:pPr>
              <w:tabs>
                <w:tab w:val="left" w:pos="720"/>
              </w:tabs>
              <w:rPr>
                <w:sz w:val="22"/>
                <w:szCs w:val="22"/>
              </w:rPr>
            </w:pPr>
            <w:r w:rsidRPr="0066409E">
              <w:rPr>
                <w:sz w:val="22"/>
                <w:szCs w:val="22"/>
              </w:rPr>
              <w:t xml:space="preserve">Trial 3: </w:t>
            </w:r>
            <w:r w:rsidR="00E5618F">
              <w:rPr>
                <w:sz w:val="22"/>
                <w:szCs w:val="22"/>
              </w:rPr>
              <w:t>.13</w:t>
            </w:r>
          </w:p>
        </w:tc>
        <w:tc>
          <w:tcPr>
            <w:tcW w:w="1870" w:type="dxa"/>
            <w:vMerge/>
          </w:tcPr>
          <w:p w14:paraId="2B352C92" w14:textId="77777777" w:rsidR="002F64E5" w:rsidRPr="0066409E" w:rsidRDefault="002F64E5" w:rsidP="002F64E5">
            <w:pPr>
              <w:tabs>
                <w:tab w:val="left" w:pos="720"/>
              </w:tabs>
              <w:rPr>
                <w:i/>
                <w:color w:val="5B9BD5" w:themeColor="accent1"/>
                <w:sz w:val="22"/>
                <w:szCs w:val="22"/>
              </w:rPr>
            </w:pPr>
          </w:p>
        </w:tc>
        <w:tc>
          <w:tcPr>
            <w:tcW w:w="1870" w:type="dxa"/>
            <w:vMerge/>
          </w:tcPr>
          <w:p w14:paraId="31FBB049" w14:textId="77777777" w:rsidR="002F64E5" w:rsidRPr="0066409E" w:rsidRDefault="002F64E5" w:rsidP="002F64E5">
            <w:pPr>
              <w:tabs>
                <w:tab w:val="left" w:pos="720"/>
              </w:tabs>
              <w:rPr>
                <w:i/>
                <w:color w:val="5B9BD5" w:themeColor="accent1"/>
                <w:sz w:val="22"/>
                <w:szCs w:val="22"/>
              </w:rPr>
            </w:pPr>
          </w:p>
        </w:tc>
      </w:tr>
    </w:tbl>
    <w:p w14:paraId="5925DA28" w14:textId="77777777" w:rsidR="00FD4320" w:rsidRPr="0066409E" w:rsidRDefault="00FD4320" w:rsidP="00FD4320">
      <w:pPr>
        <w:tabs>
          <w:tab w:val="left" w:pos="720"/>
        </w:tabs>
        <w:rPr>
          <w:i/>
          <w:color w:val="5B9BD5" w:themeColor="accent1"/>
          <w:sz w:val="22"/>
          <w:szCs w:val="22"/>
        </w:rPr>
      </w:pPr>
    </w:p>
    <w:p w14:paraId="1C2F0427" w14:textId="77777777" w:rsidR="00FD4320" w:rsidRPr="0066409E" w:rsidRDefault="00FD4320" w:rsidP="00FD4320">
      <w:pPr>
        <w:tabs>
          <w:tab w:val="left" w:pos="720"/>
        </w:tabs>
        <w:rPr>
          <w:b/>
          <w:sz w:val="22"/>
          <w:szCs w:val="22"/>
        </w:rPr>
      </w:pPr>
      <w:r w:rsidRPr="0066409E">
        <w:rPr>
          <w:b/>
          <w:sz w:val="22"/>
          <w:szCs w:val="22"/>
        </w:rPr>
        <w:t xml:space="preserve">Table </w:t>
      </w:r>
      <w:r w:rsidR="00B575DB" w:rsidRPr="0066409E">
        <w:rPr>
          <w:b/>
          <w:sz w:val="22"/>
          <w:szCs w:val="22"/>
        </w:rPr>
        <w:t xml:space="preserve">3B. </w:t>
      </w:r>
      <w:r w:rsidRPr="0066409E">
        <w:rPr>
          <w:b/>
          <w:sz w:val="22"/>
          <w:szCs w:val="22"/>
        </w:rPr>
        <w:t>Cart A after collision.</w:t>
      </w:r>
      <w:r w:rsidRPr="0066409E">
        <w:rPr>
          <w:b/>
          <w:sz w:val="22"/>
          <w:szCs w:val="22"/>
        </w:rPr>
        <w:tab/>
      </w:r>
    </w:p>
    <w:tbl>
      <w:tblPr>
        <w:tblStyle w:val="TableGrid"/>
        <w:tblW w:w="9378" w:type="dxa"/>
        <w:tblLayout w:type="fixed"/>
        <w:tblLook w:val="04A0" w:firstRow="1" w:lastRow="0" w:firstColumn="1" w:lastColumn="0" w:noHBand="0" w:noVBand="1"/>
      </w:tblPr>
      <w:tblGrid>
        <w:gridCol w:w="1875"/>
        <w:gridCol w:w="1875"/>
        <w:gridCol w:w="1876"/>
        <w:gridCol w:w="1876"/>
        <w:gridCol w:w="1876"/>
      </w:tblGrid>
      <w:tr w:rsidR="00FD4320" w:rsidRPr="0066409E" w14:paraId="5478EEB4" w14:textId="77777777" w:rsidTr="008F4497">
        <w:trPr>
          <w:tblHeader/>
        </w:trPr>
        <w:tc>
          <w:tcPr>
            <w:tcW w:w="1875" w:type="dxa"/>
          </w:tcPr>
          <w:p w14:paraId="52BF1AEB" w14:textId="77777777" w:rsidR="00FD4320" w:rsidRPr="0066409E" w:rsidRDefault="00FD4320" w:rsidP="005522FA">
            <w:pPr>
              <w:tabs>
                <w:tab w:val="left" w:pos="720"/>
              </w:tabs>
              <w:rPr>
                <w:b/>
                <w:sz w:val="22"/>
                <w:szCs w:val="22"/>
              </w:rPr>
            </w:pPr>
            <w:r w:rsidRPr="0066409E">
              <w:rPr>
                <w:b/>
                <w:sz w:val="22"/>
                <w:szCs w:val="22"/>
              </w:rPr>
              <w:t>Cart A mass, m (kg)</w:t>
            </w:r>
          </w:p>
        </w:tc>
        <w:tc>
          <w:tcPr>
            <w:tcW w:w="1875" w:type="dxa"/>
          </w:tcPr>
          <w:p w14:paraId="08787F8B" w14:textId="77777777" w:rsidR="00FD4320" w:rsidRPr="0066409E" w:rsidRDefault="00FD4320" w:rsidP="005522FA">
            <w:pPr>
              <w:tabs>
                <w:tab w:val="left" w:pos="720"/>
              </w:tabs>
              <w:rPr>
                <w:b/>
                <w:sz w:val="22"/>
                <w:szCs w:val="22"/>
              </w:rPr>
            </w:pPr>
            <w:r w:rsidRPr="0066409E">
              <w:rPr>
                <w:b/>
                <w:sz w:val="22"/>
                <w:szCs w:val="22"/>
              </w:rPr>
              <w:t>Distance, d (m)</w:t>
            </w:r>
          </w:p>
        </w:tc>
        <w:tc>
          <w:tcPr>
            <w:tcW w:w="1876" w:type="dxa"/>
          </w:tcPr>
          <w:p w14:paraId="11C1A6A1" w14:textId="77777777" w:rsidR="00FD4320" w:rsidRPr="0066409E" w:rsidRDefault="00FD4320" w:rsidP="005522FA">
            <w:pPr>
              <w:tabs>
                <w:tab w:val="left" w:pos="720"/>
              </w:tabs>
              <w:rPr>
                <w:b/>
                <w:sz w:val="22"/>
                <w:szCs w:val="22"/>
              </w:rPr>
            </w:pPr>
            <w:r w:rsidRPr="0066409E">
              <w:rPr>
                <w:b/>
                <w:sz w:val="22"/>
                <w:szCs w:val="22"/>
              </w:rPr>
              <w:t>Time, t (s)</w:t>
            </w:r>
          </w:p>
        </w:tc>
        <w:tc>
          <w:tcPr>
            <w:tcW w:w="1876" w:type="dxa"/>
          </w:tcPr>
          <w:p w14:paraId="4D222BA1" w14:textId="77777777" w:rsidR="00FD4320" w:rsidRPr="0066409E" w:rsidRDefault="00FD4320" w:rsidP="005522FA">
            <w:pPr>
              <w:tabs>
                <w:tab w:val="left" w:pos="720"/>
              </w:tabs>
              <w:rPr>
                <w:b/>
                <w:sz w:val="22"/>
                <w:szCs w:val="22"/>
              </w:rPr>
            </w:pPr>
            <w:r w:rsidRPr="0066409E">
              <w:rPr>
                <w:b/>
                <w:sz w:val="22"/>
                <w:szCs w:val="22"/>
              </w:rPr>
              <w:t>Average time, t (s)</w:t>
            </w:r>
          </w:p>
        </w:tc>
        <w:tc>
          <w:tcPr>
            <w:tcW w:w="1876" w:type="dxa"/>
          </w:tcPr>
          <w:p w14:paraId="32F0A1B8" w14:textId="77777777" w:rsidR="00FD4320" w:rsidRPr="0066409E" w:rsidRDefault="00FD4320" w:rsidP="005522FA">
            <w:pPr>
              <w:tabs>
                <w:tab w:val="left" w:pos="720"/>
              </w:tabs>
              <w:rPr>
                <w:b/>
                <w:sz w:val="22"/>
                <w:szCs w:val="22"/>
              </w:rPr>
            </w:pPr>
            <w:r w:rsidRPr="0066409E">
              <w:rPr>
                <w:b/>
                <w:sz w:val="22"/>
                <w:szCs w:val="22"/>
              </w:rPr>
              <w:t xml:space="preserve">Velocity = d/t (m/s) </w:t>
            </w:r>
            <w:proofErr w:type="spellStart"/>
            <w:r w:rsidRPr="0066409E">
              <w:rPr>
                <w:b/>
                <w:sz w:val="22"/>
                <w:szCs w:val="22"/>
              </w:rPr>
              <w:t>v</w:t>
            </w:r>
            <w:r w:rsidRPr="0066409E">
              <w:rPr>
                <w:b/>
                <w:sz w:val="22"/>
                <w:szCs w:val="22"/>
                <w:vertAlign w:val="subscript"/>
              </w:rPr>
              <w:t>A</w:t>
            </w:r>
            <w:proofErr w:type="spellEnd"/>
            <w:r w:rsidRPr="0066409E">
              <w:rPr>
                <w:b/>
                <w:sz w:val="22"/>
                <w:szCs w:val="22"/>
              </w:rPr>
              <w:t>’</w:t>
            </w:r>
          </w:p>
        </w:tc>
      </w:tr>
      <w:tr w:rsidR="002F64E5" w:rsidRPr="0066409E" w14:paraId="3BD954C2" w14:textId="77777777" w:rsidTr="002F64E5">
        <w:trPr>
          <w:trHeight w:val="100"/>
        </w:trPr>
        <w:tc>
          <w:tcPr>
            <w:tcW w:w="1875" w:type="dxa"/>
            <w:vMerge w:val="restart"/>
          </w:tcPr>
          <w:p w14:paraId="3E6A4795" w14:textId="5F80F38A" w:rsidR="002F64E5" w:rsidRPr="0066409E" w:rsidRDefault="0094406B" w:rsidP="002F64E5">
            <w:pPr>
              <w:tabs>
                <w:tab w:val="left" w:pos="720"/>
              </w:tabs>
              <w:rPr>
                <w:i/>
                <w:color w:val="5B9BD5" w:themeColor="accent1"/>
                <w:sz w:val="22"/>
                <w:szCs w:val="22"/>
              </w:rPr>
            </w:pPr>
            <w:r>
              <w:rPr>
                <w:i/>
                <w:color w:val="5B9BD5" w:themeColor="accent1"/>
                <w:sz w:val="22"/>
                <w:szCs w:val="22"/>
              </w:rPr>
              <w:t>0.</w:t>
            </w:r>
            <w:r w:rsidR="00BB4B56">
              <w:rPr>
                <w:i/>
                <w:color w:val="5B9BD5" w:themeColor="accent1"/>
                <w:sz w:val="22"/>
                <w:szCs w:val="22"/>
              </w:rPr>
              <w:t>1424</w:t>
            </w:r>
          </w:p>
        </w:tc>
        <w:tc>
          <w:tcPr>
            <w:tcW w:w="1875" w:type="dxa"/>
            <w:vMerge w:val="restart"/>
          </w:tcPr>
          <w:p w14:paraId="0E48F0F4" w14:textId="72A7D42C" w:rsidR="002F64E5" w:rsidRPr="0066409E" w:rsidRDefault="00667F79" w:rsidP="002F64E5">
            <w:pPr>
              <w:tabs>
                <w:tab w:val="left" w:pos="720"/>
              </w:tabs>
              <w:rPr>
                <w:i/>
                <w:color w:val="5B9BD5" w:themeColor="accent1"/>
                <w:sz w:val="22"/>
                <w:szCs w:val="22"/>
              </w:rPr>
            </w:pPr>
            <w:r>
              <w:rPr>
                <w:i/>
                <w:color w:val="5B9BD5" w:themeColor="accent1"/>
                <w:sz w:val="22"/>
                <w:szCs w:val="22"/>
              </w:rPr>
              <w:t>.</w:t>
            </w:r>
            <w:r w:rsidR="00BB4B56">
              <w:rPr>
                <w:i/>
                <w:color w:val="5B9BD5" w:themeColor="accent1"/>
                <w:sz w:val="22"/>
                <w:szCs w:val="22"/>
              </w:rPr>
              <w:t>30</w:t>
            </w:r>
          </w:p>
        </w:tc>
        <w:tc>
          <w:tcPr>
            <w:tcW w:w="1876" w:type="dxa"/>
          </w:tcPr>
          <w:p w14:paraId="1F50819B" w14:textId="3625CCC1" w:rsidR="002F64E5" w:rsidRPr="0066409E" w:rsidRDefault="002F64E5" w:rsidP="002F64E5">
            <w:pPr>
              <w:tabs>
                <w:tab w:val="left" w:pos="720"/>
              </w:tabs>
              <w:rPr>
                <w:sz w:val="22"/>
                <w:szCs w:val="22"/>
              </w:rPr>
            </w:pPr>
            <w:r w:rsidRPr="0066409E">
              <w:rPr>
                <w:sz w:val="22"/>
                <w:szCs w:val="22"/>
              </w:rPr>
              <w:t xml:space="preserve">Trial 1: </w:t>
            </w:r>
            <w:r w:rsidR="00622B31">
              <w:rPr>
                <w:sz w:val="22"/>
                <w:szCs w:val="22"/>
              </w:rPr>
              <w:t>0.43</w:t>
            </w:r>
          </w:p>
        </w:tc>
        <w:tc>
          <w:tcPr>
            <w:tcW w:w="1876" w:type="dxa"/>
            <w:vMerge w:val="restart"/>
          </w:tcPr>
          <w:p w14:paraId="6E88DD4A" w14:textId="7011BFB5" w:rsidR="002F64E5" w:rsidRPr="0066409E" w:rsidRDefault="000C5AEA" w:rsidP="002F64E5">
            <w:pPr>
              <w:tabs>
                <w:tab w:val="left" w:pos="720"/>
              </w:tabs>
              <w:rPr>
                <w:i/>
                <w:color w:val="5B9BD5" w:themeColor="accent1"/>
                <w:sz w:val="22"/>
                <w:szCs w:val="22"/>
              </w:rPr>
            </w:pPr>
            <w:r>
              <w:rPr>
                <w:i/>
                <w:color w:val="5B9BD5" w:themeColor="accent1"/>
                <w:sz w:val="22"/>
                <w:szCs w:val="22"/>
              </w:rPr>
              <w:t>.43s</w:t>
            </w:r>
          </w:p>
        </w:tc>
        <w:tc>
          <w:tcPr>
            <w:tcW w:w="1876" w:type="dxa"/>
            <w:vMerge w:val="restart"/>
          </w:tcPr>
          <w:p w14:paraId="139E52C0" w14:textId="1803960D" w:rsidR="002F64E5" w:rsidRPr="0066409E" w:rsidRDefault="000C5AEA" w:rsidP="002F64E5">
            <w:pPr>
              <w:tabs>
                <w:tab w:val="left" w:pos="720"/>
              </w:tabs>
              <w:ind w:right="49"/>
              <w:rPr>
                <w:i/>
                <w:color w:val="5B9BD5" w:themeColor="accent1"/>
                <w:sz w:val="22"/>
                <w:szCs w:val="22"/>
              </w:rPr>
            </w:pPr>
            <w:r>
              <w:rPr>
                <w:i/>
                <w:color w:val="5B9BD5" w:themeColor="accent1"/>
                <w:sz w:val="22"/>
                <w:szCs w:val="22"/>
              </w:rPr>
              <w:t xml:space="preserve">0.7 </w:t>
            </w:r>
            <w:r>
              <w:rPr>
                <w:i/>
                <w:color w:val="5B9BD5" w:themeColor="accent1"/>
                <w:sz w:val="22"/>
                <w:szCs w:val="22"/>
              </w:rPr>
              <w:t>m/s</w:t>
            </w:r>
          </w:p>
        </w:tc>
      </w:tr>
      <w:tr w:rsidR="002F64E5" w:rsidRPr="0066409E" w14:paraId="30C35D0E" w14:textId="77777777" w:rsidTr="002F64E5">
        <w:trPr>
          <w:trHeight w:val="100"/>
        </w:trPr>
        <w:tc>
          <w:tcPr>
            <w:tcW w:w="1875" w:type="dxa"/>
            <w:vMerge/>
          </w:tcPr>
          <w:p w14:paraId="1B957B7C" w14:textId="77777777" w:rsidR="002F64E5" w:rsidRPr="0066409E" w:rsidRDefault="002F64E5" w:rsidP="002F64E5">
            <w:pPr>
              <w:tabs>
                <w:tab w:val="left" w:pos="720"/>
              </w:tabs>
              <w:rPr>
                <w:i/>
                <w:color w:val="5B9BD5" w:themeColor="accent1"/>
                <w:sz w:val="22"/>
                <w:szCs w:val="22"/>
              </w:rPr>
            </w:pPr>
          </w:p>
        </w:tc>
        <w:tc>
          <w:tcPr>
            <w:tcW w:w="1875" w:type="dxa"/>
            <w:vMerge/>
          </w:tcPr>
          <w:p w14:paraId="50AEF1D4" w14:textId="77777777" w:rsidR="002F64E5" w:rsidRPr="0066409E" w:rsidRDefault="002F64E5" w:rsidP="002F64E5">
            <w:pPr>
              <w:tabs>
                <w:tab w:val="left" w:pos="720"/>
              </w:tabs>
              <w:rPr>
                <w:i/>
                <w:color w:val="5B9BD5" w:themeColor="accent1"/>
                <w:sz w:val="22"/>
                <w:szCs w:val="22"/>
              </w:rPr>
            </w:pPr>
          </w:p>
        </w:tc>
        <w:tc>
          <w:tcPr>
            <w:tcW w:w="1876" w:type="dxa"/>
          </w:tcPr>
          <w:p w14:paraId="62802B2E" w14:textId="79A50271" w:rsidR="002F64E5" w:rsidRPr="0066409E" w:rsidRDefault="002F64E5" w:rsidP="002F64E5">
            <w:pPr>
              <w:tabs>
                <w:tab w:val="left" w:pos="720"/>
              </w:tabs>
              <w:rPr>
                <w:sz w:val="22"/>
                <w:szCs w:val="22"/>
              </w:rPr>
            </w:pPr>
            <w:r w:rsidRPr="0066409E">
              <w:rPr>
                <w:sz w:val="22"/>
                <w:szCs w:val="22"/>
              </w:rPr>
              <w:t xml:space="preserve">Trial 2: </w:t>
            </w:r>
            <w:r w:rsidR="00622B31">
              <w:rPr>
                <w:sz w:val="22"/>
                <w:szCs w:val="22"/>
              </w:rPr>
              <w:t>0.45</w:t>
            </w:r>
          </w:p>
        </w:tc>
        <w:tc>
          <w:tcPr>
            <w:tcW w:w="1876" w:type="dxa"/>
            <w:vMerge/>
          </w:tcPr>
          <w:p w14:paraId="6A056364" w14:textId="77777777" w:rsidR="002F64E5" w:rsidRPr="0066409E" w:rsidRDefault="002F64E5" w:rsidP="002F64E5">
            <w:pPr>
              <w:tabs>
                <w:tab w:val="left" w:pos="720"/>
              </w:tabs>
              <w:rPr>
                <w:i/>
                <w:color w:val="5B9BD5" w:themeColor="accent1"/>
                <w:sz w:val="22"/>
                <w:szCs w:val="22"/>
              </w:rPr>
            </w:pPr>
          </w:p>
        </w:tc>
        <w:tc>
          <w:tcPr>
            <w:tcW w:w="1876" w:type="dxa"/>
            <w:vMerge/>
          </w:tcPr>
          <w:p w14:paraId="6BC2F1CE" w14:textId="77777777" w:rsidR="002F64E5" w:rsidRPr="0066409E" w:rsidRDefault="002F64E5" w:rsidP="002F64E5">
            <w:pPr>
              <w:tabs>
                <w:tab w:val="left" w:pos="720"/>
              </w:tabs>
              <w:rPr>
                <w:i/>
                <w:color w:val="5B9BD5" w:themeColor="accent1"/>
                <w:sz w:val="22"/>
                <w:szCs w:val="22"/>
              </w:rPr>
            </w:pPr>
          </w:p>
        </w:tc>
      </w:tr>
      <w:tr w:rsidR="002F64E5" w:rsidRPr="0066409E" w14:paraId="7012D93C" w14:textId="77777777" w:rsidTr="002F64E5">
        <w:trPr>
          <w:trHeight w:val="100"/>
        </w:trPr>
        <w:tc>
          <w:tcPr>
            <w:tcW w:w="1875" w:type="dxa"/>
            <w:vMerge/>
          </w:tcPr>
          <w:p w14:paraId="51D5A73E" w14:textId="77777777" w:rsidR="002F64E5" w:rsidRPr="0066409E" w:rsidRDefault="002F64E5" w:rsidP="002F64E5">
            <w:pPr>
              <w:tabs>
                <w:tab w:val="left" w:pos="720"/>
              </w:tabs>
              <w:rPr>
                <w:i/>
                <w:color w:val="5B9BD5" w:themeColor="accent1"/>
                <w:sz w:val="22"/>
                <w:szCs w:val="22"/>
              </w:rPr>
            </w:pPr>
          </w:p>
        </w:tc>
        <w:tc>
          <w:tcPr>
            <w:tcW w:w="1875" w:type="dxa"/>
            <w:vMerge/>
          </w:tcPr>
          <w:p w14:paraId="0C7DE878" w14:textId="77777777" w:rsidR="002F64E5" w:rsidRPr="0066409E" w:rsidRDefault="002F64E5" w:rsidP="002F64E5">
            <w:pPr>
              <w:tabs>
                <w:tab w:val="left" w:pos="720"/>
              </w:tabs>
              <w:rPr>
                <w:i/>
                <w:color w:val="5B9BD5" w:themeColor="accent1"/>
                <w:sz w:val="22"/>
                <w:szCs w:val="22"/>
              </w:rPr>
            </w:pPr>
          </w:p>
        </w:tc>
        <w:tc>
          <w:tcPr>
            <w:tcW w:w="1876" w:type="dxa"/>
          </w:tcPr>
          <w:p w14:paraId="554BE922" w14:textId="2DC92EE0" w:rsidR="002F64E5" w:rsidRPr="0066409E" w:rsidRDefault="002F64E5" w:rsidP="002F64E5">
            <w:pPr>
              <w:tabs>
                <w:tab w:val="left" w:pos="720"/>
              </w:tabs>
              <w:rPr>
                <w:sz w:val="22"/>
                <w:szCs w:val="22"/>
              </w:rPr>
            </w:pPr>
            <w:r w:rsidRPr="0066409E">
              <w:rPr>
                <w:sz w:val="22"/>
                <w:szCs w:val="22"/>
              </w:rPr>
              <w:t xml:space="preserve">Trial 3: </w:t>
            </w:r>
            <w:r w:rsidR="00622B31">
              <w:rPr>
                <w:sz w:val="22"/>
                <w:szCs w:val="22"/>
              </w:rPr>
              <w:t>0.</w:t>
            </w:r>
            <w:r w:rsidR="00622B31">
              <w:rPr>
                <w:sz w:val="22"/>
                <w:szCs w:val="22"/>
              </w:rPr>
              <w:t>42</w:t>
            </w:r>
          </w:p>
        </w:tc>
        <w:tc>
          <w:tcPr>
            <w:tcW w:w="1876" w:type="dxa"/>
            <w:vMerge/>
          </w:tcPr>
          <w:p w14:paraId="5C3B9744" w14:textId="77777777" w:rsidR="002F64E5" w:rsidRPr="0066409E" w:rsidRDefault="002F64E5" w:rsidP="002F64E5">
            <w:pPr>
              <w:tabs>
                <w:tab w:val="left" w:pos="720"/>
              </w:tabs>
              <w:rPr>
                <w:i/>
                <w:color w:val="5B9BD5" w:themeColor="accent1"/>
                <w:sz w:val="22"/>
                <w:szCs w:val="22"/>
              </w:rPr>
            </w:pPr>
          </w:p>
        </w:tc>
        <w:tc>
          <w:tcPr>
            <w:tcW w:w="1876" w:type="dxa"/>
            <w:vMerge/>
          </w:tcPr>
          <w:p w14:paraId="7526E457" w14:textId="77777777" w:rsidR="002F64E5" w:rsidRPr="0066409E" w:rsidRDefault="002F64E5" w:rsidP="002F64E5">
            <w:pPr>
              <w:tabs>
                <w:tab w:val="left" w:pos="720"/>
              </w:tabs>
              <w:rPr>
                <w:i/>
                <w:color w:val="5B9BD5" w:themeColor="accent1"/>
                <w:sz w:val="22"/>
                <w:szCs w:val="22"/>
              </w:rPr>
            </w:pPr>
          </w:p>
        </w:tc>
      </w:tr>
    </w:tbl>
    <w:p w14:paraId="1E24C7EA" w14:textId="77777777" w:rsidR="00FD4320" w:rsidRPr="0066409E" w:rsidRDefault="00FD4320" w:rsidP="00FD4320">
      <w:pPr>
        <w:tabs>
          <w:tab w:val="left" w:pos="720"/>
        </w:tabs>
        <w:rPr>
          <w:i/>
          <w:color w:val="5B9BD5" w:themeColor="accent1"/>
          <w:sz w:val="22"/>
          <w:szCs w:val="22"/>
        </w:rPr>
      </w:pPr>
    </w:p>
    <w:p w14:paraId="04160BE4" w14:textId="77777777" w:rsidR="00FD4320" w:rsidRPr="0066409E" w:rsidRDefault="00FD4320" w:rsidP="00FD4320">
      <w:pPr>
        <w:tabs>
          <w:tab w:val="left" w:pos="720"/>
        </w:tabs>
        <w:rPr>
          <w:b/>
          <w:sz w:val="22"/>
          <w:szCs w:val="22"/>
        </w:rPr>
      </w:pPr>
      <w:r w:rsidRPr="0066409E">
        <w:rPr>
          <w:b/>
          <w:sz w:val="22"/>
          <w:szCs w:val="22"/>
        </w:rPr>
        <w:t>Table 3C. Cart B after collision.</w:t>
      </w:r>
      <w:r w:rsidRPr="0066409E">
        <w:rPr>
          <w:b/>
          <w:sz w:val="22"/>
          <w:szCs w:val="22"/>
        </w:rPr>
        <w:tab/>
      </w:r>
      <w:r w:rsidRPr="0066409E">
        <w:rPr>
          <w:b/>
          <w:sz w:val="22"/>
          <w:szCs w:val="22"/>
        </w:rPr>
        <w:tab/>
      </w:r>
    </w:p>
    <w:tbl>
      <w:tblPr>
        <w:tblStyle w:val="TableGrid"/>
        <w:tblW w:w="0" w:type="auto"/>
        <w:tblLook w:val="04A0" w:firstRow="1" w:lastRow="0" w:firstColumn="1" w:lastColumn="0" w:noHBand="0" w:noVBand="1"/>
      </w:tblPr>
      <w:tblGrid>
        <w:gridCol w:w="1870"/>
        <w:gridCol w:w="1870"/>
        <w:gridCol w:w="1870"/>
        <w:gridCol w:w="1870"/>
        <w:gridCol w:w="1870"/>
      </w:tblGrid>
      <w:tr w:rsidR="00FD4320" w:rsidRPr="0066409E" w14:paraId="461743F1" w14:textId="77777777" w:rsidTr="008F4497">
        <w:trPr>
          <w:tblHeader/>
        </w:trPr>
        <w:tc>
          <w:tcPr>
            <w:tcW w:w="1870" w:type="dxa"/>
          </w:tcPr>
          <w:p w14:paraId="5CD2DFED" w14:textId="77777777" w:rsidR="00FD4320" w:rsidRPr="0066409E" w:rsidRDefault="00FD4320" w:rsidP="00A05A56">
            <w:pPr>
              <w:tabs>
                <w:tab w:val="left" w:pos="720"/>
              </w:tabs>
              <w:rPr>
                <w:sz w:val="22"/>
                <w:szCs w:val="22"/>
              </w:rPr>
            </w:pPr>
            <w:r w:rsidRPr="0066409E">
              <w:rPr>
                <w:sz w:val="22"/>
                <w:szCs w:val="22"/>
              </w:rPr>
              <w:t xml:space="preserve">Cart </w:t>
            </w:r>
            <w:r w:rsidR="00A05A56">
              <w:rPr>
                <w:sz w:val="22"/>
                <w:szCs w:val="22"/>
              </w:rPr>
              <w:t>B</w:t>
            </w:r>
            <w:r w:rsidRPr="0066409E">
              <w:rPr>
                <w:sz w:val="22"/>
                <w:szCs w:val="22"/>
              </w:rPr>
              <w:t xml:space="preserve"> mass, m (kg)</w:t>
            </w:r>
          </w:p>
        </w:tc>
        <w:tc>
          <w:tcPr>
            <w:tcW w:w="1870" w:type="dxa"/>
          </w:tcPr>
          <w:p w14:paraId="20E5667C" w14:textId="77777777" w:rsidR="00FD4320" w:rsidRPr="0066409E" w:rsidRDefault="00FD4320" w:rsidP="005522FA">
            <w:pPr>
              <w:tabs>
                <w:tab w:val="left" w:pos="720"/>
              </w:tabs>
              <w:rPr>
                <w:sz w:val="22"/>
                <w:szCs w:val="22"/>
              </w:rPr>
            </w:pPr>
            <w:r w:rsidRPr="0066409E">
              <w:rPr>
                <w:sz w:val="22"/>
                <w:szCs w:val="22"/>
              </w:rPr>
              <w:t>Distance, d (m)</w:t>
            </w:r>
          </w:p>
        </w:tc>
        <w:tc>
          <w:tcPr>
            <w:tcW w:w="1870" w:type="dxa"/>
          </w:tcPr>
          <w:p w14:paraId="1B995F4B" w14:textId="77777777" w:rsidR="00FD4320" w:rsidRPr="0066409E" w:rsidRDefault="00FD4320" w:rsidP="005522FA">
            <w:pPr>
              <w:tabs>
                <w:tab w:val="left" w:pos="720"/>
              </w:tabs>
              <w:rPr>
                <w:sz w:val="22"/>
                <w:szCs w:val="22"/>
              </w:rPr>
            </w:pPr>
            <w:r w:rsidRPr="0066409E">
              <w:rPr>
                <w:sz w:val="22"/>
                <w:szCs w:val="22"/>
              </w:rPr>
              <w:t>Time, t (s)</w:t>
            </w:r>
          </w:p>
        </w:tc>
        <w:tc>
          <w:tcPr>
            <w:tcW w:w="1870" w:type="dxa"/>
          </w:tcPr>
          <w:p w14:paraId="65E97538" w14:textId="77777777" w:rsidR="00FD4320" w:rsidRPr="0066409E" w:rsidRDefault="00FD4320" w:rsidP="005522FA">
            <w:pPr>
              <w:tabs>
                <w:tab w:val="left" w:pos="720"/>
              </w:tabs>
              <w:rPr>
                <w:sz w:val="22"/>
                <w:szCs w:val="22"/>
              </w:rPr>
            </w:pPr>
            <w:r w:rsidRPr="0066409E">
              <w:rPr>
                <w:sz w:val="22"/>
                <w:szCs w:val="22"/>
              </w:rPr>
              <w:t>Average time, t (s)</w:t>
            </w:r>
          </w:p>
        </w:tc>
        <w:tc>
          <w:tcPr>
            <w:tcW w:w="1870" w:type="dxa"/>
          </w:tcPr>
          <w:p w14:paraId="4842CF4B" w14:textId="77777777" w:rsidR="00FD4320" w:rsidRPr="0066409E" w:rsidRDefault="00FD4320" w:rsidP="005522FA">
            <w:pPr>
              <w:tabs>
                <w:tab w:val="left" w:pos="720"/>
              </w:tabs>
              <w:rPr>
                <w:sz w:val="22"/>
                <w:szCs w:val="22"/>
              </w:rPr>
            </w:pPr>
            <w:r w:rsidRPr="0066409E">
              <w:rPr>
                <w:sz w:val="22"/>
                <w:szCs w:val="22"/>
              </w:rPr>
              <w:t xml:space="preserve">Velocity = d/t (m/s) </w:t>
            </w:r>
            <w:proofErr w:type="spellStart"/>
            <w:r w:rsidRPr="0066409E">
              <w:rPr>
                <w:sz w:val="22"/>
                <w:szCs w:val="22"/>
              </w:rPr>
              <w:t>v</w:t>
            </w:r>
            <w:r w:rsidRPr="0066409E">
              <w:rPr>
                <w:sz w:val="22"/>
                <w:szCs w:val="22"/>
                <w:vertAlign w:val="subscript"/>
              </w:rPr>
              <w:t>B</w:t>
            </w:r>
            <w:proofErr w:type="spellEnd"/>
            <w:r w:rsidRPr="0066409E">
              <w:rPr>
                <w:sz w:val="22"/>
                <w:szCs w:val="22"/>
              </w:rPr>
              <w:t>’</w:t>
            </w:r>
          </w:p>
        </w:tc>
      </w:tr>
      <w:tr w:rsidR="002F64E5" w:rsidRPr="0066409E" w14:paraId="65A34B74" w14:textId="77777777" w:rsidTr="005522FA">
        <w:trPr>
          <w:trHeight w:val="100"/>
        </w:trPr>
        <w:tc>
          <w:tcPr>
            <w:tcW w:w="1870" w:type="dxa"/>
            <w:vMerge w:val="restart"/>
          </w:tcPr>
          <w:p w14:paraId="05964A46" w14:textId="3FD0BAB1" w:rsidR="002F64E5" w:rsidRPr="0066409E" w:rsidRDefault="0094406B" w:rsidP="002F64E5">
            <w:pPr>
              <w:tabs>
                <w:tab w:val="left" w:pos="720"/>
              </w:tabs>
              <w:rPr>
                <w:i/>
                <w:color w:val="5B9BD5" w:themeColor="accent1"/>
                <w:sz w:val="22"/>
                <w:szCs w:val="22"/>
              </w:rPr>
            </w:pPr>
            <w:r>
              <w:rPr>
                <w:i/>
                <w:color w:val="5B9BD5" w:themeColor="accent1"/>
                <w:sz w:val="22"/>
                <w:szCs w:val="22"/>
              </w:rPr>
              <w:t>0.</w:t>
            </w:r>
            <w:r w:rsidR="00BB4B56">
              <w:rPr>
                <w:i/>
                <w:color w:val="5B9BD5" w:themeColor="accent1"/>
                <w:sz w:val="22"/>
                <w:szCs w:val="22"/>
              </w:rPr>
              <w:t>1424</w:t>
            </w:r>
          </w:p>
        </w:tc>
        <w:tc>
          <w:tcPr>
            <w:tcW w:w="1870" w:type="dxa"/>
            <w:vMerge w:val="restart"/>
          </w:tcPr>
          <w:p w14:paraId="71AC0B1C" w14:textId="2B839CA3" w:rsidR="002F64E5" w:rsidRPr="0066409E" w:rsidRDefault="00667F79" w:rsidP="002F64E5">
            <w:pPr>
              <w:tabs>
                <w:tab w:val="left" w:pos="720"/>
              </w:tabs>
              <w:rPr>
                <w:i/>
                <w:color w:val="5B9BD5" w:themeColor="accent1"/>
                <w:sz w:val="22"/>
                <w:szCs w:val="22"/>
              </w:rPr>
            </w:pPr>
            <w:r>
              <w:rPr>
                <w:i/>
                <w:color w:val="5B9BD5" w:themeColor="accent1"/>
                <w:sz w:val="22"/>
                <w:szCs w:val="22"/>
              </w:rPr>
              <w:t>.</w:t>
            </w:r>
            <w:r w:rsidR="00BB4B56">
              <w:rPr>
                <w:i/>
                <w:color w:val="5B9BD5" w:themeColor="accent1"/>
                <w:sz w:val="22"/>
                <w:szCs w:val="22"/>
              </w:rPr>
              <w:t>30</w:t>
            </w:r>
          </w:p>
        </w:tc>
        <w:tc>
          <w:tcPr>
            <w:tcW w:w="1870" w:type="dxa"/>
          </w:tcPr>
          <w:p w14:paraId="70332D66" w14:textId="77EDAF2C" w:rsidR="002F64E5" w:rsidRPr="0066409E" w:rsidRDefault="002F64E5" w:rsidP="002F64E5">
            <w:pPr>
              <w:tabs>
                <w:tab w:val="left" w:pos="720"/>
              </w:tabs>
              <w:rPr>
                <w:sz w:val="22"/>
                <w:szCs w:val="22"/>
              </w:rPr>
            </w:pPr>
            <w:r w:rsidRPr="0066409E">
              <w:rPr>
                <w:sz w:val="22"/>
                <w:szCs w:val="22"/>
              </w:rPr>
              <w:t xml:space="preserve">Trial 1: </w:t>
            </w:r>
            <w:r w:rsidR="00622B31">
              <w:rPr>
                <w:sz w:val="22"/>
                <w:szCs w:val="22"/>
              </w:rPr>
              <w:t>0.25</w:t>
            </w:r>
          </w:p>
        </w:tc>
        <w:tc>
          <w:tcPr>
            <w:tcW w:w="1870" w:type="dxa"/>
            <w:vMerge w:val="restart"/>
          </w:tcPr>
          <w:p w14:paraId="7661A88C" w14:textId="73F4643C" w:rsidR="002F64E5" w:rsidRPr="0066409E" w:rsidRDefault="000C5AEA" w:rsidP="002F64E5">
            <w:pPr>
              <w:tabs>
                <w:tab w:val="left" w:pos="720"/>
              </w:tabs>
              <w:rPr>
                <w:i/>
                <w:color w:val="5B9BD5" w:themeColor="accent1"/>
                <w:sz w:val="22"/>
                <w:szCs w:val="22"/>
              </w:rPr>
            </w:pPr>
            <w:r>
              <w:rPr>
                <w:i/>
                <w:color w:val="5B9BD5" w:themeColor="accent1"/>
                <w:sz w:val="22"/>
                <w:szCs w:val="22"/>
              </w:rPr>
              <w:t>.25s</w:t>
            </w:r>
          </w:p>
        </w:tc>
        <w:tc>
          <w:tcPr>
            <w:tcW w:w="1870" w:type="dxa"/>
            <w:vMerge w:val="restart"/>
          </w:tcPr>
          <w:p w14:paraId="1B8C04DD" w14:textId="3058A221" w:rsidR="002F64E5" w:rsidRPr="0066409E" w:rsidRDefault="000C5AEA" w:rsidP="002F64E5">
            <w:pPr>
              <w:tabs>
                <w:tab w:val="left" w:pos="720"/>
              </w:tabs>
              <w:rPr>
                <w:i/>
                <w:color w:val="5B9BD5" w:themeColor="accent1"/>
                <w:sz w:val="22"/>
                <w:szCs w:val="22"/>
              </w:rPr>
            </w:pPr>
            <w:r>
              <w:rPr>
                <w:i/>
                <w:color w:val="5B9BD5" w:themeColor="accent1"/>
                <w:sz w:val="22"/>
                <w:szCs w:val="22"/>
              </w:rPr>
              <w:t xml:space="preserve">1.2 </w:t>
            </w:r>
            <w:r>
              <w:rPr>
                <w:i/>
                <w:color w:val="5B9BD5" w:themeColor="accent1"/>
                <w:sz w:val="22"/>
                <w:szCs w:val="22"/>
              </w:rPr>
              <w:t>m/s</w:t>
            </w:r>
          </w:p>
        </w:tc>
      </w:tr>
      <w:tr w:rsidR="002F64E5" w:rsidRPr="0066409E" w14:paraId="6DEE33E5" w14:textId="77777777" w:rsidTr="005522FA">
        <w:trPr>
          <w:trHeight w:val="100"/>
        </w:trPr>
        <w:tc>
          <w:tcPr>
            <w:tcW w:w="1870" w:type="dxa"/>
            <w:vMerge/>
          </w:tcPr>
          <w:p w14:paraId="449291AF" w14:textId="77777777" w:rsidR="002F64E5" w:rsidRPr="0066409E" w:rsidRDefault="002F64E5" w:rsidP="002F64E5">
            <w:pPr>
              <w:tabs>
                <w:tab w:val="left" w:pos="720"/>
              </w:tabs>
              <w:rPr>
                <w:i/>
                <w:color w:val="5B9BD5" w:themeColor="accent1"/>
                <w:sz w:val="22"/>
                <w:szCs w:val="22"/>
              </w:rPr>
            </w:pPr>
          </w:p>
        </w:tc>
        <w:tc>
          <w:tcPr>
            <w:tcW w:w="1870" w:type="dxa"/>
            <w:vMerge/>
          </w:tcPr>
          <w:p w14:paraId="45EBB9AB" w14:textId="77777777" w:rsidR="002F64E5" w:rsidRPr="0066409E" w:rsidRDefault="002F64E5" w:rsidP="002F64E5">
            <w:pPr>
              <w:tabs>
                <w:tab w:val="left" w:pos="720"/>
              </w:tabs>
              <w:rPr>
                <w:i/>
                <w:color w:val="5B9BD5" w:themeColor="accent1"/>
                <w:sz w:val="22"/>
                <w:szCs w:val="22"/>
              </w:rPr>
            </w:pPr>
          </w:p>
        </w:tc>
        <w:tc>
          <w:tcPr>
            <w:tcW w:w="1870" w:type="dxa"/>
          </w:tcPr>
          <w:p w14:paraId="7F3EBFD1" w14:textId="0AAC7424" w:rsidR="002F64E5" w:rsidRPr="0066409E" w:rsidRDefault="002F64E5" w:rsidP="002F64E5">
            <w:pPr>
              <w:tabs>
                <w:tab w:val="left" w:pos="720"/>
              </w:tabs>
              <w:rPr>
                <w:sz w:val="22"/>
                <w:szCs w:val="22"/>
              </w:rPr>
            </w:pPr>
            <w:r w:rsidRPr="0066409E">
              <w:rPr>
                <w:sz w:val="22"/>
                <w:szCs w:val="22"/>
              </w:rPr>
              <w:t xml:space="preserve">Trial 2: </w:t>
            </w:r>
            <w:r w:rsidR="00622B31">
              <w:rPr>
                <w:sz w:val="22"/>
                <w:szCs w:val="22"/>
              </w:rPr>
              <w:t>0.27</w:t>
            </w:r>
          </w:p>
        </w:tc>
        <w:tc>
          <w:tcPr>
            <w:tcW w:w="1870" w:type="dxa"/>
            <w:vMerge/>
          </w:tcPr>
          <w:p w14:paraId="2551A7F1" w14:textId="77777777" w:rsidR="002F64E5" w:rsidRPr="0066409E" w:rsidRDefault="002F64E5" w:rsidP="002F64E5">
            <w:pPr>
              <w:tabs>
                <w:tab w:val="left" w:pos="720"/>
              </w:tabs>
              <w:rPr>
                <w:i/>
                <w:color w:val="5B9BD5" w:themeColor="accent1"/>
                <w:sz w:val="22"/>
                <w:szCs w:val="22"/>
              </w:rPr>
            </w:pPr>
          </w:p>
        </w:tc>
        <w:tc>
          <w:tcPr>
            <w:tcW w:w="1870" w:type="dxa"/>
            <w:vMerge/>
          </w:tcPr>
          <w:p w14:paraId="48A49B7F" w14:textId="77777777" w:rsidR="002F64E5" w:rsidRPr="0066409E" w:rsidRDefault="002F64E5" w:rsidP="002F64E5">
            <w:pPr>
              <w:tabs>
                <w:tab w:val="left" w:pos="720"/>
              </w:tabs>
              <w:rPr>
                <w:i/>
                <w:color w:val="5B9BD5" w:themeColor="accent1"/>
                <w:sz w:val="22"/>
                <w:szCs w:val="22"/>
              </w:rPr>
            </w:pPr>
          </w:p>
        </w:tc>
      </w:tr>
      <w:tr w:rsidR="002F64E5" w:rsidRPr="0066409E" w14:paraId="608D0E0D" w14:textId="77777777" w:rsidTr="005522FA">
        <w:trPr>
          <w:trHeight w:val="100"/>
        </w:trPr>
        <w:tc>
          <w:tcPr>
            <w:tcW w:w="1870" w:type="dxa"/>
            <w:vMerge/>
          </w:tcPr>
          <w:p w14:paraId="6649D372" w14:textId="77777777" w:rsidR="002F64E5" w:rsidRPr="0066409E" w:rsidRDefault="002F64E5" w:rsidP="002F64E5">
            <w:pPr>
              <w:tabs>
                <w:tab w:val="left" w:pos="720"/>
              </w:tabs>
              <w:rPr>
                <w:i/>
                <w:color w:val="5B9BD5" w:themeColor="accent1"/>
                <w:sz w:val="22"/>
                <w:szCs w:val="22"/>
              </w:rPr>
            </w:pPr>
          </w:p>
        </w:tc>
        <w:tc>
          <w:tcPr>
            <w:tcW w:w="1870" w:type="dxa"/>
            <w:vMerge/>
          </w:tcPr>
          <w:p w14:paraId="3941B4F9" w14:textId="77777777" w:rsidR="002F64E5" w:rsidRPr="0066409E" w:rsidRDefault="002F64E5" w:rsidP="002F64E5">
            <w:pPr>
              <w:tabs>
                <w:tab w:val="left" w:pos="720"/>
              </w:tabs>
              <w:rPr>
                <w:i/>
                <w:color w:val="5B9BD5" w:themeColor="accent1"/>
                <w:sz w:val="22"/>
                <w:szCs w:val="22"/>
              </w:rPr>
            </w:pPr>
          </w:p>
        </w:tc>
        <w:tc>
          <w:tcPr>
            <w:tcW w:w="1870" w:type="dxa"/>
          </w:tcPr>
          <w:p w14:paraId="28C89843" w14:textId="7BCFFFB7" w:rsidR="002F64E5" w:rsidRPr="0066409E" w:rsidRDefault="002F64E5" w:rsidP="002F64E5">
            <w:pPr>
              <w:tabs>
                <w:tab w:val="left" w:pos="720"/>
              </w:tabs>
              <w:rPr>
                <w:sz w:val="22"/>
                <w:szCs w:val="22"/>
              </w:rPr>
            </w:pPr>
            <w:r w:rsidRPr="0066409E">
              <w:rPr>
                <w:sz w:val="22"/>
                <w:szCs w:val="22"/>
              </w:rPr>
              <w:t xml:space="preserve">Trial 3: </w:t>
            </w:r>
            <w:r w:rsidR="00622B31">
              <w:rPr>
                <w:sz w:val="22"/>
                <w:szCs w:val="22"/>
              </w:rPr>
              <w:t>0.24</w:t>
            </w:r>
          </w:p>
        </w:tc>
        <w:tc>
          <w:tcPr>
            <w:tcW w:w="1870" w:type="dxa"/>
            <w:vMerge/>
          </w:tcPr>
          <w:p w14:paraId="32861A15" w14:textId="77777777" w:rsidR="002F64E5" w:rsidRPr="0066409E" w:rsidRDefault="002F64E5" w:rsidP="002F64E5">
            <w:pPr>
              <w:tabs>
                <w:tab w:val="left" w:pos="720"/>
              </w:tabs>
              <w:rPr>
                <w:i/>
                <w:color w:val="5B9BD5" w:themeColor="accent1"/>
                <w:sz w:val="22"/>
                <w:szCs w:val="22"/>
              </w:rPr>
            </w:pPr>
          </w:p>
        </w:tc>
        <w:tc>
          <w:tcPr>
            <w:tcW w:w="1870" w:type="dxa"/>
            <w:vMerge/>
          </w:tcPr>
          <w:p w14:paraId="5DA36601" w14:textId="77777777" w:rsidR="002F64E5" w:rsidRPr="0066409E" w:rsidRDefault="002F64E5" w:rsidP="002F64E5">
            <w:pPr>
              <w:tabs>
                <w:tab w:val="left" w:pos="720"/>
              </w:tabs>
              <w:rPr>
                <w:i/>
                <w:color w:val="5B9BD5" w:themeColor="accent1"/>
                <w:sz w:val="22"/>
                <w:szCs w:val="22"/>
              </w:rPr>
            </w:pPr>
          </w:p>
        </w:tc>
      </w:tr>
    </w:tbl>
    <w:p w14:paraId="1E60F2D3" w14:textId="77777777" w:rsidR="00FD4320" w:rsidRPr="0066409E" w:rsidRDefault="00FD4320" w:rsidP="00FD4320">
      <w:pPr>
        <w:tabs>
          <w:tab w:val="left" w:pos="720"/>
        </w:tabs>
        <w:rPr>
          <w:i/>
          <w:color w:val="5B9BD5" w:themeColor="accent1"/>
          <w:sz w:val="22"/>
          <w:szCs w:val="22"/>
        </w:rPr>
      </w:pPr>
    </w:p>
    <w:p w14:paraId="085043ED" w14:textId="77777777" w:rsidR="002F64E5" w:rsidRDefault="002F64E5" w:rsidP="002F64E5">
      <w:pPr>
        <w:rPr>
          <w:sz w:val="22"/>
          <w:szCs w:val="22"/>
        </w:rPr>
      </w:pPr>
      <w:r>
        <w:rPr>
          <w:b/>
          <w:sz w:val="22"/>
          <w:szCs w:val="22"/>
        </w:rPr>
        <w:t>Calculations for Activity 3</w:t>
      </w:r>
      <w:r w:rsidRPr="00103F5B">
        <w:rPr>
          <w:b/>
          <w:sz w:val="22"/>
          <w:szCs w:val="22"/>
        </w:rPr>
        <w:t>. Elastic</w:t>
      </w:r>
      <w:r>
        <w:rPr>
          <w:b/>
          <w:sz w:val="22"/>
          <w:szCs w:val="22"/>
        </w:rPr>
        <w:t xml:space="preserve"> Collision: Mass Added to Cart B</w:t>
      </w:r>
      <w:r w:rsidRPr="00103F5B">
        <w:rPr>
          <w:sz w:val="22"/>
          <w:szCs w:val="22"/>
        </w:rPr>
        <w:t xml:space="preserve">. </w:t>
      </w:r>
    </w:p>
    <w:p w14:paraId="0A4A8237" w14:textId="77777777" w:rsidR="002F64E5" w:rsidRDefault="002F64E5" w:rsidP="002F64E5">
      <w:pPr>
        <w:rPr>
          <w:sz w:val="22"/>
          <w:szCs w:val="22"/>
        </w:rPr>
      </w:pPr>
      <w:r w:rsidRPr="00103F5B">
        <w:rPr>
          <w:sz w:val="22"/>
          <w:szCs w:val="22"/>
        </w:rPr>
        <w:t>Apply the law of conservation of momentum to the two-cart system by calculating the momentum bef</w:t>
      </w:r>
      <w:r>
        <w:rPr>
          <w:sz w:val="22"/>
          <w:szCs w:val="22"/>
        </w:rPr>
        <w:t>ore and after the collision.</w:t>
      </w:r>
    </w:p>
    <w:p w14:paraId="67722469" w14:textId="77777777" w:rsidR="002F64E5" w:rsidRDefault="002F64E5" w:rsidP="002F64E5">
      <w:pPr>
        <w:rPr>
          <w:sz w:val="22"/>
          <w:szCs w:val="22"/>
        </w:rPr>
      </w:pPr>
    </w:p>
    <w:p w14:paraId="20EBC556" w14:textId="77777777" w:rsidR="005A0022" w:rsidRDefault="005A0022" w:rsidP="005A0022">
      <w:pPr>
        <w:ind w:left="360" w:hanging="360"/>
        <w:rPr>
          <w:sz w:val="22"/>
          <w:szCs w:val="22"/>
        </w:rPr>
      </w:pPr>
      <w:r w:rsidRPr="00AF48DE">
        <w:rPr>
          <w:color w:val="FF0000"/>
          <w:sz w:val="22"/>
          <w:szCs w:val="22"/>
          <w:u w:val="single"/>
        </w:rPr>
        <w:t>Helpful equations</w:t>
      </w:r>
      <w:r>
        <w:rPr>
          <w:sz w:val="22"/>
          <w:szCs w:val="22"/>
        </w:rPr>
        <w:t>:</w:t>
      </w:r>
    </w:p>
    <w:p w14:paraId="0FFE2B05" w14:textId="77777777" w:rsidR="005A0022" w:rsidRDefault="005A0022" w:rsidP="005A0022">
      <w:pPr>
        <w:ind w:left="360" w:hanging="360"/>
        <w:rPr>
          <w:sz w:val="22"/>
          <w:szCs w:val="22"/>
        </w:rPr>
      </w:pPr>
      <w:r w:rsidRPr="005B0B0F">
        <w:rPr>
          <w:sz w:val="22"/>
          <w:szCs w:val="22"/>
        </w:rPr>
        <w:t xml:space="preserve">Momentum before the collision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 xml:space="preserve"> </w:t>
      </w:r>
    </w:p>
    <w:p w14:paraId="24C509D4" w14:textId="77777777" w:rsidR="005A0022" w:rsidRDefault="005A0022" w:rsidP="005A0022">
      <w:pPr>
        <w:ind w:left="360" w:hanging="360"/>
        <w:rPr>
          <w:sz w:val="22"/>
          <w:szCs w:val="22"/>
        </w:rPr>
      </w:pPr>
      <w:r w:rsidRPr="005B0B0F">
        <w:rPr>
          <w:sz w:val="22"/>
          <w:szCs w:val="22"/>
        </w:rPr>
        <w:lastRenderedPageBreak/>
        <w:t xml:space="preserve">Momentum after the collision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 xml:space="preserve">′ </w:t>
      </w:r>
    </w:p>
    <w:p w14:paraId="3616C788" w14:textId="77777777" w:rsidR="005A0022" w:rsidRDefault="005A0022" w:rsidP="005A0022">
      <w:pPr>
        <w:ind w:left="360" w:hanging="360"/>
        <w:rPr>
          <w:rFonts w:ascii="Cambria Math" w:hAnsi="Cambria Math" w:cs="Cambria Math"/>
          <w:sz w:val="22"/>
          <w:szCs w:val="22"/>
        </w:rPr>
      </w:pPr>
    </w:p>
    <w:p w14:paraId="22F18B1E" w14:textId="77777777" w:rsidR="005A0022" w:rsidRDefault="005A0022" w:rsidP="005A0022">
      <w:pPr>
        <w:ind w:left="360" w:hanging="360"/>
        <w:rPr>
          <w:sz w:val="22"/>
          <w:szCs w:val="22"/>
        </w:rPr>
      </w:pP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w:t>
      </w:r>
    </w:p>
    <w:p w14:paraId="2772C827" w14:textId="77777777" w:rsidR="002F64E5" w:rsidRDefault="002F64E5" w:rsidP="002F64E5">
      <w:pPr>
        <w:ind w:left="360" w:hanging="360"/>
        <w:rPr>
          <w:sz w:val="22"/>
          <w:szCs w:val="22"/>
        </w:rPr>
      </w:pPr>
    </w:p>
    <w:p w14:paraId="79755A3B" w14:textId="77777777" w:rsidR="002F64E5" w:rsidRPr="00AF48DE" w:rsidRDefault="002F64E5" w:rsidP="002F64E5">
      <w:pPr>
        <w:rPr>
          <w:rFonts w:eastAsiaTheme="minorEastAsia"/>
          <w:sz w:val="22"/>
          <w:szCs w:val="22"/>
        </w:rPr>
      </w:pPr>
      <m:oMathPara>
        <m:oMathParaPr>
          <m:jc m:val="left"/>
        </m:oMathParaPr>
        <m:oMath>
          <m:r>
            <w:rPr>
              <w:rFonts w:ascii="Cambria Math" w:hAnsi="Cambria Math" w:cs="Cambria Math"/>
              <w:sz w:val="22"/>
              <w:szCs w:val="22"/>
            </w:rPr>
            <m:t>Percent difference</m:t>
          </m:r>
          <m:r>
            <m:rPr>
              <m:sty m:val="p"/>
            </m:rPr>
            <w:rPr>
              <w:rFonts w:ascii="Cambria Math" w:hAnsi="Cambria Math" w:cs="Cambria Math"/>
              <w:sz w:val="22"/>
              <w:szCs w:val="22"/>
            </w:rPr>
            <m:t>=</m:t>
          </m:r>
          <m:d>
            <m:dPr>
              <m:begChr m:val="|"/>
              <m:endChr m:val="|"/>
              <m:ctrlPr>
                <w:rPr>
                  <w:rFonts w:ascii="Cambria Math" w:hAnsi="Cambria Math" w:cs="Cambria Math"/>
                  <w:i/>
                  <w:sz w:val="22"/>
                  <w:szCs w:val="22"/>
                </w:rPr>
              </m:ctrlPr>
            </m:dPr>
            <m:e>
              <m:f>
                <m:fPr>
                  <m:ctrlPr>
                    <w:rPr>
                      <w:rFonts w:ascii="Cambria Math" w:hAnsi="Cambria Math"/>
                      <w:sz w:val="22"/>
                      <w:szCs w:val="22"/>
                    </w:rPr>
                  </m:ctrlPr>
                </m:fPr>
                <m:num>
                  <m:r>
                    <m:rPr>
                      <m:sty m:val="p"/>
                    </m:rPr>
                    <w:rPr>
                      <w:rFonts w:ascii="Cambria Math" w:hAnsi="Cambria Math" w:cs="Cambria Math"/>
                      <w:sz w:val="22"/>
                      <w:szCs w:val="22"/>
                    </w:rPr>
                    <m:t>first value-second value</m:t>
                  </m:r>
                </m:num>
                <m:den>
                  <m:f>
                    <m:fPr>
                      <m:ctrlPr>
                        <w:rPr>
                          <w:rFonts w:ascii="Cambria Math" w:hAnsi="Cambria Math" w:cs="Cambria Math"/>
                          <w:sz w:val="22"/>
                          <w:szCs w:val="22"/>
                        </w:rPr>
                      </m:ctrlPr>
                    </m:fPr>
                    <m:num>
                      <m:r>
                        <m:rPr>
                          <m:sty m:val="p"/>
                        </m:rPr>
                        <w:rPr>
                          <w:rFonts w:ascii="Cambria Math" w:hAnsi="Cambria Math" w:cs="Cambria Math"/>
                          <w:sz w:val="22"/>
                          <w:szCs w:val="22"/>
                        </w:rPr>
                        <m:t>first value+second value</m:t>
                      </m:r>
                    </m:num>
                    <m:den>
                      <m:r>
                        <m:rPr>
                          <m:sty m:val="p"/>
                        </m:rPr>
                        <w:rPr>
                          <w:rFonts w:ascii="Cambria Math" w:hAnsi="Cambria Math" w:cs="Cambria Math"/>
                          <w:sz w:val="22"/>
                          <w:szCs w:val="22"/>
                        </w:rPr>
                        <m:t>2</m:t>
                      </m:r>
                    </m:den>
                  </m:f>
                </m:den>
              </m:f>
            </m:e>
          </m:d>
          <m:r>
            <w:rPr>
              <w:rFonts w:ascii="Cambria Math" w:hAnsi="Cambria Math" w:cs="Cambria Math"/>
              <w:sz w:val="22"/>
              <w:szCs w:val="22"/>
            </w:rPr>
            <m:t xml:space="preserve"> x 100%</m:t>
          </m:r>
        </m:oMath>
      </m:oMathPara>
    </w:p>
    <w:p w14:paraId="26137003" w14:textId="77777777" w:rsidR="002F64E5" w:rsidRDefault="002F64E5" w:rsidP="002F64E5">
      <w:pPr>
        <w:rPr>
          <w:sz w:val="22"/>
          <w:szCs w:val="22"/>
        </w:rPr>
      </w:pPr>
    </w:p>
    <w:p w14:paraId="52BCF031" w14:textId="77777777" w:rsidR="002F64E5" w:rsidRDefault="002F64E5" w:rsidP="002F64E5">
      <w:pPr>
        <w:rPr>
          <w:sz w:val="22"/>
          <w:szCs w:val="22"/>
        </w:rPr>
      </w:pPr>
    </w:p>
    <w:p w14:paraId="35575E1F" w14:textId="77777777" w:rsidR="002F64E5" w:rsidRPr="007A7C92" w:rsidRDefault="002F64E5" w:rsidP="002F64E5">
      <w:pPr>
        <w:pStyle w:val="ListParagraph"/>
        <w:numPr>
          <w:ilvl w:val="0"/>
          <w:numId w:val="8"/>
        </w:numPr>
        <w:rPr>
          <w:rFonts w:eastAsiaTheme="minorEastAsia"/>
          <w:i/>
          <w:color w:val="5B9BD5" w:themeColor="accent1"/>
          <w:sz w:val="22"/>
          <w:szCs w:val="22"/>
        </w:rPr>
      </w:pPr>
      <w:r w:rsidRPr="00103F5B">
        <w:rPr>
          <w:sz w:val="22"/>
          <w:szCs w:val="22"/>
        </w:rPr>
        <w:t>Calculate the momentum of the system before the collision (the left side of the equation) and after the collision (the right sid</w:t>
      </w:r>
      <w:r>
        <w:rPr>
          <w:sz w:val="22"/>
          <w:szCs w:val="22"/>
        </w:rPr>
        <w:t>e of the equation).</w:t>
      </w:r>
    </w:p>
    <w:p w14:paraId="6FB1EF23" w14:textId="6C98036D" w:rsidR="007A7C92" w:rsidRPr="00BC1C2F" w:rsidRDefault="007A7C92" w:rsidP="002F64E5">
      <w:pPr>
        <w:pStyle w:val="ListParagraph"/>
        <w:numPr>
          <w:ilvl w:val="0"/>
          <w:numId w:val="8"/>
        </w:numPr>
        <w:rPr>
          <w:rFonts w:eastAsiaTheme="minorEastAsia"/>
          <w:i/>
          <w:color w:val="5B9BD5" w:themeColor="accent1"/>
          <w:sz w:val="22"/>
          <w:szCs w:val="22"/>
        </w:rPr>
      </w:pPr>
      <w:r>
        <w:rPr>
          <w:sz w:val="22"/>
          <w:szCs w:val="22"/>
        </w:rPr>
        <w:t xml:space="preserve">0.1424(2.5) + </w:t>
      </w:r>
      <w:r w:rsidR="00BC1C2F">
        <w:rPr>
          <w:sz w:val="22"/>
          <w:szCs w:val="22"/>
        </w:rPr>
        <w:t>0.1424(0) = 0.1424(0.7) + 0.1424(1.2)</w:t>
      </w:r>
    </w:p>
    <w:p w14:paraId="04FDDFF5" w14:textId="07506E71" w:rsidR="00BC1C2F" w:rsidRPr="00BC1C2F" w:rsidRDefault="00BC1C2F" w:rsidP="002F64E5">
      <w:pPr>
        <w:pStyle w:val="ListParagraph"/>
        <w:numPr>
          <w:ilvl w:val="0"/>
          <w:numId w:val="8"/>
        </w:numPr>
        <w:rPr>
          <w:rFonts w:eastAsiaTheme="minorEastAsia"/>
          <w:i/>
          <w:color w:val="5B9BD5" w:themeColor="accent1"/>
          <w:sz w:val="22"/>
          <w:szCs w:val="22"/>
        </w:rPr>
      </w:pPr>
      <w:r>
        <w:rPr>
          <w:sz w:val="22"/>
          <w:szCs w:val="22"/>
        </w:rPr>
        <w:t>0.356 = .27056</w:t>
      </w:r>
    </w:p>
    <w:p w14:paraId="0DF3D1B5" w14:textId="79273BB5" w:rsidR="00BC1C2F" w:rsidRPr="002F64E5" w:rsidRDefault="00BC1C2F" w:rsidP="002F64E5">
      <w:pPr>
        <w:pStyle w:val="ListParagraph"/>
        <w:numPr>
          <w:ilvl w:val="0"/>
          <w:numId w:val="8"/>
        </w:numPr>
        <w:rPr>
          <w:rFonts w:eastAsiaTheme="minorEastAsia"/>
          <w:i/>
          <w:color w:val="5B9BD5" w:themeColor="accent1"/>
          <w:sz w:val="22"/>
          <w:szCs w:val="22"/>
        </w:rPr>
      </w:pPr>
      <w:r>
        <w:rPr>
          <w:sz w:val="22"/>
          <w:szCs w:val="22"/>
        </w:rPr>
        <w:t>.08544</w:t>
      </w:r>
      <w:r w:rsidR="008C50CC">
        <w:rPr>
          <w:sz w:val="22"/>
          <w:szCs w:val="22"/>
        </w:rPr>
        <w:t xml:space="preserve"> 0.62656</w:t>
      </w:r>
    </w:p>
    <w:p w14:paraId="73C28853" w14:textId="77777777" w:rsidR="002F64E5" w:rsidRPr="002F64E5" w:rsidRDefault="002F64E5" w:rsidP="002F64E5">
      <w:pPr>
        <w:ind w:left="720"/>
        <w:rPr>
          <w:rFonts w:eastAsiaTheme="minorEastAsia"/>
          <w:color w:val="5B9BD5" w:themeColor="accent1"/>
          <w:sz w:val="22"/>
          <w:szCs w:val="22"/>
        </w:rPr>
      </w:pPr>
    </w:p>
    <w:p w14:paraId="08F4D9C8" w14:textId="77777777" w:rsidR="002F64E5" w:rsidRPr="002F64E5" w:rsidRDefault="002F64E5" w:rsidP="002F64E5">
      <w:pPr>
        <w:pStyle w:val="ListParagraph"/>
        <w:numPr>
          <w:ilvl w:val="0"/>
          <w:numId w:val="8"/>
        </w:numPr>
        <w:rPr>
          <w:rFonts w:eastAsiaTheme="minorEastAsia"/>
          <w:i/>
          <w:color w:val="5B9BD5" w:themeColor="accent1"/>
          <w:sz w:val="22"/>
          <w:szCs w:val="22"/>
        </w:rPr>
      </w:pPr>
      <w:r w:rsidRPr="00103F5B">
        <w:rPr>
          <w:sz w:val="22"/>
          <w:szCs w:val="22"/>
        </w:rPr>
        <w:t>Calculate the percent differ</w:t>
      </w:r>
      <w:r>
        <w:rPr>
          <w:sz w:val="22"/>
          <w:szCs w:val="22"/>
        </w:rPr>
        <w:t>ence between the two values.</w:t>
      </w:r>
    </w:p>
    <w:p w14:paraId="34538A6D" w14:textId="79527C3F" w:rsidR="002F64E5" w:rsidRDefault="008C50CC" w:rsidP="002F64E5">
      <w:pPr>
        <w:pStyle w:val="ListParagraph"/>
        <w:numPr>
          <w:ilvl w:val="0"/>
          <w:numId w:val="0"/>
        </w:numPr>
        <w:ind w:left="720"/>
        <w:rPr>
          <w:rFonts w:eastAsiaTheme="minorEastAsia"/>
          <w:color w:val="5B9BD5" w:themeColor="accent1"/>
          <w:sz w:val="22"/>
          <w:szCs w:val="22"/>
        </w:rPr>
      </w:pPr>
      <w:r w:rsidRPr="008C50CC">
        <w:rPr>
          <w:rFonts w:eastAsiaTheme="minorEastAsia"/>
          <w:color w:val="5B9BD5" w:themeColor="accent1"/>
          <w:sz w:val="22"/>
          <w:szCs w:val="22"/>
        </w:rPr>
        <w:t>15.7</w:t>
      </w:r>
      <w:r>
        <w:rPr>
          <w:rFonts w:eastAsiaTheme="minorEastAsia"/>
          <w:color w:val="5B9BD5" w:themeColor="accent1"/>
          <w:sz w:val="22"/>
          <w:szCs w:val="22"/>
        </w:rPr>
        <w:t>9%</w:t>
      </w:r>
    </w:p>
    <w:p w14:paraId="03F236FE" w14:textId="77777777" w:rsidR="002F64E5" w:rsidRPr="002F64E5" w:rsidRDefault="002F64E5" w:rsidP="002F64E5">
      <w:pPr>
        <w:pStyle w:val="ListParagraph"/>
        <w:numPr>
          <w:ilvl w:val="0"/>
          <w:numId w:val="0"/>
        </w:numPr>
        <w:ind w:left="720"/>
        <w:rPr>
          <w:rFonts w:eastAsiaTheme="minorEastAsia"/>
          <w:color w:val="5B9BD5" w:themeColor="accent1"/>
          <w:sz w:val="22"/>
          <w:szCs w:val="22"/>
        </w:rPr>
      </w:pPr>
    </w:p>
    <w:p w14:paraId="7E345502" w14:textId="77777777" w:rsidR="002F64E5" w:rsidRPr="002F64E5" w:rsidRDefault="002F64E5" w:rsidP="002F64E5">
      <w:pPr>
        <w:pStyle w:val="ListParagraph"/>
        <w:numPr>
          <w:ilvl w:val="0"/>
          <w:numId w:val="8"/>
        </w:numPr>
        <w:rPr>
          <w:rFonts w:eastAsiaTheme="minorEastAsia"/>
          <w:i/>
          <w:color w:val="5B9BD5" w:themeColor="accent1"/>
          <w:sz w:val="22"/>
          <w:szCs w:val="22"/>
        </w:rPr>
      </w:pPr>
      <w:r w:rsidRPr="00103F5B">
        <w:rPr>
          <w:sz w:val="22"/>
          <w:szCs w:val="22"/>
        </w:rPr>
        <w:t>Explain any difference in the values before and after the collision.</w:t>
      </w:r>
    </w:p>
    <w:p w14:paraId="38AE2A68" w14:textId="36D1C5A5" w:rsidR="00FD4320" w:rsidRPr="0066409E" w:rsidRDefault="008C50CC" w:rsidP="00FD4320">
      <w:pPr>
        <w:rPr>
          <w:i/>
          <w:color w:val="5B9BD5" w:themeColor="accent1"/>
          <w:sz w:val="22"/>
          <w:szCs w:val="22"/>
        </w:rPr>
      </w:pPr>
      <w:r>
        <w:rPr>
          <w:i/>
          <w:color w:val="5B9BD5" w:themeColor="accent1"/>
          <w:sz w:val="22"/>
          <w:szCs w:val="22"/>
        </w:rPr>
        <w:t>The difference wasn’t too major here I think it could still be attributed to being changed into friction, sound energy and air resistance.</w:t>
      </w:r>
    </w:p>
    <w:p w14:paraId="0C9DBB37" w14:textId="77777777" w:rsidR="00B575DB" w:rsidRPr="0066409E" w:rsidRDefault="00B575DB" w:rsidP="00B575DB">
      <w:pPr>
        <w:ind w:left="360" w:hanging="360"/>
        <w:rPr>
          <w:sz w:val="22"/>
          <w:szCs w:val="22"/>
        </w:rPr>
      </w:pPr>
      <w:r w:rsidRPr="0066409E">
        <w:rPr>
          <w:b/>
          <w:sz w:val="22"/>
          <w:szCs w:val="22"/>
        </w:rPr>
        <w:t>Questions for Momentum</w:t>
      </w:r>
      <w:r w:rsidRPr="0066409E">
        <w:rPr>
          <w:sz w:val="22"/>
          <w:szCs w:val="22"/>
        </w:rPr>
        <w:t>:</w:t>
      </w:r>
    </w:p>
    <w:p w14:paraId="1A23E1E2" w14:textId="77777777" w:rsidR="00FD4320" w:rsidRDefault="00FD4320" w:rsidP="00FD4320">
      <w:pPr>
        <w:pStyle w:val="ListParagraph"/>
        <w:numPr>
          <w:ilvl w:val="0"/>
          <w:numId w:val="5"/>
        </w:numPr>
        <w:rPr>
          <w:sz w:val="22"/>
          <w:szCs w:val="22"/>
        </w:rPr>
      </w:pPr>
      <w:r w:rsidRPr="0066409E">
        <w:rPr>
          <w:sz w:val="22"/>
          <w:szCs w:val="22"/>
        </w:rPr>
        <w:t>The law of conservation of momentum states that the total momentum before a collision equals the total momentum after a collision provided there are no outside forces acting on the objects in the system. What outside forces are acting on the present system that could affect the results of the experiments?</w:t>
      </w:r>
    </w:p>
    <w:p w14:paraId="6F542E68" w14:textId="12BB62A2" w:rsidR="00E61EE6" w:rsidRPr="0066409E" w:rsidRDefault="00E61EE6" w:rsidP="00FD4320">
      <w:pPr>
        <w:pStyle w:val="ListParagraph"/>
        <w:numPr>
          <w:ilvl w:val="0"/>
          <w:numId w:val="5"/>
        </w:numPr>
        <w:rPr>
          <w:sz w:val="22"/>
          <w:szCs w:val="22"/>
        </w:rPr>
      </w:pPr>
      <w:r>
        <w:rPr>
          <w:sz w:val="22"/>
          <w:szCs w:val="22"/>
        </w:rPr>
        <w:t>Air resistance, friction from the ground and the surface that I was conducting the experiment on, wood flooring may have played a part.</w:t>
      </w:r>
    </w:p>
    <w:p w14:paraId="6D9D57B7" w14:textId="77777777" w:rsidR="00FD4320" w:rsidRPr="0066409E" w:rsidRDefault="00FD4320" w:rsidP="00FD4320">
      <w:pPr>
        <w:rPr>
          <w:sz w:val="22"/>
          <w:szCs w:val="22"/>
        </w:rPr>
      </w:pPr>
    </w:p>
    <w:p w14:paraId="483B05A9" w14:textId="77777777" w:rsidR="00FD4320" w:rsidRDefault="00FD4320" w:rsidP="007B04E6">
      <w:pPr>
        <w:pStyle w:val="ListParagraph"/>
        <w:numPr>
          <w:ilvl w:val="0"/>
          <w:numId w:val="5"/>
        </w:numPr>
        <w:rPr>
          <w:sz w:val="22"/>
          <w:szCs w:val="22"/>
        </w:rPr>
      </w:pPr>
      <w:r w:rsidRPr="0066409E">
        <w:rPr>
          <w:sz w:val="22"/>
          <w:szCs w:val="22"/>
        </w:rPr>
        <w:t>What did you observe when Cart A containing added mass collided with Cart B containing no mass? How does the law of conservation of momentum explain this collision?</w:t>
      </w:r>
    </w:p>
    <w:p w14:paraId="128DA88A" w14:textId="77777777" w:rsidR="00E61EE6" w:rsidRPr="00E61EE6" w:rsidRDefault="00E61EE6" w:rsidP="00E61EE6">
      <w:pPr>
        <w:pStyle w:val="ListParagraph"/>
        <w:rPr>
          <w:sz w:val="22"/>
          <w:szCs w:val="22"/>
        </w:rPr>
      </w:pPr>
    </w:p>
    <w:p w14:paraId="20CA78EC" w14:textId="22C023A0" w:rsidR="00E61EE6" w:rsidRPr="0066409E" w:rsidRDefault="00E61EE6" w:rsidP="00E61EE6">
      <w:pPr>
        <w:pStyle w:val="ListParagraph"/>
        <w:numPr>
          <w:ilvl w:val="0"/>
          <w:numId w:val="0"/>
        </w:numPr>
        <w:ind w:left="720"/>
        <w:rPr>
          <w:sz w:val="22"/>
          <w:szCs w:val="22"/>
        </w:rPr>
      </w:pPr>
      <w:r>
        <w:rPr>
          <w:sz w:val="22"/>
          <w:szCs w:val="22"/>
        </w:rPr>
        <w:t>Cart A continued after hitting cart B when it had nothing in it with cart B in front of it. Cart B seemed to have absorbed the force from cart A and was being forced a long with it.</w:t>
      </w:r>
    </w:p>
    <w:p w14:paraId="1B54F9BE" w14:textId="77777777" w:rsidR="00FD4320" w:rsidRPr="0066409E" w:rsidRDefault="00FD4320" w:rsidP="00FD4320">
      <w:pPr>
        <w:rPr>
          <w:sz w:val="22"/>
          <w:szCs w:val="22"/>
        </w:rPr>
      </w:pPr>
    </w:p>
    <w:p w14:paraId="25FD9D3B" w14:textId="77777777" w:rsidR="00FD4320" w:rsidRPr="0066409E" w:rsidRDefault="00FD4320" w:rsidP="007B04E6">
      <w:pPr>
        <w:pStyle w:val="ListParagraph"/>
        <w:numPr>
          <w:ilvl w:val="0"/>
          <w:numId w:val="5"/>
        </w:numPr>
        <w:rPr>
          <w:sz w:val="22"/>
          <w:szCs w:val="22"/>
        </w:rPr>
      </w:pPr>
      <w:r w:rsidRPr="0066409E">
        <w:rPr>
          <w:sz w:val="22"/>
          <w:szCs w:val="22"/>
        </w:rPr>
        <w:t>In one of the experiments, Cart A may reverse direction after the collision. How is this accounted for in your calculations?</w:t>
      </w:r>
    </w:p>
    <w:p w14:paraId="0D85A48C" w14:textId="750FCD60" w:rsidR="00FD4320" w:rsidRPr="0066409E" w:rsidRDefault="007B699B" w:rsidP="00FD4320">
      <w:pPr>
        <w:rPr>
          <w:i/>
          <w:color w:val="5B9BD5" w:themeColor="accent1"/>
          <w:sz w:val="22"/>
          <w:szCs w:val="22"/>
        </w:rPr>
      </w:pPr>
      <w:r>
        <w:rPr>
          <w:i/>
          <w:color w:val="5B9BD5" w:themeColor="accent1"/>
          <w:sz w:val="22"/>
          <w:szCs w:val="22"/>
        </w:rPr>
        <w:t>I subtracted the movement backwards from cart A’s velocity to account for the reverse movement.</w:t>
      </w:r>
    </w:p>
    <w:sectPr w:rsidR="00FD4320" w:rsidRPr="0066409E" w:rsidSect="00792E45">
      <w:headerReference w:type="default" r:id="rId8"/>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5B9C9" w14:textId="77777777" w:rsidR="0033767A" w:rsidRDefault="0033767A" w:rsidP="005706A3">
      <w:r>
        <w:separator/>
      </w:r>
    </w:p>
  </w:endnote>
  <w:endnote w:type="continuationSeparator" w:id="0">
    <w:p w14:paraId="3F66D1AB" w14:textId="77777777" w:rsidR="0033767A" w:rsidRDefault="0033767A" w:rsidP="00570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109C6" w14:textId="77777777" w:rsidR="006C08F6" w:rsidRDefault="006702F7" w:rsidP="006702F7">
    <w:pPr>
      <w:pStyle w:val="Footer"/>
    </w:pPr>
    <w:r w:rsidRPr="00AF6B0A">
      <w:rPr>
        <w:noProof/>
      </w:rPr>
      <w:drawing>
        <wp:anchor distT="0" distB="0" distL="114300" distR="114300" simplePos="0" relativeHeight="251659264" behindDoc="0" locked="0" layoutInCell="1" allowOverlap="1" wp14:anchorId="6C3DAD9E" wp14:editId="153A7705">
          <wp:simplePos x="0" y="0"/>
          <wp:positionH relativeFrom="column">
            <wp:posOffset>4838700</wp:posOffset>
          </wp:positionH>
          <wp:positionV relativeFrom="page">
            <wp:posOffset>9382125</wp:posOffset>
          </wp:positionV>
          <wp:extent cx="915035" cy="242570"/>
          <wp:effectExtent l="0" t="0" r="0" b="5080"/>
          <wp:wrapNone/>
          <wp:docPr id="1" name="Picture 1" descr="Logo of Carolina Biological Supply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15035" cy="242570"/>
                  </a:xfrm>
                  <a:prstGeom prst="rect">
                    <a:avLst/>
                  </a:prstGeom>
                </pic:spPr>
              </pic:pic>
            </a:graphicData>
          </a:graphic>
          <wp14:sizeRelH relativeFrom="margin">
            <wp14:pctWidth>0</wp14:pctWidth>
          </wp14:sizeRelH>
          <wp14:sizeRelV relativeFrom="margin">
            <wp14:pctHeight>0</wp14:pctHeight>
          </wp14:sizeRelV>
        </wp:anchor>
      </w:drawing>
    </w:r>
    <w:r w:rsidRPr="00AF6B0A">
      <w:rPr>
        <w:noProof/>
      </w:rPr>
      <w:drawing>
        <wp:anchor distT="0" distB="0" distL="114300" distR="114300" simplePos="0" relativeHeight="251660288" behindDoc="0" locked="0" layoutInCell="1" allowOverlap="1" wp14:anchorId="7EF4AE97" wp14:editId="0BDAC467">
          <wp:simplePos x="0" y="0"/>
          <wp:positionH relativeFrom="column">
            <wp:posOffset>7267575</wp:posOffset>
          </wp:positionH>
          <wp:positionV relativeFrom="page">
            <wp:posOffset>6943725</wp:posOffset>
          </wp:positionV>
          <wp:extent cx="915035" cy="242570"/>
          <wp:effectExtent l="0" t="0" r="0" b="5080"/>
          <wp:wrapNone/>
          <wp:docPr id="24" name="Picture 24" descr="Logo of Carolina Biological Supply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15035" cy="242570"/>
                  </a:xfrm>
                  <a:prstGeom prst="rect">
                    <a:avLst/>
                  </a:prstGeom>
                </pic:spPr>
              </pic:pic>
            </a:graphicData>
          </a:graphic>
          <wp14:sizeRelH relativeFrom="margin">
            <wp14:pctWidth>0</wp14:pctWidth>
          </wp14:sizeRelH>
          <wp14:sizeRelV relativeFrom="margin">
            <wp14:pctHeight>0</wp14:pctHeight>
          </wp14:sizeRelV>
        </wp:anchor>
      </w:drawing>
    </w:r>
    <w:sdt>
      <w:sdtPr>
        <w:id w:val="34159369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F1AB1">
          <w:rPr>
            <w:noProof/>
          </w:rPr>
          <w:t>1</w:t>
        </w:r>
        <w:r>
          <w:rPr>
            <w:noProof/>
          </w:rPr>
          <w:fldChar w:fldCharType="end"/>
        </w:r>
        <w:r>
          <w:rPr>
            <w:noProof/>
          </w:rPr>
          <w:t xml:space="preserve">                                        </w:t>
        </w:r>
        <w:r w:rsidRPr="00D80C34">
          <w:rPr>
            <w:rFonts w:asciiTheme="minorHAnsi" w:hAnsiTheme="minorHAnsi"/>
            <w:sz w:val="18"/>
            <w:szCs w:val="18"/>
          </w:rPr>
          <w:t>© 2016 Carolina Biological Supply Company</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020D0" w14:textId="77777777" w:rsidR="00A23EF5" w:rsidRDefault="008233CE" w:rsidP="005706A3">
    <w:pPr>
      <w:pStyle w:val="Footer"/>
      <w:jc w:val="right"/>
    </w:pPr>
    <w:r>
      <w:tab/>
    </w:r>
    <w:r w:rsidR="00A23EF5">
      <w:rPr>
        <w:noProof/>
      </w:rPr>
      <w:drawing>
        <wp:inline distT="0" distB="0" distL="0" distR="0" wp14:anchorId="62AD6C79" wp14:editId="32273B9E">
          <wp:extent cx="972185" cy="714375"/>
          <wp:effectExtent l="0" t="0" r="0" b="9525"/>
          <wp:docPr id="42" name="Picture 42" descr="Logo of Carolina Distance Learning"/>
          <wp:cNvGraphicFramePr/>
          <a:graphic xmlns:a="http://schemas.openxmlformats.org/drawingml/2006/main">
            <a:graphicData uri="http://schemas.openxmlformats.org/drawingml/2006/picture">
              <pic:pic xmlns:pic="http://schemas.openxmlformats.org/drawingml/2006/picture">
                <pic:nvPicPr>
                  <pic:cNvPr id="42" name="Picture 42" descr="K:\CPMI\Distance Learning Team\DL team Images\Distance Learning Logo.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2185" cy="7143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ECC53" w14:textId="77777777" w:rsidR="0033767A" w:rsidRDefault="0033767A" w:rsidP="005706A3">
      <w:r>
        <w:separator/>
      </w:r>
    </w:p>
  </w:footnote>
  <w:footnote w:type="continuationSeparator" w:id="0">
    <w:p w14:paraId="36D8889A" w14:textId="77777777" w:rsidR="0033767A" w:rsidRDefault="0033767A" w:rsidP="00570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EA0E0" w14:textId="77777777" w:rsidR="00741B1F" w:rsidRPr="00741B1F" w:rsidRDefault="00741B1F" w:rsidP="006702F7">
    <w:pPr>
      <w:pStyle w:val="Header"/>
      <w:jc w:val="center"/>
    </w:pPr>
  </w:p>
  <w:p w14:paraId="16FE9FF9" w14:textId="77777777" w:rsidR="00741B1F" w:rsidRDefault="00741B1F" w:rsidP="005706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49A"/>
    <w:multiLevelType w:val="hybridMultilevel"/>
    <w:tmpl w:val="46AC98EC"/>
    <w:lvl w:ilvl="0" w:tplc="9774B56A">
      <w:start w:val="1"/>
      <w:numFmt w:val="decimal"/>
      <w:lvlText w:val="%1."/>
      <w:lvlJc w:val="left"/>
      <w:pPr>
        <w:ind w:left="720" w:hanging="360"/>
      </w:pPr>
      <w:rPr>
        <w:rFonts w:eastAsiaTheme="minorHAnsi"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244AF"/>
    <w:multiLevelType w:val="hybridMultilevel"/>
    <w:tmpl w:val="AD4A8064"/>
    <w:lvl w:ilvl="0" w:tplc="A5289CBA">
      <w:start w:val="1"/>
      <w:numFmt w:val="decimal"/>
      <w:pStyle w:val="NumberedLists"/>
      <w:lvlText w:val="%1."/>
      <w:lvlJc w:val="left"/>
      <w:pPr>
        <w:ind w:left="36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2125F71"/>
    <w:multiLevelType w:val="hybridMultilevel"/>
    <w:tmpl w:val="5392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37884"/>
    <w:multiLevelType w:val="hybridMultilevel"/>
    <w:tmpl w:val="746027B6"/>
    <w:lvl w:ilvl="0" w:tplc="B4EC6B68">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681341"/>
    <w:multiLevelType w:val="hybridMultilevel"/>
    <w:tmpl w:val="659EC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E41DA"/>
    <w:multiLevelType w:val="hybridMultilevel"/>
    <w:tmpl w:val="4A10A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8573EC"/>
    <w:multiLevelType w:val="hybridMultilevel"/>
    <w:tmpl w:val="46AC98EC"/>
    <w:lvl w:ilvl="0" w:tplc="9774B56A">
      <w:start w:val="1"/>
      <w:numFmt w:val="decimal"/>
      <w:lvlText w:val="%1."/>
      <w:lvlJc w:val="left"/>
      <w:pPr>
        <w:ind w:left="720" w:hanging="360"/>
      </w:pPr>
      <w:rPr>
        <w:rFonts w:eastAsiaTheme="minorHAnsi"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CB5D08"/>
    <w:multiLevelType w:val="hybridMultilevel"/>
    <w:tmpl w:val="95B82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0355899">
    <w:abstractNumId w:val="3"/>
  </w:num>
  <w:num w:numId="2" w16cid:durableId="126049490">
    <w:abstractNumId w:val="2"/>
  </w:num>
  <w:num w:numId="3" w16cid:durableId="674066695">
    <w:abstractNumId w:val="7"/>
  </w:num>
  <w:num w:numId="4" w16cid:durableId="415786192">
    <w:abstractNumId w:val="1"/>
  </w:num>
  <w:num w:numId="5" w16cid:durableId="871188567">
    <w:abstractNumId w:val="4"/>
  </w:num>
  <w:num w:numId="6" w16cid:durableId="1803843169">
    <w:abstractNumId w:val="5"/>
  </w:num>
  <w:num w:numId="7" w16cid:durableId="1374846108">
    <w:abstractNumId w:val="0"/>
  </w:num>
  <w:num w:numId="8" w16cid:durableId="2517412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DB5"/>
    <w:rsid w:val="0005659C"/>
    <w:rsid w:val="00085F24"/>
    <w:rsid w:val="000C5AEA"/>
    <w:rsid w:val="000C7DC4"/>
    <w:rsid w:val="000D1363"/>
    <w:rsid w:val="001037A1"/>
    <w:rsid w:val="00103F5B"/>
    <w:rsid w:val="00106B0F"/>
    <w:rsid w:val="00150763"/>
    <w:rsid w:val="001644FE"/>
    <w:rsid w:val="00252887"/>
    <w:rsid w:val="00274794"/>
    <w:rsid w:val="0028102A"/>
    <w:rsid w:val="002C7487"/>
    <w:rsid w:val="002E7442"/>
    <w:rsid w:val="002F64E5"/>
    <w:rsid w:val="0033767A"/>
    <w:rsid w:val="00344686"/>
    <w:rsid w:val="00365EC6"/>
    <w:rsid w:val="003708EA"/>
    <w:rsid w:val="00391289"/>
    <w:rsid w:val="00397886"/>
    <w:rsid w:val="003B082A"/>
    <w:rsid w:val="00405CC0"/>
    <w:rsid w:val="004A4482"/>
    <w:rsid w:val="004A5A5C"/>
    <w:rsid w:val="004A6448"/>
    <w:rsid w:val="004D6422"/>
    <w:rsid w:val="005013C0"/>
    <w:rsid w:val="00506668"/>
    <w:rsid w:val="00517202"/>
    <w:rsid w:val="005217F0"/>
    <w:rsid w:val="005238FB"/>
    <w:rsid w:val="00562E28"/>
    <w:rsid w:val="005706A3"/>
    <w:rsid w:val="005A0022"/>
    <w:rsid w:val="005A669E"/>
    <w:rsid w:val="005B0B0F"/>
    <w:rsid w:val="005B6CB9"/>
    <w:rsid w:val="00622B31"/>
    <w:rsid w:val="0066409E"/>
    <w:rsid w:val="00667F79"/>
    <w:rsid w:val="006702F7"/>
    <w:rsid w:val="006B0DAF"/>
    <w:rsid w:val="006B55C2"/>
    <w:rsid w:val="006C07A4"/>
    <w:rsid w:val="006C08F6"/>
    <w:rsid w:val="006F326F"/>
    <w:rsid w:val="00741B1F"/>
    <w:rsid w:val="0076081E"/>
    <w:rsid w:val="00792E45"/>
    <w:rsid w:val="007A1F9A"/>
    <w:rsid w:val="007A7C92"/>
    <w:rsid w:val="007B04E6"/>
    <w:rsid w:val="007B699B"/>
    <w:rsid w:val="007F1807"/>
    <w:rsid w:val="007F67D6"/>
    <w:rsid w:val="008233CE"/>
    <w:rsid w:val="008C50CC"/>
    <w:rsid w:val="008D0E9C"/>
    <w:rsid w:val="008F1AB1"/>
    <w:rsid w:val="008F4497"/>
    <w:rsid w:val="00906CB2"/>
    <w:rsid w:val="00912EA9"/>
    <w:rsid w:val="00920804"/>
    <w:rsid w:val="0094406B"/>
    <w:rsid w:val="00977F63"/>
    <w:rsid w:val="009D0569"/>
    <w:rsid w:val="00A05A56"/>
    <w:rsid w:val="00A23EF5"/>
    <w:rsid w:val="00A619BF"/>
    <w:rsid w:val="00A6490E"/>
    <w:rsid w:val="00AF48DE"/>
    <w:rsid w:val="00B012D5"/>
    <w:rsid w:val="00B166C8"/>
    <w:rsid w:val="00B53A1D"/>
    <w:rsid w:val="00B575DB"/>
    <w:rsid w:val="00B836D0"/>
    <w:rsid w:val="00BB4B56"/>
    <w:rsid w:val="00BC0ACD"/>
    <w:rsid w:val="00BC1C2F"/>
    <w:rsid w:val="00BE54CD"/>
    <w:rsid w:val="00C27F69"/>
    <w:rsid w:val="00C50670"/>
    <w:rsid w:val="00D0755C"/>
    <w:rsid w:val="00D11100"/>
    <w:rsid w:val="00DA5EEA"/>
    <w:rsid w:val="00DB0DF7"/>
    <w:rsid w:val="00E123FA"/>
    <w:rsid w:val="00E308C0"/>
    <w:rsid w:val="00E5618F"/>
    <w:rsid w:val="00E61EE6"/>
    <w:rsid w:val="00E76AFF"/>
    <w:rsid w:val="00EE510E"/>
    <w:rsid w:val="00F06DB5"/>
    <w:rsid w:val="00F21D4E"/>
    <w:rsid w:val="00F41388"/>
    <w:rsid w:val="00FA24AD"/>
    <w:rsid w:val="00FC4CC3"/>
    <w:rsid w:val="00FD4320"/>
    <w:rsid w:val="00FE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C1078"/>
  <w15:chartTrackingRefBased/>
  <w15:docId w15:val="{53FDD42C-51E9-44D2-B36F-E3F3EF90F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6A3"/>
    <w:pPr>
      <w:spacing w:after="0"/>
    </w:pPr>
    <w:rPr>
      <w:rFonts w:ascii="Century Gothic" w:hAnsi="Century Gothic"/>
      <w:sz w:val="24"/>
      <w:szCs w:val="24"/>
    </w:rPr>
  </w:style>
  <w:style w:type="paragraph" w:styleId="Heading1">
    <w:name w:val="heading 1"/>
    <w:basedOn w:val="Normal"/>
    <w:next w:val="Normal"/>
    <w:link w:val="Heading1Char"/>
    <w:uiPriority w:val="9"/>
    <w:qFormat/>
    <w:rsid w:val="006702F7"/>
    <w:pPr>
      <w:keepNext/>
      <w:keepLines/>
      <w:spacing w:before="240" w:line="72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702F7"/>
    <w:pPr>
      <w:keepNext/>
      <w:keepLines/>
      <w:outlineLvl w:val="1"/>
    </w:pPr>
    <w:rPr>
      <w:rFonts w:ascii="Arial Black" w:eastAsiaTheme="majorEastAsia" w:hAnsi="Arial Black" w:cstheme="majorBidi"/>
      <w:b/>
      <w:color w:val="000000" w:themeColor="text1"/>
      <w:sz w:val="28"/>
    </w:rPr>
  </w:style>
  <w:style w:type="paragraph" w:styleId="Heading3">
    <w:name w:val="heading 3"/>
    <w:basedOn w:val="Normal"/>
    <w:next w:val="Normal"/>
    <w:link w:val="Heading3Char"/>
    <w:uiPriority w:val="9"/>
    <w:unhideWhenUsed/>
    <w:qFormat/>
    <w:rsid w:val="006702F7"/>
    <w:pPr>
      <w:keepNext/>
      <w:keepLines/>
      <w:outlineLvl w:val="2"/>
    </w:pPr>
    <w:rPr>
      <w:rFonts w:ascii="Arial Black" w:eastAsiaTheme="majorEastAsia" w:hAnsi="Arial Black" w:cstheme="majorBidi"/>
      <w:b/>
      <w:color w:val="000000" w:themeColor="tex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2F7"/>
    <w:rPr>
      <w:rFonts w:ascii="Century Gothic" w:eastAsiaTheme="majorEastAsia" w:hAnsi="Century Gothic" w:cstheme="majorBidi"/>
      <w:b/>
      <w:color w:val="000000" w:themeColor="text1"/>
      <w:sz w:val="32"/>
      <w:szCs w:val="32"/>
    </w:rPr>
  </w:style>
  <w:style w:type="character" w:customStyle="1" w:styleId="Heading2Char">
    <w:name w:val="Heading 2 Char"/>
    <w:basedOn w:val="DefaultParagraphFont"/>
    <w:link w:val="Heading2"/>
    <w:uiPriority w:val="9"/>
    <w:rsid w:val="006702F7"/>
    <w:rPr>
      <w:rFonts w:ascii="Arial Black" w:eastAsiaTheme="majorEastAsia" w:hAnsi="Arial Black" w:cstheme="majorBidi"/>
      <w:b/>
      <w:color w:val="000000" w:themeColor="text1"/>
      <w:sz w:val="28"/>
      <w:szCs w:val="24"/>
    </w:rPr>
  </w:style>
  <w:style w:type="table" w:styleId="TableGrid">
    <w:name w:val="Table Grid"/>
    <w:basedOn w:val="TableNormal"/>
    <w:uiPriority w:val="59"/>
    <w:rsid w:val="003B0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702F7"/>
    <w:rPr>
      <w:rFonts w:ascii="Arial Black" w:eastAsiaTheme="majorEastAsia" w:hAnsi="Arial Black" w:cstheme="majorBidi"/>
      <w:b/>
      <w:color w:val="000000" w:themeColor="text1"/>
      <w:sz w:val="28"/>
      <w:szCs w:val="24"/>
    </w:rPr>
  </w:style>
  <w:style w:type="paragraph" w:styleId="ListParagraph">
    <w:name w:val="List Paragraph"/>
    <w:basedOn w:val="Normal"/>
    <w:uiPriority w:val="34"/>
    <w:qFormat/>
    <w:rsid w:val="00F21D4E"/>
    <w:pPr>
      <w:numPr>
        <w:numId w:val="1"/>
      </w:numPr>
      <w:contextualSpacing/>
    </w:pPr>
  </w:style>
  <w:style w:type="paragraph" w:styleId="Header">
    <w:name w:val="header"/>
    <w:basedOn w:val="Normal"/>
    <w:link w:val="HeaderChar"/>
    <w:uiPriority w:val="99"/>
    <w:unhideWhenUsed/>
    <w:rsid w:val="006C08F6"/>
    <w:pPr>
      <w:tabs>
        <w:tab w:val="center" w:pos="4680"/>
        <w:tab w:val="right" w:pos="9360"/>
      </w:tabs>
      <w:spacing w:line="240" w:lineRule="auto"/>
    </w:pPr>
  </w:style>
  <w:style w:type="character" w:customStyle="1" w:styleId="HeaderChar">
    <w:name w:val="Header Char"/>
    <w:basedOn w:val="DefaultParagraphFont"/>
    <w:link w:val="Header"/>
    <w:uiPriority w:val="99"/>
    <w:rsid w:val="006C08F6"/>
  </w:style>
  <w:style w:type="paragraph" w:styleId="Footer">
    <w:name w:val="footer"/>
    <w:basedOn w:val="Normal"/>
    <w:link w:val="FooterChar"/>
    <w:uiPriority w:val="99"/>
    <w:unhideWhenUsed/>
    <w:rsid w:val="006C08F6"/>
    <w:pPr>
      <w:tabs>
        <w:tab w:val="center" w:pos="4680"/>
        <w:tab w:val="right" w:pos="9360"/>
      </w:tabs>
      <w:spacing w:line="240" w:lineRule="auto"/>
    </w:pPr>
  </w:style>
  <w:style w:type="character" w:customStyle="1" w:styleId="FooterChar">
    <w:name w:val="Footer Char"/>
    <w:basedOn w:val="DefaultParagraphFont"/>
    <w:link w:val="Footer"/>
    <w:uiPriority w:val="99"/>
    <w:rsid w:val="006C08F6"/>
  </w:style>
  <w:style w:type="paragraph" w:styleId="NoSpacing">
    <w:name w:val="No Spacing"/>
    <w:link w:val="NoSpacingChar"/>
    <w:uiPriority w:val="1"/>
    <w:qFormat/>
    <w:rsid w:val="00792E45"/>
    <w:pPr>
      <w:spacing w:after="0" w:line="240" w:lineRule="auto"/>
    </w:pPr>
    <w:rPr>
      <w:rFonts w:eastAsiaTheme="minorEastAsia"/>
    </w:rPr>
  </w:style>
  <w:style w:type="character" w:customStyle="1" w:styleId="NoSpacingChar">
    <w:name w:val="No Spacing Char"/>
    <w:basedOn w:val="DefaultParagraphFont"/>
    <w:link w:val="NoSpacing"/>
    <w:uiPriority w:val="1"/>
    <w:rsid w:val="00792E45"/>
    <w:rPr>
      <w:rFonts w:eastAsiaTheme="minorEastAsia"/>
    </w:rPr>
  </w:style>
  <w:style w:type="paragraph" w:customStyle="1" w:styleId="Answers">
    <w:name w:val="Answers"/>
    <w:basedOn w:val="Normal"/>
    <w:link w:val="AnswersChar"/>
    <w:qFormat/>
    <w:rsid w:val="005706A3"/>
    <w:pPr>
      <w:ind w:left="360"/>
    </w:pPr>
    <w:rPr>
      <w:color w:val="2E74B5" w:themeColor="accent1" w:themeShade="BF"/>
    </w:rPr>
  </w:style>
  <w:style w:type="character" w:customStyle="1" w:styleId="AnswersChar">
    <w:name w:val="Answers Char"/>
    <w:basedOn w:val="DefaultParagraphFont"/>
    <w:link w:val="Answers"/>
    <w:rsid w:val="005706A3"/>
    <w:rPr>
      <w:rFonts w:ascii="Century Gothic" w:hAnsi="Century Gothic"/>
      <w:color w:val="2E74B5" w:themeColor="accent1" w:themeShade="BF"/>
      <w:sz w:val="24"/>
      <w:szCs w:val="24"/>
    </w:rPr>
  </w:style>
  <w:style w:type="paragraph" w:styleId="Caption">
    <w:name w:val="caption"/>
    <w:basedOn w:val="Heading3"/>
    <w:next w:val="Normal"/>
    <w:uiPriority w:val="35"/>
    <w:unhideWhenUsed/>
    <w:qFormat/>
    <w:rsid w:val="00562E28"/>
    <w:pPr>
      <w:spacing w:after="200" w:line="240" w:lineRule="auto"/>
    </w:pPr>
    <w:rPr>
      <w:iCs/>
      <w:szCs w:val="18"/>
    </w:rPr>
  </w:style>
  <w:style w:type="table" w:customStyle="1" w:styleId="TableGrid1">
    <w:name w:val="Table Grid1"/>
    <w:basedOn w:val="TableNormal"/>
    <w:next w:val="TableGrid"/>
    <w:uiPriority w:val="59"/>
    <w:rsid w:val="00FD432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s">
    <w:name w:val="Numbered Lists"/>
    <w:basedOn w:val="ListParagraph"/>
    <w:link w:val="NumberedListsChar"/>
    <w:qFormat/>
    <w:rsid w:val="00FD4320"/>
    <w:pPr>
      <w:numPr>
        <w:numId w:val="4"/>
      </w:numPr>
      <w:spacing w:after="120" w:line="276" w:lineRule="auto"/>
      <w:contextualSpacing w:val="0"/>
    </w:pPr>
    <w:rPr>
      <w:rFonts w:eastAsia="Times New Roman" w:cs="Times New Roman"/>
      <w:sz w:val="22"/>
      <w:szCs w:val="22"/>
    </w:rPr>
  </w:style>
  <w:style w:type="character" w:customStyle="1" w:styleId="NumberedListsChar">
    <w:name w:val="Numbered Lists Char"/>
    <w:basedOn w:val="DefaultParagraphFont"/>
    <w:link w:val="NumberedLists"/>
    <w:rsid w:val="00FD4320"/>
    <w:rPr>
      <w:rFonts w:ascii="Century Gothic" w:eastAsia="Times New Roman" w:hAnsi="Century Gothic" w:cs="Times New Roman"/>
    </w:rPr>
  </w:style>
  <w:style w:type="table" w:customStyle="1" w:styleId="TableGrid2">
    <w:name w:val="Table Grid2"/>
    <w:basedOn w:val="TableNormal"/>
    <w:next w:val="TableGrid"/>
    <w:uiPriority w:val="59"/>
    <w:rsid w:val="00FD432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FD4320"/>
    <w:rPr>
      <w:sz w:val="16"/>
      <w:szCs w:val="16"/>
    </w:rPr>
  </w:style>
  <w:style w:type="paragraph" w:styleId="CommentText">
    <w:name w:val="annotation text"/>
    <w:basedOn w:val="Normal"/>
    <w:link w:val="CommentTextChar"/>
    <w:uiPriority w:val="99"/>
    <w:semiHidden/>
    <w:unhideWhenUsed/>
    <w:rsid w:val="00FD4320"/>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FD432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D43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320"/>
    <w:rPr>
      <w:rFonts w:ascii="Segoe UI" w:hAnsi="Segoe UI" w:cs="Segoe UI"/>
      <w:sz w:val="18"/>
      <w:szCs w:val="18"/>
    </w:rPr>
  </w:style>
  <w:style w:type="character" w:styleId="PlaceholderText">
    <w:name w:val="Placeholder Text"/>
    <w:basedOn w:val="DefaultParagraphFont"/>
    <w:uiPriority w:val="99"/>
    <w:semiHidden/>
    <w:rsid w:val="005B0B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tiff"/></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FB59C-2FF3-4A36-B43E-0EF3CACC8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Name</dc:creator>
  <cp:keywords/>
  <dc:description/>
  <cp:lastModifiedBy>Niwa, Austin</cp:lastModifiedBy>
  <cp:revision>2</cp:revision>
  <dcterms:created xsi:type="dcterms:W3CDTF">2023-06-19T09:38:00Z</dcterms:created>
  <dcterms:modified xsi:type="dcterms:W3CDTF">2023-06-19T09:38:00Z</dcterms:modified>
</cp:coreProperties>
</file>