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Step into the vibrant world of Capoeira Angola, an art form that combines movement, music and cultural expression. We give classes for adults and kids, from curious beginners to advanced players. With over 20 years of teaching experience, our teacher Sandra will guide you through the interesting world of Capoeira Angola including: </w:t>
      </w:r>
    </w:p>
    <w:p w:rsidR="00000000" w:rsidDel="00000000" w:rsidP="00000000" w:rsidRDefault="00000000" w:rsidRPr="00000000" w14:paraId="00000002">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3">
      <w:pPr>
        <w:numPr>
          <w:ilvl w:val="0"/>
          <w:numId w:val="5"/>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Dynamic Movements</w:t>
      </w:r>
      <w:r w:rsidDel="00000000" w:rsidR="00000000" w:rsidRPr="00000000">
        <w:rPr>
          <w:rFonts w:ascii="Calibri" w:cs="Calibri" w:eastAsia="Calibri" w:hAnsi="Calibri"/>
          <w:highlight w:val="white"/>
          <w:rtl w:val="0"/>
        </w:rPr>
        <w:t xml:space="preserve"> - Learn circular and direct attacks, along with simple and complex defenses. Develop the strength, agility, and body awareness to move with grace and power. Learn how to properly take care of your body. </w:t>
      </w:r>
    </w:p>
    <w:p w:rsidR="00000000" w:rsidDel="00000000" w:rsidP="00000000" w:rsidRDefault="00000000" w:rsidRPr="00000000" w14:paraId="00000004">
      <w:pPr>
        <w:numPr>
          <w:ilvl w:val="0"/>
          <w:numId w:val="1"/>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Diving into the World of Music</w:t>
      </w:r>
      <w:r w:rsidDel="00000000" w:rsidR="00000000" w:rsidRPr="00000000">
        <w:rPr>
          <w:rFonts w:ascii="Calibri" w:cs="Calibri" w:eastAsia="Calibri" w:hAnsi="Calibri"/>
          <w:highlight w:val="white"/>
          <w:rtl w:val="0"/>
        </w:rPr>
        <w:t xml:space="preserve"> - Let the soul of Capoeira guide you as you play Berimbau, Pandeiro or other instruments. Delve into music theory by studying the characteristics and rhythms of Capoeira music and Afro-Brazilian patterns. </w:t>
      </w:r>
    </w:p>
    <w:p w:rsidR="00000000" w:rsidDel="00000000" w:rsidP="00000000" w:rsidRDefault="00000000" w:rsidRPr="00000000" w14:paraId="00000005">
      <w:pPr>
        <w:numPr>
          <w:ilvl w:val="0"/>
          <w:numId w:val="3"/>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Discovering Yourself</w:t>
      </w:r>
      <w:r w:rsidDel="00000000" w:rsidR="00000000" w:rsidRPr="00000000">
        <w:rPr>
          <w:rFonts w:ascii="Calibri" w:cs="Calibri" w:eastAsia="Calibri" w:hAnsi="Calibri"/>
          <w:highlight w:val="white"/>
          <w:rtl w:val="0"/>
        </w:rPr>
        <w:t xml:space="preserve"> - Discover hidden depths of your personality. Strengthen communication and connection with others, and cultivate a healthy relationship with your body and movement. Experience greater mindfulness in everyday life, and a sense of your body becoming more of your own. </w:t>
      </w:r>
    </w:p>
    <w:p w:rsidR="00000000" w:rsidDel="00000000" w:rsidP="00000000" w:rsidRDefault="00000000" w:rsidRPr="00000000" w14:paraId="00000006">
      <w:pPr>
        <w:numPr>
          <w:ilvl w:val="0"/>
          <w:numId w:val="4"/>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b w:val="1"/>
          <w:highlight w:val="white"/>
          <w:rtl w:val="0"/>
        </w:rPr>
        <w:t xml:space="preserve">Cultural Experience </w:t>
      </w:r>
      <w:r w:rsidDel="00000000" w:rsidR="00000000" w:rsidRPr="00000000">
        <w:rPr>
          <w:rFonts w:ascii="Calibri" w:cs="Calibri" w:eastAsia="Calibri" w:hAnsi="Calibri"/>
          <w:highlight w:val="white"/>
          <w:rtl w:val="0"/>
        </w:rPr>
        <w:t xml:space="preserve">- Explore the rich history and tradition of Capoeira Angola, a unique Afro-Brazilian art form recognized by UNESCO as Intangible Cultural Heritage. </w:t>
      </w:r>
    </w:p>
    <w:p w:rsidR="00000000" w:rsidDel="00000000" w:rsidP="00000000" w:rsidRDefault="00000000" w:rsidRPr="00000000" w14:paraId="00000007">
      <w:pPr>
        <w:spacing w:after="240" w:before="240" w:line="240" w:lineRule="auto"/>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Try a free beginner’s class this week!</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CAPOEIRA FOR KIDS</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0A">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our work with kids, we focus on developing general and specific skills tailored to each age group. </w:t>
      </w:r>
    </w:p>
    <w:p w:rsidR="00000000" w:rsidDel="00000000" w:rsidP="00000000" w:rsidRDefault="00000000" w:rsidRPr="00000000" w14:paraId="0000000C">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work on improving general fitness, agility and proper body development. </w:t>
      </w:r>
    </w:p>
    <w:p w:rsidR="00000000" w:rsidDel="00000000" w:rsidP="00000000" w:rsidRDefault="00000000" w:rsidRPr="00000000" w14:paraId="0000000D">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teach Capoeira movements and game. </w:t>
      </w:r>
    </w:p>
    <w:p w:rsidR="00000000" w:rsidDel="00000000" w:rsidP="00000000" w:rsidRDefault="00000000" w:rsidRPr="00000000" w14:paraId="0000000E">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develop musicality with rhythmic and melodic exercises. </w:t>
      </w:r>
    </w:p>
    <w:p w:rsidR="00000000" w:rsidDel="00000000" w:rsidP="00000000" w:rsidRDefault="00000000" w:rsidRPr="00000000" w14:paraId="0000000F">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provide children with a direct musical experience. In each class, a portion is dedicated to playing instruments in collaborative music creation sessions. </w:t>
      </w:r>
    </w:p>
    <w:p w:rsidR="00000000" w:rsidDel="00000000" w:rsidP="00000000" w:rsidRDefault="00000000" w:rsidRPr="00000000" w14:paraId="00000010">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promote healthy communication, self-respect, and respect for others. </w:t>
      </w:r>
    </w:p>
    <w:p w:rsidR="00000000" w:rsidDel="00000000" w:rsidP="00000000" w:rsidRDefault="00000000" w:rsidRPr="00000000" w14:paraId="00000011">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encourage children to develop strong social skills and teamwork abilities. </w:t>
      </w:r>
    </w:p>
    <w:p w:rsidR="00000000" w:rsidDel="00000000" w:rsidP="00000000" w:rsidRDefault="00000000" w:rsidRPr="00000000" w14:paraId="00000012">
      <w:pPr>
        <w:numPr>
          <w:ilvl w:val="0"/>
          <w:numId w:val="2"/>
        </w:numPr>
        <w:spacing w:line="240" w:lineRule="auto"/>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We foster a sense of belonging and mutual respect by teaching compromise and boundaries. </w:t>
      </w:r>
    </w:p>
    <w:p w:rsidR="00000000" w:rsidDel="00000000" w:rsidP="00000000" w:rsidRDefault="00000000" w:rsidRPr="00000000" w14:paraId="00000013">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channel children's natural energy to fuel their learning process. This approach makes learning easier for kids while acknowledging their need for playfulness.</w:t>
      </w:r>
    </w:p>
    <w:p w:rsidR="00000000" w:rsidDel="00000000" w:rsidP="00000000" w:rsidRDefault="00000000" w:rsidRPr="00000000" w14:paraId="00000015">
      <w:pPr>
        <w:spacing w:after="240" w:before="240" w:line="240" w:lineRule="auto"/>
        <w:rPr>
          <w:rFonts w:ascii="Calibri" w:cs="Calibri" w:eastAsia="Calibri" w:hAnsi="Calibri"/>
          <w:b w:val="1"/>
          <w:highlight w:val="white"/>
        </w:rPr>
      </w:pPr>
      <w:r w:rsidDel="00000000" w:rsidR="00000000" w:rsidRPr="00000000">
        <w:rPr>
          <w:rFonts w:ascii="Calibri" w:cs="Calibri" w:eastAsia="Calibri" w:hAnsi="Calibri"/>
          <w:highlight w:val="white"/>
          <w:rtl w:val="0"/>
        </w:rPr>
        <w:t xml:space="preserve">In our school, we strive to create a motivating and encouraging environment for all. We believe this fosters creativity and personal growth. Our teaching emphasizes a personalized approach, and we regularly participate in events celebrating Afro-Brazilian culture. We are proud to be part of the international Capoeira Angola Center of Mestre João Grande. Learn more about our approach in the "About Us" section.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