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*******ANALISIS ESTRUCTURADO*********</w:t>
      </w:r>
    </w:p>
    <w:p>
      <w:pPr>
        <w:pStyle w:val="Normal"/>
        <w:jc w:val="center"/>
        <w:rPr/>
      </w:pPr>
      <w:r>
        <w:rPr/>
        <w:t>Aspectos General del Entorno del Análisis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Selección de la Empresa.</w:t>
      </w:r>
    </w:p>
    <w:p>
      <w:pPr>
        <w:pStyle w:val="Normal"/>
        <w:jc w:val="center"/>
        <w:rPr/>
      </w:pPr>
      <w:r>
        <w:rPr/>
        <w:t>Metaconxept    …….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Selección del Proceso a Analizar.</w:t>
      </w:r>
    </w:p>
    <w:p>
      <w:pPr>
        <w:pStyle w:val="Normal"/>
        <w:jc w:val="center"/>
        <w:rPr/>
      </w:pPr>
      <w:r>
        <w:rPr/>
        <w:t>Proceso de seleccion de personal  ……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Reseña histórica de la empresa o institución.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Organigrama General de la empresa.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Políticas de la empresa o institución.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Organigrama del Departamento a Analizar.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Justificación de este Análisis.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Función del Departamento a Analizar</w:t>
      </w:r>
    </w:p>
    <w:p>
      <w:pPr>
        <w:pStyle w:val="Normal"/>
        <w:jc w:val="center"/>
        <w:rPr/>
      </w:pPr>
      <w:r>
        <w:rPr/>
        <w:t>El ciclo que comprende captar entrevistar , potenciar a un candidato para hacerlo elegible  para nuestros clientes ….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75</Words>
  <Characters>462</Characters>
  <CharactersWithSpaces>529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2019-09-11T11:04:32Z</dcterms:created>
  <dc:creator/>
  <dc:description/>
  <dc:language>en-US</dc:language>
  <cp:lastModifiedBy/>
  <dcterms:modified xsi:type="dcterms:W3CDTF">2019-09-11T16:16:41Z</dcterms:modified>
  <cp:revision>2</cp:revision>
  <dc:subject/>
  <dc:title/>
</cp:coreProperties>
</file>