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0D488C" w14:textId="2A0DB958" w:rsidR="003047DD" w:rsidRDefault="003047DD" w:rsidP="004F5C41">
      <w:pPr>
        <w:pStyle w:val="Subtitle"/>
      </w:pPr>
      <w:r w:rsidRPr="003047DD">
        <w:t xml:space="preserve">Group20: Kiara </w:t>
      </w:r>
      <w:proofErr w:type="spellStart"/>
      <w:r w:rsidRPr="003047DD">
        <w:t>Ajodhaparsadh</w:t>
      </w:r>
      <w:proofErr w:type="spellEnd"/>
      <w:r w:rsidRPr="003047DD">
        <w:t>(u25395344),</w:t>
      </w:r>
      <w:r w:rsidR="007B61D6">
        <w:t xml:space="preserve"> </w:t>
      </w:r>
      <w:proofErr w:type="spellStart"/>
      <w:r w:rsidR="00CF2BFD" w:rsidRPr="00CF2BFD">
        <w:t>Nasih</w:t>
      </w:r>
      <w:r w:rsidR="00CF2BFD">
        <w:t>a</w:t>
      </w:r>
      <w:proofErr w:type="spellEnd"/>
      <w:r w:rsidR="00CF2BFD">
        <w:t xml:space="preserve"> Osman (u25110188), </w:t>
      </w:r>
      <w:proofErr w:type="spellStart"/>
      <w:r w:rsidR="00CF2BFD">
        <w:t>Mueez</w:t>
      </w:r>
      <w:proofErr w:type="spellEnd"/>
      <w:r w:rsidR="00CF2BFD">
        <w:t xml:space="preserve"> </w:t>
      </w:r>
      <w:proofErr w:type="spellStart"/>
      <w:r w:rsidR="00CF2BFD">
        <w:t>Gani</w:t>
      </w:r>
      <w:proofErr w:type="spellEnd"/>
      <w:r w:rsidR="00CF2BFD">
        <w:t xml:space="preserve"> </w:t>
      </w:r>
      <w:r w:rsidR="00CF2BFD" w:rsidRPr="00CF2BFD">
        <w:t>(u24983439)</w:t>
      </w:r>
    </w:p>
    <w:p w14:paraId="7EB8D99F" w14:textId="63B3D9FC" w:rsidR="002561A2" w:rsidRDefault="002561A2" w:rsidP="006A1BDF">
      <w:pPr>
        <w:pStyle w:val="Heading1"/>
      </w:pPr>
      <w:r>
        <w:t>Task 1</w:t>
      </w:r>
    </w:p>
    <w:p w14:paraId="05BE86C5" w14:textId="77777777" w:rsidR="006A1BDF" w:rsidRPr="006A1BDF" w:rsidRDefault="006A1BDF" w:rsidP="006A1BDF"/>
    <w:p w14:paraId="148191F7" w14:textId="77777777" w:rsidR="002561A2" w:rsidRDefault="002561A2" w:rsidP="002561A2">
      <w:pPr>
        <w:pStyle w:val="Subtitle"/>
        <w:rPr>
          <w:rStyle w:val="SubtleEmphasis"/>
        </w:rPr>
      </w:pPr>
      <w:r w:rsidRPr="002561A2">
        <w:rPr>
          <w:rStyle w:val="SubtleEmphasis"/>
        </w:rPr>
        <w:t>A concise description of the chosen domain and problem.</w:t>
      </w:r>
    </w:p>
    <w:p w14:paraId="49C9651B" w14:textId="77777777" w:rsidR="002561A2" w:rsidRDefault="002561A2" w:rsidP="002561A2">
      <w:pPr>
        <w:pStyle w:val="Heading2"/>
      </w:pPr>
      <w:r w:rsidRPr="006A1BDF">
        <w:t xml:space="preserve">CHOSEN </w:t>
      </w:r>
      <w:r>
        <w:t>DOMAIN: FILM PRODUCTION</w:t>
      </w:r>
    </w:p>
    <w:p w14:paraId="4E389560" w14:textId="77777777" w:rsidR="002561A2" w:rsidRDefault="002561A2" w:rsidP="002561A2">
      <w:proofErr w:type="spellStart"/>
      <w:r>
        <w:t>TaskForge</w:t>
      </w:r>
      <w:proofErr w:type="spellEnd"/>
      <w:r>
        <w:t xml:space="preserve"> is a reusable work-processing system designed to manage the work involved in producing a film. Film production contains a large bo</w:t>
      </w:r>
      <w:r w:rsidR="00C53567">
        <w:t>dy of work that can be broken</w:t>
      </w:r>
      <w:r>
        <w:t xml:space="preserve"> down into smaller pieces. For example, a production can be divided into phases such as Pre-Production, Production, and Post-Production, which can then be divided into scenes or departments, which in turn contain individual tasks.</w:t>
      </w:r>
    </w:p>
    <w:p w14:paraId="6BC7522C" w14:textId="49F4A7D6" w:rsidR="002561A2" w:rsidRDefault="002561A2" w:rsidP="002561A2">
      <w:r>
        <w:t xml:space="preserve">The problem </w:t>
      </w:r>
      <w:proofErr w:type="spellStart"/>
      <w:r>
        <w:t>TaskForge</w:t>
      </w:r>
      <w:proofErr w:type="spellEnd"/>
      <w:r>
        <w:t xml:space="preserve"> solves is the difficulty of organising, processing and monitoring this hierarchical body of work while allowing production staff to:</w:t>
      </w:r>
      <w:r w:rsidRPr="002561A2">
        <w:t xml:space="preserve"> </w:t>
      </w:r>
      <w:r>
        <w:t xml:space="preserve">organise work into nested groups, process both individual tasks and groups uniformly, view the same work hierarchy in different ways, track the lifecycle of individual production tasks, add optional responsibilities to tasks at runtime, and modify the production structure while work is being processed. </w:t>
      </w:r>
      <w:r w:rsidR="00C53567">
        <w:t xml:space="preserve">This gives us </w:t>
      </w:r>
      <w:r w:rsidRPr="002561A2">
        <w:t>recursive part-whole hierarchy, rather than simply ha</w:t>
      </w:r>
      <w:r>
        <w:t xml:space="preserve">ving a list of unrelated tasks. This allows for </w:t>
      </w:r>
      <w:r w:rsidRPr="002561A2">
        <w:t>both individual work items and nested groups,</w:t>
      </w:r>
      <w:r>
        <w:t xml:space="preserve"> </w:t>
      </w:r>
      <w:r w:rsidRPr="002561A2">
        <w:t>with the hierarchy extending at le</w:t>
      </w:r>
      <w:r>
        <w:t xml:space="preserve">ast three levels below the </w:t>
      </w:r>
      <w:r w:rsidRPr="002561A2">
        <w:t>client.</w:t>
      </w:r>
    </w:p>
    <w:p w14:paraId="49D78E6A" w14:textId="77777777" w:rsidR="004F5C41" w:rsidRDefault="004F5C41" w:rsidP="002561A2"/>
    <w:p w14:paraId="267FA8F3" w14:textId="4D47C1E9" w:rsidR="004F5C41" w:rsidRPr="004F5C41" w:rsidRDefault="004F5C41" w:rsidP="002561A2">
      <w:pPr>
        <w:rPr>
          <w:rStyle w:val="SubtleEmphasis"/>
          <w:rFonts w:eastAsiaTheme="minorEastAsia"/>
          <w:spacing w:val="15"/>
        </w:rPr>
      </w:pPr>
      <w:r w:rsidRPr="004F5C41">
        <w:rPr>
          <w:rStyle w:val="SubtleEmphasis"/>
          <w:rFonts w:eastAsiaTheme="minorEastAsia"/>
          <w:spacing w:val="15"/>
        </w:rPr>
        <w:t>The design and ownership rationale</w:t>
      </w:r>
    </w:p>
    <w:p w14:paraId="070EE238" w14:textId="389AE6D6" w:rsidR="00E3022E" w:rsidRDefault="00E3022E" w:rsidP="00E3022E">
      <w:proofErr w:type="spellStart"/>
      <w:r>
        <w:t>TaskForge</w:t>
      </w:r>
      <w:proofErr w:type="spellEnd"/>
      <w:r>
        <w:t xml:space="preserve"> uses the </w:t>
      </w:r>
      <w:r w:rsidRPr="00E3022E">
        <w:rPr>
          <w:b/>
        </w:rPr>
        <w:t>Composite pattern</w:t>
      </w:r>
      <w:r>
        <w:t xml:space="preserve"> to represent a hierarchical film-production workflow. </w:t>
      </w:r>
      <w:proofErr w:type="spellStart"/>
      <w:r>
        <w:t>WorkItem</w:t>
      </w:r>
      <w:proofErr w:type="spellEnd"/>
      <w:r>
        <w:t xml:space="preserve"> provides a common abstraction for both individual tasks and groups of tasks. </w:t>
      </w:r>
      <w:proofErr w:type="spellStart"/>
      <w:r>
        <w:t>ProductionTask</w:t>
      </w:r>
      <w:proofErr w:type="spellEnd"/>
      <w:r>
        <w:t xml:space="preserve"> represents individual production work, while </w:t>
      </w:r>
      <w:proofErr w:type="spellStart"/>
      <w:r>
        <w:t>WorkGroup</w:t>
      </w:r>
      <w:proofErr w:type="spellEnd"/>
      <w:r>
        <w:t xml:space="preserve"> represents groups that can contain other </w:t>
      </w:r>
      <w:proofErr w:type="spellStart"/>
      <w:r>
        <w:t>WorkItem</w:t>
      </w:r>
      <w:proofErr w:type="spellEnd"/>
      <w:r>
        <w:t xml:space="preserve"> objects. </w:t>
      </w:r>
      <w:proofErr w:type="spellStart"/>
      <w:r>
        <w:t>ProductionPhase</w:t>
      </w:r>
      <w:proofErr w:type="spellEnd"/>
      <w:r>
        <w:t xml:space="preserve"> and Scene specialise </w:t>
      </w:r>
      <w:proofErr w:type="spellStart"/>
      <w:r>
        <w:t>WorkGroup</w:t>
      </w:r>
      <w:proofErr w:type="spellEnd"/>
      <w:r>
        <w:t xml:space="preserve"> to represent meaningful domain-level groupings such as </w:t>
      </w:r>
      <w:proofErr w:type="spellStart"/>
      <w:r>
        <w:t>PreProduction</w:t>
      </w:r>
      <w:proofErr w:type="spellEnd"/>
      <w:r>
        <w:t xml:space="preserve">, Production, </w:t>
      </w:r>
      <w:proofErr w:type="spellStart"/>
      <w:r>
        <w:t>PostProduction</w:t>
      </w:r>
      <w:proofErr w:type="spellEnd"/>
      <w:r>
        <w:t>, and individual film scenes. This recursive structure allows individual tasks and groups to be treated uniformly throughout the system.</w:t>
      </w:r>
    </w:p>
    <w:p w14:paraId="61094320" w14:textId="77777777" w:rsidR="00E3022E" w:rsidRDefault="00E3022E" w:rsidP="00E3022E">
      <w:r>
        <w:t xml:space="preserve">At the top of the hierarchy, </w:t>
      </w:r>
      <w:proofErr w:type="spellStart"/>
      <w:r>
        <w:t>FilmProduction</w:t>
      </w:r>
      <w:proofErr w:type="spellEnd"/>
      <w:r>
        <w:t xml:space="preserve"> owns the major </w:t>
      </w:r>
      <w:proofErr w:type="spellStart"/>
      <w:r>
        <w:t>ProductionPhase</w:t>
      </w:r>
      <w:proofErr w:type="spellEnd"/>
      <w:r>
        <w:t xml:space="preserve"> objects through composition because these phases form an integral part of the film production. Similarly, </w:t>
      </w:r>
      <w:proofErr w:type="spellStart"/>
      <w:r>
        <w:t>WorkGroup</w:t>
      </w:r>
      <w:proofErr w:type="spellEnd"/>
      <w:r>
        <w:t xml:space="preserve"> owns its child </w:t>
      </w:r>
      <w:proofErr w:type="spellStart"/>
      <w:r>
        <w:t>WorkItem</w:t>
      </w:r>
      <w:proofErr w:type="spellEnd"/>
      <w:r>
        <w:t xml:space="preserve"> objects through composition, giving clear responsibility for the lifetime of the hierarchy and ensuring that child objects are destroyed with their owning group. </w:t>
      </w:r>
      <w:proofErr w:type="spellStart"/>
      <w:r>
        <w:t>ProductionTask</w:t>
      </w:r>
      <w:proofErr w:type="spellEnd"/>
      <w:r>
        <w:t xml:space="preserve"> also owns its current </w:t>
      </w:r>
      <w:proofErr w:type="spellStart"/>
      <w:r>
        <w:t>TaskState</w:t>
      </w:r>
      <w:proofErr w:type="spellEnd"/>
      <w:r>
        <w:t xml:space="preserve"> through composition. Each task has exactly one current state, which changes as the task moves through its lifecycle. </w:t>
      </w:r>
      <w:r w:rsidRPr="00E3022E">
        <w:rPr>
          <w:b/>
        </w:rPr>
        <w:t>The State pattern</w:t>
      </w:r>
      <w:r>
        <w:t xml:space="preserve"> allows behaviour to depend on the current state without placing all state-specific logic inside </w:t>
      </w:r>
      <w:proofErr w:type="spellStart"/>
      <w:r>
        <w:t>ProductionTask</w:t>
      </w:r>
      <w:proofErr w:type="spellEnd"/>
      <w:r>
        <w:t>.</w:t>
      </w:r>
    </w:p>
    <w:p w14:paraId="170C4181" w14:textId="28E226FD" w:rsidR="00E3022E" w:rsidRDefault="00E3022E" w:rsidP="00E3022E">
      <w:r>
        <w:t xml:space="preserve">The </w:t>
      </w:r>
      <w:r w:rsidRPr="00E3022E">
        <w:rPr>
          <w:b/>
        </w:rPr>
        <w:t>Iterator pattern</w:t>
      </w:r>
      <w:r>
        <w:t xml:space="preserve"> separates traversal from the internal representation of the production hierarchy. </w:t>
      </w:r>
      <w:proofErr w:type="spellStart"/>
      <w:r>
        <w:t>WorkIterator</w:t>
      </w:r>
      <w:proofErr w:type="spellEnd"/>
      <w:r>
        <w:t xml:space="preserve"> provides the common iterator interface, while </w:t>
      </w:r>
      <w:proofErr w:type="spellStart"/>
      <w:r>
        <w:t>ProductionOrderIterator</w:t>
      </w:r>
      <w:proofErr w:type="spellEnd"/>
      <w:r>
        <w:t xml:space="preserve"> and </w:t>
      </w:r>
      <w:proofErr w:type="spellStart"/>
      <w:r>
        <w:t>PriorityIterator</w:t>
      </w:r>
      <w:proofErr w:type="spellEnd"/>
      <w:r>
        <w:t xml:space="preserve"> provide two independent views of the same hierarchy. The iterators maintain their own traversal state but do not own the work hierarchy, keeping traversal responsibilities separate from object lifetime management.</w:t>
      </w:r>
    </w:p>
    <w:p w14:paraId="5A43CF61" w14:textId="0C580C72" w:rsidR="00E3022E" w:rsidRDefault="00E3022E" w:rsidP="00E3022E">
      <w:r>
        <w:lastRenderedPageBreak/>
        <w:t xml:space="preserve">The </w:t>
      </w:r>
      <w:r w:rsidRPr="00E3022E">
        <w:rPr>
          <w:b/>
        </w:rPr>
        <w:t>Decorator pattern</w:t>
      </w:r>
      <w:r>
        <w:t xml:space="preserve"> allows additional responsibilities to be added to work items at runtime. </w:t>
      </w:r>
      <w:proofErr w:type="spellStart"/>
      <w:r>
        <w:t>WorkItemDecorator</w:t>
      </w:r>
      <w:proofErr w:type="spellEnd"/>
      <w:r>
        <w:t xml:space="preserve"> wraps a </w:t>
      </w:r>
      <w:proofErr w:type="spellStart"/>
      <w:r>
        <w:t>WorkItem</w:t>
      </w:r>
      <w:proofErr w:type="spellEnd"/>
      <w:r>
        <w:t xml:space="preserve">, while </w:t>
      </w:r>
      <w:proofErr w:type="spellStart"/>
      <w:r>
        <w:t>SafetyCheck</w:t>
      </w:r>
      <w:proofErr w:type="spellEnd"/>
      <w:r>
        <w:t xml:space="preserve">, </w:t>
      </w:r>
      <w:proofErr w:type="spellStart"/>
      <w:r>
        <w:t>EquipmentCheck</w:t>
      </w:r>
      <w:proofErr w:type="spellEnd"/>
      <w:r>
        <w:t>, and Insurance add optional behaviour. Decorators can be stacked so that multiple responsibilities can be applied to the same work item without modifying its original class. The decorators do not own the overall production hierarchy, avoiding conflicting ownership of the underlying work items.</w:t>
      </w:r>
    </w:p>
    <w:p w14:paraId="6806E96E" w14:textId="72378CFC" w:rsidR="00E3022E" w:rsidRDefault="00E3022E" w:rsidP="00E3022E">
      <w:proofErr w:type="spellStart"/>
      <w:r>
        <w:t>FilmProduction</w:t>
      </w:r>
      <w:proofErr w:type="spellEnd"/>
      <w:r>
        <w:t xml:space="preserve"> is intentionally kept separate from </w:t>
      </w:r>
      <w:proofErr w:type="spellStart"/>
      <w:r>
        <w:t>WorkItem</w:t>
      </w:r>
      <w:proofErr w:type="spellEnd"/>
      <w:r>
        <w:t xml:space="preserve"> because it acts as the root of the system rather than representing a piece of production work itself. This keeps the recursive hierarchy focused on production phases, groups, scenes, and individual tasks.</w:t>
      </w:r>
    </w:p>
    <w:p w14:paraId="58A85B11" w14:textId="26C924D0" w:rsidR="00C53567" w:rsidRDefault="00E3022E" w:rsidP="00E3022E">
      <w:r>
        <w:t>Overall, our design is implemented to keep each pattern focused on a specific responsibility while allowing the four patterns to work together as a single film-production workflow.</w:t>
      </w:r>
    </w:p>
    <w:p w14:paraId="18A5170F" w14:textId="77777777" w:rsidR="00E3022E" w:rsidRDefault="00E3022E" w:rsidP="00E3022E"/>
    <w:p w14:paraId="1F592FF2" w14:textId="77777777" w:rsidR="00FE0443" w:rsidRPr="003047DD" w:rsidRDefault="002561A2" w:rsidP="00FE0443">
      <w:pPr>
        <w:pStyle w:val="NoSpacing"/>
        <w:spacing w:after="160" w:line="259" w:lineRule="auto"/>
        <w:rPr>
          <w:rStyle w:val="SubtleEmphasis"/>
          <w:rFonts w:eastAsiaTheme="minorEastAsia"/>
          <w:spacing w:val="15"/>
        </w:rPr>
      </w:pPr>
      <w:r w:rsidRPr="003047DD">
        <w:rPr>
          <w:rStyle w:val="SubtleEmphasis"/>
          <w:rFonts w:eastAsiaTheme="minorEastAsia"/>
          <w:spacing w:val="15"/>
        </w:rPr>
        <w:t>Identi</w:t>
      </w:r>
      <w:r w:rsidR="00FE0443" w:rsidRPr="003047DD">
        <w:rPr>
          <w:rStyle w:val="SubtleEmphasis"/>
          <w:rFonts w:eastAsiaTheme="minorEastAsia"/>
          <w:spacing w:val="15"/>
        </w:rPr>
        <w:t xml:space="preserve">fication of the </w:t>
      </w:r>
      <w:proofErr w:type="spellStart"/>
      <w:r w:rsidR="00FE0443" w:rsidRPr="003047DD">
        <w:rPr>
          <w:rStyle w:val="SubtleEmphasis"/>
          <w:rFonts w:eastAsiaTheme="minorEastAsia"/>
          <w:spacing w:val="15"/>
        </w:rPr>
        <w:t>GoF</w:t>
      </w:r>
      <w:proofErr w:type="spellEnd"/>
      <w:r w:rsidR="00FE0443" w:rsidRPr="003047DD">
        <w:rPr>
          <w:rStyle w:val="SubtleEmphasis"/>
          <w:rFonts w:eastAsiaTheme="minorEastAsia"/>
          <w:spacing w:val="15"/>
        </w:rPr>
        <w:t xml:space="preserve"> participants</w:t>
      </w:r>
    </w:p>
    <w:p w14:paraId="3B911F72" w14:textId="77777777" w:rsidR="003047DD" w:rsidRDefault="003047DD" w:rsidP="00FE0443">
      <w:pPr>
        <w:pStyle w:val="NoSpacing"/>
        <w:spacing w:after="160" w:line="259" w:lineRule="auto"/>
      </w:pPr>
    </w:p>
    <w:p w14:paraId="49702BA9" w14:textId="77777777" w:rsidR="00FE0443" w:rsidRDefault="00FE0443" w:rsidP="00FE0443">
      <w:pPr>
        <w:pStyle w:val="ListParagraph"/>
        <w:numPr>
          <w:ilvl w:val="0"/>
          <w:numId w:val="3"/>
        </w:numPr>
      </w:pPr>
      <w:r>
        <w:t>COMPOSITE</w:t>
      </w:r>
    </w:p>
    <w:tbl>
      <w:tblPr>
        <w:tblStyle w:val="GridTable4-Accent1"/>
        <w:tblW w:w="0" w:type="auto"/>
        <w:tblLook w:val="04A0" w:firstRow="1" w:lastRow="0" w:firstColumn="1" w:lastColumn="0" w:noHBand="0" w:noVBand="1"/>
      </w:tblPr>
      <w:tblGrid>
        <w:gridCol w:w="2515"/>
        <w:gridCol w:w="2970"/>
        <w:gridCol w:w="3505"/>
      </w:tblGrid>
      <w:tr w:rsidR="00FE0443" w14:paraId="727E5429" w14:textId="77777777" w:rsidTr="0030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Pr>
          <w:p w14:paraId="6F47C4AA" w14:textId="77777777" w:rsidR="00FE0443" w:rsidRDefault="00FE0443" w:rsidP="00FE0443">
            <w:r>
              <w:t>Component</w:t>
            </w:r>
          </w:p>
        </w:tc>
        <w:tc>
          <w:tcPr>
            <w:tcW w:w="2970" w:type="dxa"/>
          </w:tcPr>
          <w:p w14:paraId="2F509888" w14:textId="77777777" w:rsidR="00FE0443" w:rsidRPr="003047DD" w:rsidRDefault="00FE0443" w:rsidP="00FE0443">
            <w:pPr>
              <w:cnfStyle w:val="100000000000" w:firstRow="1" w:lastRow="0" w:firstColumn="0" w:lastColumn="0" w:oddVBand="0" w:evenVBand="0" w:oddHBand="0" w:evenHBand="0" w:firstRowFirstColumn="0" w:firstRowLastColumn="0" w:lastRowFirstColumn="0" w:lastRowLastColumn="0"/>
              <w:rPr>
                <w:b w:val="0"/>
              </w:rPr>
            </w:pPr>
            <w:proofErr w:type="spellStart"/>
            <w:r w:rsidRPr="003047DD">
              <w:rPr>
                <w:b w:val="0"/>
              </w:rPr>
              <w:t>WorkItem</w:t>
            </w:r>
            <w:proofErr w:type="spellEnd"/>
          </w:p>
        </w:tc>
        <w:tc>
          <w:tcPr>
            <w:tcW w:w="3505" w:type="dxa"/>
          </w:tcPr>
          <w:p w14:paraId="41F86D1A" w14:textId="77777777" w:rsidR="00FE0443" w:rsidRPr="003047DD" w:rsidRDefault="00FE0443" w:rsidP="00FE0443">
            <w:pPr>
              <w:cnfStyle w:val="100000000000" w:firstRow="1" w:lastRow="0" w:firstColumn="0" w:lastColumn="0" w:oddVBand="0" w:evenVBand="0" w:oddHBand="0" w:evenHBand="0" w:firstRowFirstColumn="0" w:firstRowLastColumn="0" w:lastRowFirstColumn="0" w:lastRowLastColumn="0"/>
              <w:rPr>
                <w:b w:val="0"/>
              </w:rPr>
            </w:pPr>
            <w:r w:rsidRPr="003047DD">
              <w:rPr>
                <w:b w:val="0"/>
              </w:rPr>
              <w:t>Common abstraction for every piece of production work</w:t>
            </w:r>
          </w:p>
        </w:tc>
      </w:tr>
      <w:tr w:rsidR="003047DD" w14:paraId="765AC5C2"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Pr>
          <w:p w14:paraId="736FA14D" w14:textId="77777777" w:rsidR="00FE0443" w:rsidRDefault="00FE0443" w:rsidP="00FE0443">
            <w:r>
              <w:t>Composite</w:t>
            </w:r>
          </w:p>
        </w:tc>
        <w:tc>
          <w:tcPr>
            <w:tcW w:w="2970" w:type="dxa"/>
          </w:tcPr>
          <w:p w14:paraId="1C8C0348" w14:textId="77777777" w:rsidR="00FE0443" w:rsidRDefault="00BF3AD9" w:rsidP="00FE0443">
            <w:pPr>
              <w:cnfStyle w:val="000000100000" w:firstRow="0" w:lastRow="0" w:firstColumn="0" w:lastColumn="0" w:oddVBand="0" w:evenVBand="0" w:oddHBand="1" w:evenHBand="0" w:firstRowFirstColumn="0" w:firstRowLastColumn="0" w:lastRowFirstColumn="0" w:lastRowLastColumn="0"/>
            </w:pPr>
            <w:proofErr w:type="spellStart"/>
            <w:r>
              <w:t>WorkGroup</w:t>
            </w:r>
            <w:proofErr w:type="spellEnd"/>
          </w:p>
        </w:tc>
        <w:tc>
          <w:tcPr>
            <w:tcW w:w="3505" w:type="dxa"/>
          </w:tcPr>
          <w:p w14:paraId="4266A1D2"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r w:rsidRPr="00FE0443">
              <w:t xml:space="preserve">Represents a group that contains other </w:t>
            </w:r>
            <w:proofErr w:type="spellStart"/>
            <w:r w:rsidRPr="00FE0443">
              <w:t>WorkItems</w:t>
            </w:r>
            <w:proofErr w:type="spellEnd"/>
          </w:p>
        </w:tc>
      </w:tr>
      <w:tr w:rsidR="00FE0443" w14:paraId="082AF069" w14:textId="77777777" w:rsidTr="003047DD">
        <w:tc>
          <w:tcPr>
            <w:cnfStyle w:val="001000000000" w:firstRow="0" w:lastRow="0" w:firstColumn="1" w:lastColumn="0" w:oddVBand="0" w:evenVBand="0" w:oddHBand="0" w:evenHBand="0" w:firstRowFirstColumn="0" w:firstRowLastColumn="0" w:lastRowFirstColumn="0" w:lastRowLastColumn="0"/>
            <w:tcW w:w="2515" w:type="dxa"/>
          </w:tcPr>
          <w:p w14:paraId="1361A6D4" w14:textId="77777777" w:rsidR="00FE0443" w:rsidRDefault="00FE0443" w:rsidP="00FE0443">
            <w:r>
              <w:t>Leaf</w:t>
            </w:r>
          </w:p>
        </w:tc>
        <w:tc>
          <w:tcPr>
            <w:tcW w:w="2970" w:type="dxa"/>
          </w:tcPr>
          <w:p w14:paraId="2449D687" w14:textId="77777777" w:rsidR="00FE0443" w:rsidRDefault="00BF3AD9" w:rsidP="00FE0443">
            <w:pPr>
              <w:cnfStyle w:val="000000000000" w:firstRow="0" w:lastRow="0" w:firstColumn="0" w:lastColumn="0" w:oddVBand="0" w:evenVBand="0" w:oddHBand="0" w:evenHBand="0" w:firstRowFirstColumn="0" w:firstRowLastColumn="0" w:lastRowFirstColumn="0" w:lastRowLastColumn="0"/>
            </w:pPr>
            <w:proofErr w:type="spellStart"/>
            <w:r>
              <w:t>ProductionTask</w:t>
            </w:r>
            <w:proofErr w:type="spellEnd"/>
          </w:p>
        </w:tc>
        <w:tc>
          <w:tcPr>
            <w:tcW w:w="3505" w:type="dxa"/>
          </w:tcPr>
          <w:p w14:paraId="3FB7C5C5" w14:textId="77777777" w:rsidR="00FE0443" w:rsidRDefault="00FE0443" w:rsidP="00FE0443">
            <w:pPr>
              <w:cnfStyle w:val="000000000000" w:firstRow="0" w:lastRow="0" w:firstColumn="0" w:lastColumn="0" w:oddVBand="0" w:evenVBand="0" w:oddHBand="0" w:evenHBand="0" w:firstRowFirstColumn="0" w:firstRowLastColumn="0" w:lastRowFirstColumn="0" w:lastRowLastColumn="0"/>
            </w:pPr>
            <w:r w:rsidRPr="00FE0443">
              <w:t>Represents an individual piece of work</w:t>
            </w:r>
          </w:p>
        </w:tc>
      </w:tr>
      <w:tr w:rsidR="003047DD" w14:paraId="131F4B7A"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Pr>
          <w:p w14:paraId="72559773" w14:textId="77777777" w:rsidR="00FE0443" w:rsidRDefault="00FE0443" w:rsidP="00FE0443">
            <w:r>
              <w:t>Concrete Composite</w:t>
            </w:r>
          </w:p>
        </w:tc>
        <w:tc>
          <w:tcPr>
            <w:tcW w:w="2970" w:type="dxa"/>
          </w:tcPr>
          <w:p w14:paraId="58A01687"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proofErr w:type="spellStart"/>
            <w:r>
              <w:t>ProductionPhase</w:t>
            </w:r>
            <w:proofErr w:type="spellEnd"/>
            <w:r w:rsidR="00FE37B9">
              <w:t>(Pre-Production, production, post-production)</w:t>
            </w:r>
            <w:r>
              <w:t>, Scene</w:t>
            </w:r>
            <w:r w:rsidR="00FE37B9">
              <w:t xml:space="preserve"> (</w:t>
            </w:r>
            <w:proofErr w:type="spellStart"/>
            <w:r w:rsidR="00FE37B9">
              <w:t>OpeningScene</w:t>
            </w:r>
            <w:proofErr w:type="spellEnd"/>
            <w:r w:rsidR="00FE37B9">
              <w:t xml:space="preserve">, </w:t>
            </w:r>
            <w:proofErr w:type="spellStart"/>
            <w:r w:rsidR="00FE37B9">
              <w:t>ClosingScene</w:t>
            </w:r>
            <w:proofErr w:type="spellEnd"/>
            <w:r w:rsidR="00FE37B9">
              <w:t xml:space="preserve">, </w:t>
            </w:r>
            <w:proofErr w:type="spellStart"/>
            <w:r w:rsidR="00FE37B9">
              <w:t>ClimaxScene</w:t>
            </w:r>
            <w:proofErr w:type="spellEnd"/>
            <w:r w:rsidR="00FE37B9">
              <w:t xml:space="preserve">, </w:t>
            </w:r>
            <w:proofErr w:type="spellStart"/>
            <w:r w:rsidR="00FE37B9">
              <w:t>postClimaxScene</w:t>
            </w:r>
            <w:proofErr w:type="spellEnd"/>
            <w:r w:rsidR="00FE37B9">
              <w:t>)</w:t>
            </w:r>
          </w:p>
        </w:tc>
        <w:tc>
          <w:tcPr>
            <w:tcW w:w="3505" w:type="dxa"/>
          </w:tcPr>
          <w:p w14:paraId="108D2DB6"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r w:rsidRPr="00FE0443">
              <w:t>Domain-specific groups containing other work</w:t>
            </w:r>
          </w:p>
        </w:tc>
      </w:tr>
    </w:tbl>
    <w:p w14:paraId="329F4F2D" w14:textId="77777777" w:rsidR="003047DD" w:rsidRDefault="003047DD" w:rsidP="00C53567"/>
    <w:p w14:paraId="24AD529B" w14:textId="77777777" w:rsidR="00C53567" w:rsidRDefault="00C53567" w:rsidP="00C53567"/>
    <w:p w14:paraId="2846D54F" w14:textId="77777777" w:rsidR="00FE0443" w:rsidRDefault="00FE0443" w:rsidP="003047DD">
      <w:pPr>
        <w:pStyle w:val="ListParagraph"/>
        <w:numPr>
          <w:ilvl w:val="0"/>
          <w:numId w:val="3"/>
        </w:numPr>
      </w:pPr>
      <w:r>
        <w:t>ITERATOR</w:t>
      </w:r>
    </w:p>
    <w:tbl>
      <w:tblPr>
        <w:tblStyle w:val="GridTable4-Accent1"/>
        <w:tblW w:w="0" w:type="auto"/>
        <w:tblLook w:val="04A0" w:firstRow="1" w:lastRow="0" w:firstColumn="1" w:lastColumn="0" w:noHBand="0" w:noVBand="1"/>
      </w:tblPr>
      <w:tblGrid>
        <w:gridCol w:w="3116"/>
        <w:gridCol w:w="3117"/>
        <w:gridCol w:w="3117"/>
      </w:tblGrid>
      <w:tr w:rsidR="00FE0443" w14:paraId="5F2DB054" w14:textId="77777777" w:rsidTr="0030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071F8BD" w14:textId="77777777" w:rsidR="00FE0443" w:rsidRDefault="00FE0443" w:rsidP="00FE0443">
            <w:r>
              <w:t>Iterator</w:t>
            </w:r>
          </w:p>
        </w:tc>
        <w:tc>
          <w:tcPr>
            <w:tcW w:w="3117" w:type="dxa"/>
          </w:tcPr>
          <w:p w14:paraId="6F60379C" w14:textId="77777777" w:rsidR="00FE0443" w:rsidRDefault="00FE0443" w:rsidP="00FE0443">
            <w:pPr>
              <w:cnfStyle w:val="100000000000" w:firstRow="1" w:lastRow="0" w:firstColumn="0" w:lastColumn="0" w:oddVBand="0" w:evenVBand="0" w:oddHBand="0" w:evenHBand="0" w:firstRowFirstColumn="0" w:firstRowLastColumn="0" w:lastRowFirstColumn="0" w:lastRowLastColumn="0"/>
            </w:pPr>
            <w:proofErr w:type="spellStart"/>
            <w:r>
              <w:t>WorkIterator</w:t>
            </w:r>
            <w:proofErr w:type="spellEnd"/>
          </w:p>
        </w:tc>
        <w:tc>
          <w:tcPr>
            <w:tcW w:w="3117" w:type="dxa"/>
          </w:tcPr>
          <w:p w14:paraId="59424A6A" w14:textId="77777777" w:rsidR="00FE0443" w:rsidRDefault="00FE0443" w:rsidP="00FE0443">
            <w:pPr>
              <w:cnfStyle w:val="100000000000" w:firstRow="1" w:lastRow="0" w:firstColumn="0" w:lastColumn="0" w:oddVBand="0" w:evenVBand="0" w:oddHBand="0" w:evenHBand="0" w:firstRowFirstColumn="0" w:firstRowLastColumn="0" w:lastRowFirstColumn="0" w:lastRowLastColumn="0"/>
            </w:pPr>
            <w:r w:rsidRPr="00FE0443">
              <w:t>Abstract interface for traversing work</w:t>
            </w:r>
          </w:p>
        </w:tc>
      </w:tr>
      <w:tr w:rsidR="00FE0443" w14:paraId="35B52CCA"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6D26EF6" w14:textId="77777777" w:rsidR="00FE0443" w:rsidRDefault="00FE0443" w:rsidP="00FE0443">
            <w:r>
              <w:t>Concrete iterator</w:t>
            </w:r>
          </w:p>
        </w:tc>
        <w:tc>
          <w:tcPr>
            <w:tcW w:w="3117" w:type="dxa"/>
          </w:tcPr>
          <w:p w14:paraId="01F7DB84"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proofErr w:type="spellStart"/>
            <w:r>
              <w:t>ProductionOrderIterator</w:t>
            </w:r>
            <w:proofErr w:type="spellEnd"/>
          </w:p>
        </w:tc>
        <w:tc>
          <w:tcPr>
            <w:tcW w:w="3117" w:type="dxa"/>
          </w:tcPr>
          <w:p w14:paraId="1CAD0C14"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r>
              <w:t>T</w:t>
            </w:r>
            <w:r w:rsidRPr="00FE0443">
              <w:t>raverses the hierarchy in production/structural order</w:t>
            </w:r>
          </w:p>
        </w:tc>
      </w:tr>
      <w:tr w:rsidR="00FE0443" w14:paraId="2F496A09" w14:textId="77777777" w:rsidTr="003047DD">
        <w:tc>
          <w:tcPr>
            <w:cnfStyle w:val="001000000000" w:firstRow="0" w:lastRow="0" w:firstColumn="1" w:lastColumn="0" w:oddVBand="0" w:evenVBand="0" w:oddHBand="0" w:evenHBand="0" w:firstRowFirstColumn="0" w:firstRowLastColumn="0" w:lastRowFirstColumn="0" w:lastRowLastColumn="0"/>
            <w:tcW w:w="3116" w:type="dxa"/>
          </w:tcPr>
          <w:p w14:paraId="028423D8" w14:textId="77777777" w:rsidR="00FE0443" w:rsidRDefault="00FE0443" w:rsidP="00FE0443">
            <w:r>
              <w:t>Concrete Iterator</w:t>
            </w:r>
          </w:p>
        </w:tc>
        <w:tc>
          <w:tcPr>
            <w:tcW w:w="3117" w:type="dxa"/>
          </w:tcPr>
          <w:p w14:paraId="225FBC82" w14:textId="77777777" w:rsidR="00FE0443" w:rsidRDefault="00FE0443" w:rsidP="00FE0443">
            <w:pPr>
              <w:cnfStyle w:val="000000000000" w:firstRow="0" w:lastRow="0" w:firstColumn="0" w:lastColumn="0" w:oddVBand="0" w:evenVBand="0" w:oddHBand="0" w:evenHBand="0" w:firstRowFirstColumn="0" w:firstRowLastColumn="0" w:lastRowFirstColumn="0" w:lastRowLastColumn="0"/>
            </w:pPr>
            <w:proofErr w:type="spellStart"/>
            <w:r>
              <w:t>PriorityIterator</w:t>
            </w:r>
            <w:proofErr w:type="spellEnd"/>
          </w:p>
        </w:tc>
        <w:tc>
          <w:tcPr>
            <w:tcW w:w="3117" w:type="dxa"/>
          </w:tcPr>
          <w:p w14:paraId="4DCF930E" w14:textId="77777777" w:rsidR="00FE0443" w:rsidRDefault="00FE0443" w:rsidP="00FE0443">
            <w:pPr>
              <w:cnfStyle w:val="000000000000" w:firstRow="0" w:lastRow="0" w:firstColumn="0" w:lastColumn="0" w:oddVBand="0" w:evenVBand="0" w:oddHBand="0" w:evenHBand="0" w:firstRowFirstColumn="0" w:firstRowLastColumn="0" w:lastRowFirstColumn="0" w:lastRowLastColumn="0"/>
            </w:pPr>
            <w:r w:rsidRPr="00FE0443">
              <w:t>Traverses tasks according to priority</w:t>
            </w:r>
          </w:p>
        </w:tc>
      </w:tr>
      <w:tr w:rsidR="00FE0443" w14:paraId="3B99F498"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E75AEF7" w14:textId="77777777" w:rsidR="00FE0443" w:rsidRDefault="00FE0443" w:rsidP="00FE0443">
            <w:r>
              <w:t>Aggregate</w:t>
            </w:r>
          </w:p>
        </w:tc>
        <w:tc>
          <w:tcPr>
            <w:tcW w:w="3117" w:type="dxa"/>
          </w:tcPr>
          <w:p w14:paraId="73C60F72"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proofErr w:type="spellStart"/>
            <w:r>
              <w:t>WorkItem</w:t>
            </w:r>
            <w:proofErr w:type="spellEnd"/>
            <w:r>
              <w:t xml:space="preserve">/ </w:t>
            </w:r>
            <w:proofErr w:type="spellStart"/>
            <w:r>
              <w:t>WorkGroup</w:t>
            </w:r>
            <w:proofErr w:type="spellEnd"/>
          </w:p>
        </w:tc>
        <w:tc>
          <w:tcPr>
            <w:tcW w:w="3117" w:type="dxa"/>
          </w:tcPr>
          <w:p w14:paraId="104B80D4"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r w:rsidRPr="00FE0443">
              <w:t>Provides access to traversal without exposing its container</w:t>
            </w:r>
          </w:p>
        </w:tc>
      </w:tr>
    </w:tbl>
    <w:p w14:paraId="1C49522C" w14:textId="77777777" w:rsidR="00FE0443" w:rsidRDefault="00FE0443" w:rsidP="00FE0443">
      <w:pPr>
        <w:ind w:left="360"/>
      </w:pPr>
    </w:p>
    <w:p w14:paraId="43E22B7D" w14:textId="77777777" w:rsidR="00FE0443" w:rsidRDefault="00FE0443" w:rsidP="00FE0443">
      <w:pPr>
        <w:pStyle w:val="ListParagraph"/>
        <w:numPr>
          <w:ilvl w:val="0"/>
          <w:numId w:val="3"/>
        </w:numPr>
      </w:pPr>
      <w:r>
        <w:t>STATE PATTERN</w:t>
      </w:r>
    </w:p>
    <w:tbl>
      <w:tblPr>
        <w:tblStyle w:val="GridTable4-Accent1"/>
        <w:tblW w:w="0" w:type="auto"/>
        <w:tblLook w:val="04A0" w:firstRow="1" w:lastRow="0" w:firstColumn="1" w:lastColumn="0" w:noHBand="0" w:noVBand="1"/>
      </w:tblPr>
      <w:tblGrid>
        <w:gridCol w:w="3000"/>
        <w:gridCol w:w="3009"/>
        <w:gridCol w:w="2981"/>
      </w:tblGrid>
      <w:tr w:rsidR="00F371F9" w14:paraId="1901A486" w14:textId="77777777" w:rsidTr="0030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56AB3B84" w14:textId="77777777" w:rsidR="00FE0443" w:rsidRDefault="00F371F9" w:rsidP="00FE0443">
            <w:r>
              <w:lastRenderedPageBreak/>
              <w:t>Context</w:t>
            </w:r>
          </w:p>
        </w:tc>
        <w:tc>
          <w:tcPr>
            <w:tcW w:w="3009" w:type="dxa"/>
          </w:tcPr>
          <w:p w14:paraId="02172062" w14:textId="77777777" w:rsidR="00FE0443" w:rsidRDefault="00F371F9" w:rsidP="00FE0443">
            <w:pPr>
              <w:cnfStyle w:val="100000000000" w:firstRow="1" w:lastRow="0" w:firstColumn="0" w:lastColumn="0" w:oddVBand="0" w:evenVBand="0" w:oddHBand="0" w:evenHBand="0" w:firstRowFirstColumn="0" w:firstRowLastColumn="0" w:lastRowFirstColumn="0" w:lastRowLastColumn="0"/>
            </w:pPr>
            <w:proofErr w:type="spellStart"/>
            <w:r>
              <w:t>ProductionTask</w:t>
            </w:r>
            <w:proofErr w:type="spellEnd"/>
          </w:p>
        </w:tc>
        <w:tc>
          <w:tcPr>
            <w:tcW w:w="2981" w:type="dxa"/>
          </w:tcPr>
          <w:p w14:paraId="4C41F285" w14:textId="77777777" w:rsidR="00FE0443" w:rsidRDefault="00F371F9" w:rsidP="00FE0443">
            <w:pPr>
              <w:cnfStyle w:val="100000000000" w:firstRow="1" w:lastRow="0" w:firstColumn="0" w:lastColumn="0" w:oddVBand="0" w:evenVBand="0" w:oddHBand="0" w:evenHBand="0" w:firstRowFirstColumn="0" w:firstRowLastColumn="0" w:lastRowFirstColumn="0" w:lastRowLastColumn="0"/>
            </w:pPr>
            <w:r w:rsidRPr="00F371F9">
              <w:t>Maintains the current state of a production task</w:t>
            </w:r>
          </w:p>
        </w:tc>
      </w:tr>
      <w:tr w:rsidR="00F371F9" w14:paraId="1095AA31"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6F1168BE" w14:textId="77777777" w:rsidR="00FE0443" w:rsidRDefault="00F371F9" w:rsidP="00FE0443">
            <w:r>
              <w:t>State</w:t>
            </w:r>
          </w:p>
        </w:tc>
        <w:tc>
          <w:tcPr>
            <w:tcW w:w="3009" w:type="dxa"/>
          </w:tcPr>
          <w:p w14:paraId="09EC267B" w14:textId="77777777" w:rsidR="00FE0443" w:rsidRDefault="00F371F9" w:rsidP="00FE0443">
            <w:pPr>
              <w:cnfStyle w:val="000000100000" w:firstRow="0" w:lastRow="0" w:firstColumn="0" w:lastColumn="0" w:oddVBand="0" w:evenVBand="0" w:oddHBand="1" w:evenHBand="0" w:firstRowFirstColumn="0" w:firstRowLastColumn="0" w:lastRowFirstColumn="0" w:lastRowLastColumn="0"/>
            </w:pPr>
            <w:proofErr w:type="spellStart"/>
            <w:r>
              <w:t>TaskState</w:t>
            </w:r>
            <w:proofErr w:type="spellEnd"/>
          </w:p>
        </w:tc>
        <w:tc>
          <w:tcPr>
            <w:tcW w:w="2981" w:type="dxa"/>
          </w:tcPr>
          <w:p w14:paraId="438CEE10" w14:textId="77777777" w:rsidR="00FE0443" w:rsidRDefault="00F371F9" w:rsidP="00FE0443">
            <w:pPr>
              <w:cnfStyle w:val="000000100000" w:firstRow="0" w:lastRow="0" w:firstColumn="0" w:lastColumn="0" w:oddVBand="0" w:evenVBand="0" w:oddHBand="1" w:evenHBand="0" w:firstRowFirstColumn="0" w:firstRowLastColumn="0" w:lastRowFirstColumn="0" w:lastRowLastColumn="0"/>
            </w:pPr>
            <w:r w:rsidRPr="00F371F9">
              <w:t>Common interface for task states</w:t>
            </w:r>
          </w:p>
        </w:tc>
      </w:tr>
      <w:tr w:rsidR="00F371F9" w14:paraId="20E31595" w14:textId="77777777" w:rsidTr="003047DD">
        <w:tc>
          <w:tcPr>
            <w:cnfStyle w:val="001000000000" w:firstRow="0" w:lastRow="0" w:firstColumn="1" w:lastColumn="0" w:oddVBand="0" w:evenVBand="0" w:oddHBand="0" w:evenHBand="0" w:firstRowFirstColumn="0" w:firstRowLastColumn="0" w:lastRowFirstColumn="0" w:lastRowLastColumn="0"/>
            <w:tcW w:w="3000" w:type="dxa"/>
          </w:tcPr>
          <w:p w14:paraId="58AECD20" w14:textId="77777777" w:rsidR="00FE0443" w:rsidRDefault="00F371F9" w:rsidP="00FE0443">
            <w:proofErr w:type="spellStart"/>
            <w:r>
              <w:t>ConcreteState</w:t>
            </w:r>
            <w:proofErr w:type="spellEnd"/>
          </w:p>
        </w:tc>
        <w:tc>
          <w:tcPr>
            <w:tcW w:w="3009" w:type="dxa"/>
          </w:tcPr>
          <w:p w14:paraId="45002EB9" w14:textId="77777777" w:rsidR="00FE0443" w:rsidRDefault="00F371F9" w:rsidP="00FE0443">
            <w:pPr>
              <w:cnfStyle w:val="000000000000" w:firstRow="0" w:lastRow="0" w:firstColumn="0" w:lastColumn="0" w:oddVBand="0" w:evenVBand="0" w:oddHBand="0" w:evenHBand="0" w:firstRowFirstColumn="0" w:firstRowLastColumn="0" w:lastRowFirstColumn="0" w:lastRowLastColumn="0"/>
            </w:pPr>
            <w:r>
              <w:t>Planned, InProgress, Blocked, Completed</w:t>
            </w:r>
          </w:p>
        </w:tc>
        <w:tc>
          <w:tcPr>
            <w:tcW w:w="2981" w:type="dxa"/>
          </w:tcPr>
          <w:p w14:paraId="330D50D7" w14:textId="77777777" w:rsidR="00FE0443" w:rsidRDefault="00FE0443" w:rsidP="00FE0443">
            <w:pPr>
              <w:cnfStyle w:val="000000000000" w:firstRow="0" w:lastRow="0" w:firstColumn="0" w:lastColumn="0" w:oddVBand="0" w:evenVBand="0" w:oddHBand="0" w:evenHBand="0" w:firstRowFirstColumn="0" w:firstRowLastColumn="0" w:lastRowFirstColumn="0" w:lastRowLastColumn="0"/>
            </w:pPr>
          </w:p>
        </w:tc>
      </w:tr>
    </w:tbl>
    <w:p w14:paraId="42BFC7ED" w14:textId="77777777" w:rsidR="00FE0443" w:rsidRDefault="00FE0443" w:rsidP="00FE0443">
      <w:pPr>
        <w:ind w:left="360"/>
      </w:pPr>
    </w:p>
    <w:p w14:paraId="52659DEC" w14:textId="77777777" w:rsidR="00C53567" w:rsidRDefault="00C53567" w:rsidP="00FE0443">
      <w:pPr>
        <w:ind w:left="360"/>
      </w:pPr>
    </w:p>
    <w:p w14:paraId="1F6843DF" w14:textId="77777777" w:rsidR="00F371F9" w:rsidRDefault="00F371F9" w:rsidP="00F371F9">
      <w:pPr>
        <w:pStyle w:val="ListParagraph"/>
        <w:numPr>
          <w:ilvl w:val="0"/>
          <w:numId w:val="3"/>
        </w:numPr>
      </w:pPr>
      <w:r>
        <w:t>DECORATOR</w:t>
      </w:r>
    </w:p>
    <w:tbl>
      <w:tblPr>
        <w:tblStyle w:val="GridTable4-Accent1"/>
        <w:tblW w:w="0" w:type="auto"/>
        <w:tblLook w:val="04A0" w:firstRow="1" w:lastRow="0" w:firstColumn="1" w:lastColumn="0" w:noHBand="0" w:noVBand="1"/>
      </w:tblPr>
      <w:tblGrid>
        <w:gridCol w:w="3116"/>
        <w:gridCol w:w="3117"/>
        <w:gridCol w:w="3117"/>
      </w:tblGrid>
      <w:tr w:rsidR="00F371F9" w14:paraId="7DF40FE3" w14:textId="77777777" w:rsidTr="0030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E009361" w14:textId="77777777" w:rsidR="00F371F9" w:rsidRDefault="00F371F9" w:rsidP="00F371F9">
            <w:r>
              <w:t>Component</w:t>
            </w:r>
          </w:p>
        </w:tc>
        <w:tc>
          <w:tcPr>
            <w:tcW w:w="3117" w:type="dxa"/>
          </w:tcPr>
          <w:p w14:paraId="7722FA7A" w14:textId="77777777" w:rsidR="00F371F9" w:rsidRDefault="00F371F9" w:rsidP="00F371F9">
            <w:pPr>
              <w:cnfStyle w:val="100000000000" w:firstRow="1" w:lastRow="0" w:firstColumn="0" w:lastColumn="0" w:oddVBand="0" w:evenVBand="0" w:oddHBand="0" w:evenHBand="0" w:firstRowFirstColumn="0" w:firstRowLastColumn="0" w:lastRowFirstColumn="0" w:lastRowLastColumn="0"/>
            </w:pPr>
            <w:proofErr w:type="spellStart"/>
            <w:r>
              <w:t>WorkItem</w:t>
            </w:r>
            <w:proofErr w:type="spellEnd"/>
          </w:p>
        </w:tc>
        <w:tc>
          <w:tcPr>
            <w:tcW w:w="3117" w:type="dxa"/>
          </w:tcPr>
          <w:p w14:paraId="13F01F79" w14:textId="77777777" w:rsidR="00F371F9" w:rsidRDefault="00F371F9" w:rsidP="00F371F9">
            <w:pPr>
              <w:cnfStyle w:val="100000000000" w:firstRow="1" w:lastRow="0" w:firstColumn="0" w:lastColumn="0" w:oddVBand="0" w:evenVBand="0" w:oddHBand="0" w:evenHBand="0" w:firstRowFirstColumn="0" w:firstRowLastColumn="0" w:lastRowFirstColumn="0" w:lastRowLastColumn="0"/>
            </w:pPr>
            <w:r w:rsidRPr="00F371F9">
              <w:t>Common interface for the decorated objec</w:t>
            </w:r>
            <w:r>
              <w:t>t.</w:t>
            </w:r>
          </w:p>
        </w:tc>
      </w:tr>
      <w:tr w:rsidR="00F371F9" w14:paraId="64310240"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7127ABE" w14:textId="77777777" w:rsidR="00F371F9" w:rsidRDefault="00F371F9" w:rsidP="00F371F9">
            <w:r>
              <w:t>Concrete Component</w:t>
            </w:r>
          </w:p>
        </w:tc>
        <w:tc>
          <w:tcPr>
            <w:tcW w:w="3117" w:type="dxa"/>
          </w:tcPr>
          <w:p w14:paraId="3AFB877E" w14:textId="77777777" w:rsidR="00F371F9" w:rsidRDefault="00F371F9" w:rsidP="00F371F9">
            <w:pPr>
              <w:cnfStyle w:val="000000100000" w:firstRow="0" w:lastRow="0" w:firstColumn="0" w:lastColumn="0" w:oddVBand="0" w:evenVBand="0" w:oddHBand="1" w:evenHBand="0" w:firstRowFirstColumn="0" w:firstRowLastColumn="0" w:lastRowFirstColumn="0" w:lastRowLastColumn="0"/>
            </w:pPr>
            <w:proofErr w:type="spellStart"/>
            <w:r>
              <w:t>ProductionTask</w:t>
            </w:r>
            <w:proofErr w:type="spellEnd"/>
            <w:r w:rsidR="00FE37B9">
              <w:t xml:space="preserve"> (</w:t>
            </w:r>
            <w:proofErr w:type="spellStart"/>
            <w:r w:rsidR="00FE37B9">
              <w:t>castLead</w:t>
            </w:r>
            <w:proofErr w:type="spellEnd"/>
            <w:r w:rsidR="00FE37B9">
              <w:t xml:space="preserve">, </w:t>
            </w:r>
            <w:proofErr w:type="spellStart"/>
            <w:r w:rsidR="00FE37B9">
              <w:t>findLocation</w:t>
            </w:r>
            <w:proofErr w:type="spellEnd"/>
            <w:r w:rsidR="00FE37B9">
              <w:t xml:space="preserve">, </w:t>
            </w:r>
            <w:proofErr w:type="spellStart"/>
            <w:r w:rsidR="00FE37B9">
              <w:t>filmScene</w:t>
            </w:r>
            <w:proofErr w:type="spellEnd"/>
            <w:r w:rsidR="00FE37B9">
              <w:t xml:space="preserve">, </w:t>
            </w:r>
            <w:proofErr w:type="spellStart"/>
            <w:r w:rsidR="00FE37B9">
              <w:t>editScene</w:t>
            </w:r>
            <w:proofErr w:type="spellEnd"/>
            <w:r w:rsidR="00FE37B9">
              <w:t xml:space="preserve">, </w:t>
            </w:r>
            <w:proofErr w:type="spellStart"/>
            <w:r w:rsidR="00FE37B9">
              <w:t>addEffects</w:t>
            </w:r>
            <w:proofErr w:type="spellEnd"/>
            <w:r w:rsidR="00FE37B9">
              <w:t>)</w:t>
            </w:r>
          </w:p>
        </w:tc>
        <w:tc>
          <w:tcPr>
            <w:tcW w:w="3117" w:type="dxa"/>
          </w:tcPr>
          <w:p w14:paraId="5E89B6A7" w14:textId="77777777" w:rsidR="00F371F9" w:rsidRDefault="00F371F9" w:rsidP="00F371F9">
            <w:pPr>
              <w:cnfStyle w:val="000000100000" w:firstRow="0" w:lastRow="0" w:firstColumn="0" w:lastColumn="0" w:oddVBand="0" w:evenVBand="0" w:oddHBand="1" w:evenHBand="0" w:firstRowFirstColumn="0" w:firstRowLastColumn="0" w:lastRowFirstColumn="0" w:lastRowLastColumn="0"/>
            </w:pPr>
            <w:r w:rsidRPr="00F371F9">
              <w:t>Original production task</w:t>
            </w:r>
          </w:p>
        </w:tc>
      </w:tr>
      <w:tr w:rsidR="00F371F9" w14:paraId="2F647548" w14:textId="77777777" w:rsidTr="003047DD">
        <w:tc>
          <w:tcPr>
            <w:cnfStyle w:val="001000000000" w:firstRow="0" w:lastRow="0" w:firstColumn="1" w:lastColumn="0" w:oddVBand="0" w:evenVBand="0" w:oddHBand="0" w:evenHBand="0" w:firstRowFirstColumn="0" w:firstRowLastColumn="0" w:lastRowFirstColumn="0" w:lastRowLastColumn="0"/>
            <w:tcW w:w="3116" w:type="dxa"/>
          </w:tcPr>
          <w:p w14:paraId="47304C6F" w14:textId="77777777" w:rsidR="00F371F9" w:rsidRDefault="00F371F9" w:rsidP="00F371F9">
            <w:r>
              <w:t>Decorator</w:t>
            </w:r>
          </w:p>
        </w:tc>
        <w:tc>
          <w:tcPr>
            <w:tcW w:w="3117" w:type="dxa"/>
          </w:tcPr>
          <w:p w14:paraId="22F1097B" w14:textId="77777777" w:rsidR="00F371F9" w:rsidRDefault="00F371F9" w:rsidP="00F371F9">
            <w:pPr>
              <w:cnfStyle w:val="000000000000" w:firstRow="0" w:lastRow="0" w:firstColumn="0" w:lastColumn="0" w:oddVBand="0" w:evenVBand="0" w:oddHBand="0" w:evenHBand="0" w:firstRowFirstColumn="0" w:firstRowLastColumn="0" w:lastRowFirstColumn="0" w:lastRowLastColumn="0"/>
            </w:pPr>
            <w:proofErr w:type="spellStart"/>
            <w:r>
              <w:t>WorkItemDecorator</w:t>
            </w:r>
            <w:proofErr w:type="spellEnd"/>
          </w:p>
        </w:tc>
        <w:tc>
          <w:tcPr>
            <w:tcW w:w="3117" w:type="dxa"/>
          </w:tcPr>
          <w:p w14:paraId="14056E48" w14:textId="77777777" w:rsidR="00F371F9" w:rsidRDefault="00F371F9" w:rsidP="00F371F9">
            <w:pPr>
              <w:cnfStyle w:val="000000000000" w:firstRow="0" w:lastRow="0" w:firstColumn="0" w:lastColumn="0" w:oddVBand="0" w:evenVBand="0" w:oddHBand="0" w:evenHBand="0" w:firstRowFirstColumn="0" w:firstRowLastColumn="0" w:lastRowFirstColumn="0" w:lastRowLastColumn="0"/>
            </w:pPr>
            <w:r w:rsidRPr="00F371F9">
              <w:t xml:space="preserve">Base wrapper implementing </w:t>
            </w:r>
            <w:proofErr w:type="spellStart"/>
            <w:r w:rsidRPr="00F371F9">
              <w:t>WorkItem</w:t>
            </w:r>
            <w:proofErr w:type="spellEnd"/>
          </w:p>
        </w:tc>
      </w:tr>
      <w:tr w:rsidR="00F371F9" w14:paraId="42EF6613"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BF41CAE" w14:textId="77777777" w:rsidR="00F371F9" w:rsidRDefault="00F371F9" w:rsidP="00F371F9">
            <w:proofErr w:type="spellStart"/>
            <w:r>
              <w:t>ConcreteDecorator</w:t>
            </w:r>
            <w:proofErr w:type="spellEnd"/>
          </w:p>
        </w:tc>
        <w:tc>
          <w:tcPr>
            <w:tcW w:w="3117" w:type="dxa"/>
          </w:tcPr>
          <w:p w14:paraId="1EFD0AAB" w14:textId="77777777" w:rsidR="00F371F9" w:rsidRDefault="0004639D" w:rsidP="00F371F9">
            <w:pPr>
              <w:cnfStyle w:val="000000100000" w:firstRow="0" w:lastRow="0" w:firstColumn="0" w:lastColumn="0" w:oddVBand="0" w:evenVBand="0" w:oddHBand="1" w:evenHBand="0" w:firstRowFirstColumn="0" w:firstRowLastColumn="0" w:lastRowFirstColumn="0" w:lastRowLastColumn="0"/>
            </w:pPr>
            <w:proofErr w:type="spellStart"/>
            <w:r>
              <w:t>SafetyCheck</w:t>
            </w:r>
            <w:proofErr w:type="spellEnd"/>
            <w:r w:rsidR="00F371F9">
              <w:t xml:space="preserve">, </w:t>
            </w:r>
            <w:proofErr w:type="spellStart"/>
            <w:r>
              <w:t>EquipementCheck</w:t>
            </w:r>
            <w:proofErr w:type="spellEnd"/>
            <w:r>
              <w:t>, Insurance</w:t>
            </w:r>
          </w:p>
        </w:tc>
        <w:tc>
          <w:tcPr>
            <w:tcW w:w="3117" w:type="dxa"/>
          </w:tcPr>
          <w:p w14:paraId="6C8EF239" w14:textId="77777777" w:rsidR="00F371F9" w:rsidRDefault="00F371F9" w:rsidP="00F371F9">
            <w:pPr>
              <w:cnfStyle w:val="000000100000" w:firstRow="0" w:lastRow="0" w:firstColumn="0" w:lastColumn="0" w:oddVBand="0" w:evenVBand="0" w:oddHBand="1" w:evenHBand="0" w:firstRowFirstColumn="0" w:firstRowLastColumn="0" w:lastRowFirstColumn="0" w:lastRowLastColumn="0"/>
            </w:pPr>
            <w:r>
              <w:t>Adds responsibility</w:t>
            </w:r>
          </w:p>
        </w:tc>
      </w:tr>
    </w:tbl>
    <w:p w14:paraId="752BB9FF" w14:textId="77777777" w:rsidR="00F371F9" w:rsidRDefault="00F371F9" w:rsidP="00F371F9">
      <w:pPr>
        <w:ind w:left="360"/>
      </w:pPr>
    </w:p>
    <w:p w14:paraId="607ED3E9" w14:textId="6B8C3A16" w:rsidR="00C53567" w:rsidRDefault="00C53567" w:rsidP="00C53567">
      <w:pPr>
        <w:rPr>
          <w:rFonts w:cstheme="minorHAnsi"/>
        </w:rPr>
      </w:pPr>
    </w:p>
    <w:p w14:paraId="7C948242" w14:textId="77777777" w:rsidR="00C53567" w:rsidRPr="00D6726E" w:rsidRDefault="00C53567" w:rsidP="00C53567">
      <w:pPr>
        <w:rPr>
          <w:rStyle w:val="SubtleEmphasis"/>
        </w:rPr>
      </w:pPr>
      <w:r w:rsidRPr="00D6726E">
        <w:rPr>
          <w:rStyle w:val="SubtleEmphasis"/>
        </w:rPr>
        <w:t>Rational for design decisions</w:t>
      </w:r>
    </w:p>
    <w:p w14:paraId="68561E67" w14:textId="77777777" w:rsidR="00C53567" w:rsidRPr="00C53567" w:rsidRDefault="00C53567" w:rsidP="00C53567">
      <w:pPr>
        <w:rPr>
          <w:rFonts w:cstheme="minorHAnsi"/>
        </w:rPr>
      </w:pPr>
      <w:r w:rsidRPr="00C53567">
        <w:rPr>
          <w:rFonts w:cstheme="minorHAnsi"/>
          <w:b/>
          <w:i/>
        </w:rPr>
        <w:t xml:space="preserve">Why use </w:t>
      </w:r>
      <w:proofErr w:type="spellStart"/>
      <w:r w:rsidRPr="00C53567">
        <w:rPr>
          <w:rFonts w:cstheme="minorHAnsi"/>
          <w:b/>
          <w:i/>
        </w:rPr>
        <w:t>WorkItem</w:t>
      </w:r>
      <w:proofErr w:type="spellEnd"/>
      <w:r w:rsidRPr="00C53567">
        <w:rPr>
          <w:rFonts w:cstheme="minorHAnsi"/>
          <w:b/>
          <w:i/>
        </w:rPr>
        <w:t>?</w:t>
      </w:r>
      <w:r w:rsidRPr="00C53567">
        <w:rPr>
          <w:rFonts w:cstheme="minorHAnsi"/>
        </w:rPr>
        <w:t xml:space="preserve"> </w:t>
      </w:r>
      <w:proofErr w:type="spellStart"/>
      <w:r w:rsidRPr="00C53567">
        <w:rPr>
          <w:rFonts w:cstheme="minorHAnsi"/>
        </w:rPr>
        <w:t>WorkItem</w:t>
      </w:r>
      <w:proofErr w:type="spellEnd"/>
      <w:r w:rsidRPr="00C53567">
        <w:rPr>
          <w:rFonts w:cstheme="minorHAnsi"/>
        </w:rPr>
        <w:t xml:space="preserve"> provides a common abstraction for both individual production tasks and groups of work. This allows the Composite pattern to treat individual and grouped work uniformly.</w:t>
      </w:r>
    </w:p>
    <w:p w14:paraId="4AD93C25" w14:textId="77777777" w:rsidR="00C53567" w:rsidRPr="00C53567" w:rsidRDefault="00C53567" w:rsidP="00C53567">
      <w:pPr>
        <w:rPr>
          <w:rFonts w:cstheme="minorHAnsi"/>
        </w:rPr>
      </w:pPr>
      <w:r w:rsidRPr="00C53567">
        <w:rPr>
          <w:rFonts w:cstheme="minorHAnsi"/>
          <w:b/>
          <w:i/>
        </w:rPr>
        <w:t xml:space="preserve">Why use </w:t>
      </w:r>
      <w:proofErr w:type="spellStart"/>
      <w:r w:rsidRPr="00C53567">
        <w:rPr>
          <w:rFonts w:cstheme="minorHAnsi"/>
          <w:b/>
          <w:i/>
        </w:rPr>
        <w:t>WorkGroup</w:t>
      </w:r>
      <w:proofErr w:type="spellEnd"/>
      <w:r w:rsidRPr="00C53567">
        <w:rPr>
          <w:rFonts w:cstheme="minorHAnsi"/>
          <w:b/>
          <w:i/>
        </w:rPr>
        <w:t>?</w:t>
      </w:r>
      <w:r w:rsidRPr="00C53567">
        <w:rPr>
          <w:rFonts w:cstheme="minorHAnsi"/>
        </w:rPr>
        <w:t xml:space="preserve"> Film production naturally consists of recursively nested groups. </w:t>
      </w:r>
      <w:proofErr w:type="spellStart"/>
      <w:r w:rsidRPr="00C53567">
        <w:rPr>
          <w:rFonts w:cstheme="minorHAnsi"/>
        </w:rPr>
        <w:t>WorkGroup</w:t>
      </w:r>
      <w:proofErr w:type="spellEnd"/>
      <w:r w:rsidRPr="00C53567">
        <w:rPr>
          <w:rFonts w:cstheme="minorHAnsi"/>
        </w:rPr>
        <w:t xml:space="preserve"> allows a group to contain other </w:t>
      </w:r>
      <w:proofErr w:type="spellStart"/>
      <w:r w:rsidRPr="00C53567">
        <w:rPr>
          <w:rFonts w:cstheme="minorHAnsi"/>
        </w:rPr>
        <w:t>WorkItems</w:t>
      </w:r>
      <w:proofErr w:type="spellEnd"/>
      <w:r w:rsidRPr="00C53567">
        <w:rPr>
          <w:rFonts w:cstheme="minorHAnsi"/>
        </w:rPr>
        <w:t>, creating the required hierarchical structure.</w:t>
      </w:r>
    </w:p>
    <w:p w14:paraId="0AE53268" w14:textId="77777777" w:rsidR="00C53567" w:rsidRPr="00C53567" w:rsidRDefault="00C53567" w:rsidP="00C53567">
      <w:pPr>
        <w:rPr>
          <w:rFonts w:cstheme="minorHAnsi"/>
        </w:rPr>
      </w:pPr>
      <w:r w:rsidRPr="00C53567">
        <w:rPr>
          <w:rFonts w:cstheme="minorHAnsi"/>
          <w:b/>
          <w:i/>
        </w:rPr>
        <w:t xml:space="preserve">Why use </w:t>
      </w:r>
      <w:proofErr w:type="spellStart"/>
      <w:r w:rsidRPr="00C53567">
        <w:rPr>
          <w:rFonts w:cstheme="minorHAnsi"/>
          <w:b/>
          <w:i/>
        </w:rPr>
        <w:t>ProductionPhase</w:t>
      </w:r>
      <w:proofErr w:type="spellEnd"/>
      <w:r w:rsidRPr="00C53567">
        <w:rPr>
          <w:rFonts w:cstheme="minorHAnsi"/>
          <w:b/>
          <w:i/>
        </w:rPr>
        <w:t xml:space="preserve"> and Scene?</w:t>
      </w:r>
      <w:r w:rsidRPr="00C53567">
        <w:rPr>
          <w:rFonts w:cstheme="minorHAnsi"/>
        </w:rPr>
        <w:t xml:space="preserve"> These provide concrete domain meaning to the composite hierarchy instead of creating a generic tree with no connection to the film-production problem.</w:t>
      </w:r>
    </w:p>
    <w:p w14:paraId="15CB86E4" w14:textId="77777777" w:rsidR="00C53567" w:rsidRPr="00C53567" w:rsidRDefault="00C53567" w:rsidP="00C53567">
      <w:pPr>
        <w:rPr>
          <w:rFonts w:cstheme="minorHAnsi"/>
        </w:rPr>
      </w:pPr>
      <w:r w:rsidRPr="00C53567">
        <w:rPr>
          <w:rFonts w:cstheme="minorHAnsi"/>
          <w:b/>
          <w:i/>
        </w:rPr>
        <w:t>Why use two iterators?</w:t>
      </w:r>
      <w:r w:rsidRPr="00C53567">
        <w:rPr>
          <w:rFonts w:cstheme="minorHAnsi"/>
        </w:rPr>
        <w:t xml:space="preserve"> Different users may need different views of the same production. </w:t>
      </w:r>
      <w:proofErr w:type="spellStart"/>
      <w:r w:rsidRPr="00C53567">
        <w:rPr>
          <w:rFonts w:cstheme="minorHAnsi"/>
        </w:rPr>
        <w:t>ProductionOrderIterator</w:t>
      </w:r>
      <w:proofErr w:type="spellEnd"/>
      <w:r w:rsidRPr="00C53567">
        <w:rPr>
          <w:rFonts w:cstheme="minorHAnsi"/>
        </w:rPr>
        <w:t xml:space="preserve"> follows the production hierarchy, while </w:t>
      </w:r>
      <w:proofErr w:type="spellStart"/>
      <w:r w:rsidRPr="00C53567">
        <w:rPr>
          <w:rFonts w:cstheme="minorHAnsi"/>
        </w:rPr>
        <w:t>PriorityIterator</w:t>
      </w:r>
      <w:proofErr w:type="spellEnd"/>
      <w:r w:rsidRPr="00C53567">
        <w:rPr>
          <w:rFonts w:cstheme="minorHAnsi"/>
        </w:rPr>
        <w:t xml:space="preserve"> identifies the most important tasks first. This gives the Iterator pattern a genuine purpose rather than simply replacing an STL loop.</w:t>
      </w:r>
    </w:p>
    <w:p w14:paraId="3C029AC4" w14:textId="77777777" w:rsidR="00C53567" w:rsidRPr="00C53567" w:rsidRDefault="00C53567" w:rsidP="00C53567">
      <w:pPr>
        <w:rPr>
          <w:rFonts w:cstheme="minorHAnsi"/>
        </w:rPr>
      </w:pPr>
      <w:r w:rsidRPr="00C53567">
        <w:rPr>
          <w:rFonts w:cstheme="minorHAnsi"/>
          <w:b/>
          <w:i/>
        </w:rPr>
        <w:t>Why use State?</w:t>
      </w:r>
      <w:r w:rsidRPr="00C53567">
        <w:rPr>
          <w:rFonts w:cstheme="minorHAnsi"/>
        </w:rPr>
        <w:t xml:space="preserve"> A production task naturally changes throughout its lifecycle. The State pattern lets a task behave differently when planned, in progress, blocked or completed, while also preventing invalid lifecycle transitions.</w:t>
      </w:r>
    </w:p>
    <w:p w14:paraId="4AF8250C" w14:textId="77777777" w:rsidR="00C53567" w:rsidRPr="00C53567" w:rsidRDefault="00C53567" w:rsidP="00C53567">
      <w:pPr>
        <w:rPr>
          <w:rFonts w:cstheme="minorHAnsi"/>
        </w:rPr>
      </w:pPr>
      <w:r w:rsidRPr="00C53567">
        <w:rPr>
          <w:rFonts w:cstheme="minorHAnsi"/>
          <w:b/>
          <w:i/>
        </w:rPr>
        <w:t>Why use Decorator?</w:t>
      </w:r>
      <w:r w:rsidRPr="00C53567">
        <w:rPr>
          <w:rFonts w:cstheme="minorHAnsi"/>
        </w:rPr>
        <w:t xml:space="preserve"> Some production tasks require additional responsibilities only in particular circumstances. Safety checks and equipment checks can therefore be added dynamically without modifying </w:t>
      </w:r>
      <w:proofErr w:type="spellStart"/>
      <w:r w:rsidRPr="00C53567">
        <w:rPr>
          <w:rFonts w:cstheme="minorHAnsi"/>
        </w:rPr>
        <w:t>ProductionTask</w:t>
      </w:r>
      <w:proofErr w:type="spellEnd"/>
      <w:r w:rsidRPr="00C53567">
        <w:rPr>
          <w:rFonts w:cstheme="minorHAnsi"/>
        </w:rPr>
        <w:t>.</w:t>
      </w:r>
    </w:p>
    <w:p w14:paraId="2CB22104" w14:textId="77777777" w:rsidR="00C53567" w:rsidRPr="00C53567" w:rsidRDefault="00C53567" w:rsidP="00C53567">
      <w:pPr>
        <w:rPr>
          <w:rFonts w:cstheme="minorHAnsi"/>
        </w:rPr>
      </w:pPr>
      <w:r w:rsidRPr="00C53567">
        <w:rPr>
          <w:rFonts w:cstheme="minorHAnsi"/>
          <w:b/>
          <w:i/>
        </w:rPr>
        <w:lastRenderedPageBreak/>
        <w:t>Why are decorators non-owning?</w:t>
      </w:r>
      <w:r w:rsidRPr="00C53567">
        <w:rPr>
          <w:rFonts w:cstheme="minorHAnsi"/>
        </w:rPr>
        <w:t xml:space="preserve"> The production hierarchy should have one clear owner for each work item. Making decorators non-owning prevents ownership conflicts and ensures that the hierarchy remains responsible for the lifetime of the underlying work item.</w:t>
      </w:r>
    </w:p>
    <w:p w14:paraId="48A96042" w14:textId="77777777" w:rsidR="00C53567" w:rsidRPr="00C53567" w:rsidRDefault="00C53567" w:rsidP="00C53567">
      <w:pPr>
        <w:rPr>
          <w:rFonts w:cstheme="minorHAnsi"/>
        </w:rPr>
      </w:pPr>
      <w:r w:rsidRPr="00C53567">
        <w:rPr>
          <w:rFonts w:cstheme="minorHAnsi"/>
          <w:b/>
          <w:i/>
        </w:rPr>
        <w:t xml:space="preserve">Why use composition for </w:t>
      </w:r>
      <w:proofErr w:type="spellStart"/>
      <w:r w:rsidRPr="00C53567">
        <w:rPr>
          <w:rFonts w:cstheme="minorHAnsi"/>
          <w:b/>
          <w:i/>
        </w:rPr>
        <w:t>WorkGroup</w:t>
      </w:r>
      <w:proofErr w:type="spellEnd"/>
      <w:r w:rsidRPr="00C53567">
        <w:rPr>
          <w:rFonts w:cstheme="minorHAnsi"/>
          <w:b/>
          <w:i/>
        </w:rPr>
        <w:t xml:space="preserve"> → </w:t>
      </w:r>
      <w:proofErr w:type="spellStart"/>
      <w:r w:rsidRPr="00C53567">
        <w:rPr>
          <w:rFonts w:cstheme="minorHAnsi"/>
          <w:b/>
          <w:i/>
        </w:rPr>
        <w:t>WorkItem</w:t>
      </w:r>
      <w:proofErr w:type="spellEnd"/>
      <w:r w:rsidRPr="00C53567">
        <w:rPr>
          <w:rFonts w:cstheme="minorHAnsi"/>
          <w:b/>
          <w:i/>
        </w:rPr>
        <w:t>?</w:t>
      </w:r>
      <w:r w:rsidRPr="00C53567">
        <w:rPr>
          <w:rFonts w:cstheme="minorHAnsi"/>
        </w:rPr>
        <w:t xml:space="preserve"> The group owns the work items within it. This gives the system a clear destruction policy and makes the recursive hierarchy straightforward to manage.</w:t>
      </w:r>
    </w:p>
    <w:p w14:paraId="24DE9A98" w14:textId="5CCF4810" w:rsidR="002561A2" w:rsidRDefault="00C53567" w:rsidP="00C53567">
      <w:pPr>
        <w:rPr>
          <w:rFonts w:cstheme="minorHAnsi"/>
          <w:b/>
        </w:rPr>
      </w:pPr>
      <w:r w:rsidRPr="00C53567">
        <w:rPr>
          <w:rFonts w:cstheme="minorHAnsi"/>
          <w:b/>
          <w:i/>
        </w:rPr>
        <w:t>How we keep the design relatively small?</w:t>
      </w:r>
      <w:r w:rsidRPr="00C53567">
        <w:rPr>
          <w:rFonts w:cstheme="minorHAnsi"/>
        </w:rPr>
        <w:t xml:space="preserve"> Since we are advised to keep the design relatively small, we deliberately do not model cameras, budgets, contracts, crew members, costumes, etc. as separate systems. They can appear as the subject of tasks, but </w:t>
      </w:r>
      <w:proofErr w:type="spellStart"/>
      <w:r w:rsidRPr="00C53567">
        <w:rPr>
          <w:rFonts w:cstheme="minorHAnsi"/>
        </w:rPr>
        <w:t>TaskForge's</w:t>
      </w:r>
      <w:proofErr w:type="spellEnd"/>
      <w:r w:rsidRPr="00C53567">
        <w:rPr>
          <w:rFonts w:cstheme="minorHAnsi"/>
        </w:rPr>
        <w:t xml:space="preserve"> responsibility is </w:t>
      </w:r>
      <w:r w:rsidRPr="00C53567">
        <w:rPr>
          <w:rFonts w:cstheme="minorHAnsi"/>
          <w:b/>
        </w:rPr>
        <w:t>managing the hierarchical work itself.</w:t>
      </w:r>
    </w:p>
    <w:p w14:paraId="170C71FF" w14:textId="537DF17E" w:rsidR="007F6DA0" w:rsidRDefault="007F6DA0" w:rsidP="00C53567">
      <w:pPr>
        <w:rPr>
          <w:rFonts w:cstheme="minorHAnsi"/>
          <w:b/>
        </w:rPr>
      </w:pPr>
    </w:p>
    <w:p w14:paraId="21A64EE9" w14:textId="042DF5D9" w:rsidR="007F6DA0" w:rsidRDefault="007F6DA0" w:rsidP="00C53567">
      <w:pPr>
        <w:rPr>
          <w:rFonts w:cstheme="minorHAnsi"/>
          <w:b/>
        </w:rPr>
      </w:pPr>
    </w:p>
    <w:p w14:paraId="723D37F5" w14:textId="31989FB3" w:rsidR="007F6DA0" w:rsidRDefault="007F6DA0" w:rsidP="00C53567">
      <w:pPr>
        <w:rPr>
          <w:rFonts w:cstheme="minorHAnsi"/>
          <w:b/>
        </w:rPr>
      </w:pPr>
    </w:p>
    <w:p w14:paraId="47336CDE" w14:textId="1AE46E7F" w:rsidR="007F6DA0" w:rsidRDefault="007F6DA0" w:rsidP="00C53567">
      <w:pPr>
        <w:rPr>
          <w:rFonts w:cstheme="minorHAnsi"/>
          <w:b/>
        </w:rPr>
      </w:pPr>
    </w:p>
    <w:p w14:paraId="486FBC8D" w14:textId="01A152D4" w:rsidR="007F6DA0" w:rsidRDefault="007F6DA0" w:rsidP="00C53567">
      <w:pPr>
        <w:rPr>
          <w:rFonts w:cstheme="minorHAnsi"/>
          <w:b/>
        </w:rPr>
      </w:pPr>
    </w:p>
    <w:p w14:paraId="24F34E2F" w14:textId="250B1946" w:rsidR="007F6DA0" w:rsidRDefault="007F6DA0" w:rsidP="00C53567">
      <w:pPr>
        <w:rPr>
          <w:rFonts w:cstheme="minorHAnsi"/>
          <w:b/>
        </w:rPr>
      </w:pPr>
    </w:p>
    <w:p w14:paraId="35D55A40" w14:textId="54F413D7" w:rsidR="007F6DA0" w:rsidRDefault="007F6DA0" w:rsidP="00C53567">
      <w:pPr>
        <w:rPr>
          <w:rFonts w:cstheme="minorHAnsi"/>
          <w:b/>
        </w:rPr>
      </w:pPr>
    </w:p>
    <w:p w14:paraId="32AA054F" w14:textId="3F9A783F" w:rsidR="007F6DA0" w:rsidRDefault="007F6DA0" w:rsidP="00C53567">
      <w:pPr>
        <w:rPr>
          <w:rFonts w:cstheme="minorHAnsi"/>
          <w:b/>
        </w:rPr>
      </w:pPr>
    </w:p>
    <w:p w14:paraId="2403ECD8" w14:textId="45A1D9C8" w:rsidR="007F6DA0" w:rsidRDefault="007F6DA0" w:rsidP="00C53567">
      <w:pPr>
        <w:rPr>
          <w:rFonts w:cstheme="minorHAnsi"/>
          <w:b/>
        </w:rPr>
      </w:pPr>
    </w:p>
    <w:p w14:paraId="6D2CBA26" w14:textId="67EE449B" w:rsidR="007F6DA0" w:rsidRDefault="007F6DA0" w:rsidP="00C53567">
      <w:pPr>
        <w:rPr>
          <w:rFonts w:cstheme="minorHAnsi"/>
          <w:b/>
        </w:rPr>
      </w:pPr>
    </w:p>
    <w:p w14:paraId="3ACAD170" w14:textId="11D19B71" w:rsidR="007F6DA0" w:rsidRDefault="007F6DA0" w:rsidP="00C53567">
      <w:pPr>
        <w:rPr>
          <w:rFonts w:cstheme="minorHAnsi"/>
          <w:b/>
        </w:rPr>
      </w:pPr>
    </w:p>
    <w:p w14:paraId="31450B27" w14:textId="40C9AD7C" w:rsidR="007F6DA0" w:rsidRDefault="007F6DA0" w:rsidP="00C53567">
      <w:pPr>
        <w:rPr>
          <w:rFonts w:cstheme="minorHAnsi"/>
          <w:b/>
        </w:rPr>
      </w:pPr>
    </w:p>
    <w:p w14:paraId="1411517B" w14:textId="776F9094" w:rsidR="007F6DA0" w:rsidRDefault="007F6DA0" w:rsidP="00C53567">
      <w:pPr>
        <w:rPr>
          <w:rFonts w:cstheme="minorHAnsi"/>
          <w:b/>
        </w:rPr>
      </w:pPr>
    </w:p>
    <w:p w14:paraId="0E0A871D" w14:textId="44EE1510" w:rsidR="007F6DA0" w:rsidRDefault="007F6DA0" w:rsidP="00C53567">
      <w:pPr>
        <w:rPr>
          <w:rFonts w:cstheme="minorHAnsi"/>
          <w:b/>
        </w:rPr>
      </w:pPr>
    </w:p>
    <w:p w14:paraId="7CAAE31F" w14:textId="42D81412" w:rsidR="007F6DA0" w:rsidRDefault="007F6DA0" w:rsidP="00C53567">
      <w:pPr>
        <w:rPr>
          <w:rFonts w:cstheme="minorHAnsi"/>
          <w:b/>
        </w:rPr>
      </w:pPr>
    </w:p>
    <w:p w14:paraId="7686E175" w14:textId="2F844D6D" w:rsidR="007F6DA0" w:rsidRDefault="007F6DA0" w:rsidP="00C53567">
      <w:pPr>
        <w:rPr>
          <w:rFonts w:cstheme="minorHAnsi"/>
          <w:b/>
        </w:rPr>
      </w:pPr>
    </w:p>
    <w:p w14:paraId="019B1542" w14:textId="358B4378" w:rsidR="007F6DA0" w:rsidRDefault="007F6DA0" w:rsidP="00C53567">
      <w:pPr>
        <w:rPr>
          <w:rFonts w:cstheme="minorHAnsi"/>
          <w:b/>
        </w:rPr>
      </w:pPr>
    </w:p>
    <w:p w14:paraId="3AA818CE" w14:textId="5DCC5D58" w:rsidR="007F6DA0" w:rsidRDefault="007F6DA0" w:rsidP="00C53567">
      <w:pPr>
        <w:rPr>
          <w:rFonts w:cstheme="minorHAnsi"/>
          <w:b/>
        </w:rPr>
      </w:pPr>
    </w:p>
    <w:p w14:paraId="0425CFE4" w14:textId="39A505EA" w:rsidR="007F6DA0" w:rsidRDefault="007F6DA0" w:rsidP="00C53567">
      <w:pPr>
        <w:rPr>
          <w:rFonts w:cstheme="minorHAnsi"/>
          <w:b/>
        </w:rPr>
      </w:pPr>
    </w:p>
    <w:p w14:paraId="0AE0C2AB" w14:textId="6B98D9BC" w:rsidR="007F6DA0" w:rsidRDefault="007F6DA0" w:rsidP="00C53567">
      <w:pPr>
        <w:rPr>
          <w:rFonts w:cstheme="minorHAnsi"/>
          <w:b/>
        </w:rPr>
      </w:pPr>
    </w:p>
    <w:p w14:paraId="61E5E34D" w14:textId="4B4DF14A" w:rsidR="007F6DA0" w:rsidRDefault="007F6DA0" w:rsidP="00C53567">
      <w:pPr>
        <w:rPr>
          <w:rFonts w:cstheme="minorHAnsi"/>
          <w:b/>
        </w:rPr>
      </w:pPr>
    </w:p>
    <w:p w14:paraId="1882FE7F" w14:textId="2256AF80" w:rsidR="007F6DA0" w:rsidRDefault="007F6DA0" w:rsidP="00C53567">
      <w:pPr>
        <w:rPr>
          <w:rFonts w:cstheme="minorHAnsi"/>
          <w:b/>
        </w:rPr>
      </w:pPr>
    </w:p>
    <w:p w14:paraId="7297950B" w14:textId="2B6D47EC" w:rsidR="007F6DA0" w:rsidRDefault="007F6DA0" w:rsidP="002B5F4C">
      <w:pPr>
        <w:pStyle w:val="Subtitle"/>
      </w:pPr>
      <w:r>
        <w:lastRenderedPageBreak/>
        <w:t>THE UML CLASS DESIGN</w:t>
      </w:r>
    </w:p>
    <w:p w14:paraId="1A6CF64A" w14:textId="3DCF399B" w:rsidR="007F6DA0" w:rsidRDefault="002E0D01" w:rsidP="00C53567">
      <w:pPr>
        <w:rPr>
          <w:rFonts w:cstheme="minorHAnsi"/>
          <w:b/>
        </w:rPr>
      </w:pPr>
      <w:bookmarkStart w:id="0" w:name="_GoBack"/>
      <w:r>
        <w:rPr>
          <w:rFonts w:cstheme="minorHAnsi"/>
          <w:b/>
          <w:noProof/>
          <w:lang w:val="en-US"/>
        </w:rPr>
        <w:drawing>
          <wp:inline distT="0" distB="0" distL="0" distR="0" wp14:anchorId="51E1D489" wp14:editId="5C5D7829">
            <wp:extent cx="5943600" cy="36823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4_uml.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682365"/>
                    </a:xfrm>
                    <a:prstGeom prst="rect">
                      <a:avLst/>
                    </a:prstGeom>
                  </pic:spPr>
                </pic:pic>
              </a:graphicData>
            </a:graphic>
          </wp:inline>
        </w:drawing>
      </w:r>
    </w:p>
    <w:bookmarkEnd w:id="0"/>
    <w:p w14:paraId="3067F74F" w14:textId="647CF5DD" w:rsidR="006A1BDF" w:rsidRDefault="006A1BDF" w:rsidP="006A1BDF">
      <w:pPr>
        <w:rPr>
          <w:rFonts w:cstheme="minorHAnsi"/>
          <w:b/>
        </w:rPr>
      </w:pPr>
    </w:p>
    <w:p w14:paraId="28F106C3" w14:textId="419D3AC2" w:rsidR="006A1BDF" w:rsidRDefault="006A1BDF" w:rsidP="006A1BDF">
      <w:pPr>
        <w:rPr>
          <w:rFonts w:cstheme="minorHAnsi"/>
          <w:b/>
        </w:rPr>
      </w:pPr>
    </w:p>
    <w:p w14:paraId="47E40F19" w14:textId="77777777" w:rsidR="006A1BDF" w:rsidRDefault="006A1BDF" w:rsidP="006A1BDF"/>
    <w:p w14:paraId="280A6C42" w14:textId="32E7D999" w:rsidR="006A1BDF" w:rsidRDefault="006A1BDF" w:rsidP="006A1BDF"/>
    <w:p w14:paraId="03939036" w14:textId="4F1021FC" w:rsidR="006A1BDF" w:rsidRDefault="006A1BDF" w:rsidP="006A1BDF"/>
    <w:p w14:paraId="38F4AD7E" w14:textId="1DB098A9" w:rsidR="006A1BDF" w:rsidRDefault="006A1BDF" w:rsidP="006A1BDF"/>
    <w:p w14:paraId="1ADD55BA" w14:textId="382E7B3D" w:rsidR="006A1BDF" w:rsidRDefault="006A1BDF" w:rsidP="006A1BDF"/>
    <w:p w14:paraId="6A3AB59D" w14:textId="69563BCC" w:rsidR="006A1BDF" w:rsidRDefault="006A1BDF" w:rsidP="006A1BDF"/>
    <w:p w14:paraId="2C40F34D" w14:textId="52C2A3EB" w:rsidR="006A1BDF" w:rsidRDefault="006A1BDF" w:rsidP="006A1BDF"/>
    <w:p w14:paraId="10174B23" w14:textId="68AA2C3E" w:rsidR="006A1BDF" w:rsidRDefault="006A1BDF" w:rsidP="006A1BDF"/>
    <w:p w14:paraId="63703F02" w14:textId="642E0C90" w:rsidR="006A1BDF" w:rsidRDefault="006A1BDF" w:rsidP="006A1BDF"/>
    <w:p w14:paraId="0CD7CF03" w14:textId="4E2D5E83" w:rsidR="002B5F4C" w:rsidRDefault="002B5F4C" w:rsidP="006A1BDF">
      <w:pPr>
        <w:pStyle w:val="Heading1"/>
      </w:pPr>
    </w:p>
    <w:p w14:paraId="3D8F98D0" w14:textId="77777777" w:rsidR="002B5F4C" w:rsidRPr="002B5F4C" w:rsidRDefault="002B5F4C" w:rsidP="002B5F4C"/>
    <w:p w14:paraId="2F5DB418" w14:textId="183BB17B" w:rsidR="004F5C41" w:rsidRDefault="004F5C41" w:rsidP="006A1BDF">
      <w:pPr>
        <w:pStyle w:val="Heading1"/>
      </w:pPr>
      <w:r>
        <w:lastRenderedPageBreak/>
        <w:t xml:space="preserve">TASK 3: </w:t>
      </w:r>
      <w:r w:rsidR="00E3022E">
        <w:t>Dynamic behaviour and design decisions</w:t>
      </w:r>
    </w:p>
    <w:p w14:paraId="156F6383" w14:textId="77777777" w:rsidR="004F5C41" w:rsidRPr="004F5C41" w:rsidRDefault="004F5C41" w:rsidP="004F5C41"/>
    <w:p w14:paraId="1C4AC6F1" w14:textId="77777777" w:rsidR="00E3022E" w:rsidRDefault="00E3022E" w:rsidP="00E3022E">
      <w:pPr>
        <w:pStyle w:val="Heading1"/>
        <w:rPr>
          <w:rFonts w:asciiTheme="minorHAnsi" w:eastAsiaTheme="minorHAnsi" w:hAnsiTheme="minorHAnsi" w:cstheme="minorBidi"/>
          <w:color w:val="auto"/>
          <w:sz w:val="22"/>
          <w:szCs w:val="22"/>
        </w:rPr>
      </w:pPr>
      <w:proofErr w:type="spellStart"/>
      <w:r w:rsidRPr="00E3022E">
        <w:rPr>
          <w:rFonts w:asciiTheme="minorHAnsi" w:eastAsiaTheme="minorHAnsi" w:hAnsiTheme="minorHAnsi" w:cstheme="minorBidi"/>
          <w:color w:val="auto"/>
          <w:sz w:val="22"/>
          <w:szCs w:val="22"/>
        </w:rPr>
        <w:t>TaskForge</w:t>
      </w:r>
      <w:proofErr w:type="spellEnd"/>
      <w:r w:rsidRPr="00E3022E">
        <w:rPr>
          <w:rFonts w:asciiTheme="minorHAnsi" w:eastAsiaTheme="minorHAnsi" w:hAnsiTheme="minorHAnsi" w:cstheme="minorBidi"/>
          <w:color w:val="auto"/>
          <w:sz w:val="22"/>
          <w:szCs w:val="22"/>
        </w:rPr>
        <w:t xml:space="preserve"> uses a </w:t>
      </w:r>
      <w:r w:rsidRPr="00E3022E">
        <w:rPr>
          <w:rFonts w:asciiTheme="minorHAnsi" w:eastAsiaTheme="minorHAnsi" w:hAnsiTheme="minorHAnsi" w:cstheme="minorBidi"/>
          <w:b/>
          <w:color w:val="auto"/>
          <w:sz w:val="22"/>
          <w:szCs w:val="22"/>
        </w:rPr>
        <w:t>snapshot traversal policy</w:t>
      </w:r>
      <w:r w:rsidRPr="00E3022E">
        <w:rPr>
          <w:rFonts w:asciiTheme="minorHAnsi" w:eastAsiaTheme="minorHAnsi" w:hAnsiTheme="minorHAnsi" w:cstheme="minorBidi"/>
          <w:color w:val="auto"/>
          <w:sz w:val="22"/>
          <w:szCs w:val="22"/>
        </w:rPr>
        <w:t>. When an iterator is created, it captures the view of the production hierarchy at that point. If the hierarchy is subsequently modified, an existing iterator continues using its original snapshot, while a newly created iterator reflects the updated hierarchy. This makes traversal behaviour predictable and prevents an active iterator from becoming inconsistent when work is added, removed, or moved at runtime.</w:t>
      </w:r>
    </w:p>
    <w:p w14:paraId="2C8F4F2D" w14:textId="77777777" w:rsidR="00E3022E" w:rsidRDefault="00E3022E" w:rsidP="00E3022E">
      <w:pPr>
        <w:pStyle w:val="Heading1"/>
        <w:rPr>
          <w:rFonts w:asciiTheme="minorHAnsi" w:eastAsiaTheme="minorHAnsi" w:hAnsiTheme="minorHAnsi" w:cstheme="minorBidi"/>
          <w:color w:val="auto"/>
          <w:sz w:val="22"/>
          <w:szCs w:val="22"/>
        </w:rPr>
      </w:pPr>
      <w:r w:rsidRPr="00E3022E">
        <w:rPr>
          <w:rFonts w:asciiTheme="minorHAnsi" w:eastAsiaTheme="minorHAnsi" w:hAnsiTheme="minorHAnsi" w:cstheme="minorBidi"/>
          <w:color w:val="auto"/>
          <w:sz w:val="22"/>
          <w:szCs w:val="22"/>
        </w:rPr>
        <w:t xml:space="preserve">The system supports two meaningful and independent traversals. </w:t>
      </w:r>
      <w:proofErr w:type="spellStart"/>
      <w:r w:rsidRPr="00E3022E">
        <w:rPr>
          <w:rFonts w:asciiTheme="minorHAnsi" w:eastAsiaTheme="minorHAnsi" w:hAnsiTheme="minorHAnsi" w:cstheme="minorBidi"/>
          <w:color w:val="auto"/>
          <w:sz w:val="22"/>
          <w:szCs w:val="22"/>
        </w:rPr>
        <w:t>ProductionOrderIterator</w:t>
      </w:r>
      <w:proofErr w:type="spellEnd"/>
      <w:r w:rsidRPr="00E3022E">
        <w:rPr>
          <w:rFonts w:asciiTheme="minorHAnsi" w:eastAsiaTheme="minorHAnsi" w:hAnsiTheme="minorHAnsi" w:cstheme="minorBidi"/>
          <w:color w:val="auto"/>
          <w:sz w:val="22"/>
          <w:szCs w:val="22"/>
        </w:rPr>
        <w:t xml:space="preserve"> follows the production structure, while </w:t>
      </w:r>
      <w:proofErr w:type="spellStart"/>
      <w:r w:rsidRPr="00E3022E">
        <w:rPr>
          <w:rFonts w:asciiTheme="minorHAnsi" w:eastAsiaTheme="minorHAnsi" w:hAnsiTheme="minorHAnsi" w:cstheme="minorBidi"/>
          <w:color w:val="auto"/>
          <w:sz w:val="22"/>
          <w:szCs w:val="22"/>
        </w:rPr>
        <w:t>PriorityIterator</w:t>
      </w:r>
      <w:proofErr w:type="spellEnd"/>
      <w:r w:rsidRPr="00E3022E">
        <w:rPr>
          <w:rFonts w:asciiTheme="minorHAnsi" w:eastAsiaTheme="minorHAnsi" w:hAnsiTheme="minorHAnsi" w:cstheme="minorBidi"/>
          <w:color w:val="auto"/>
          <w:sz w:val="22"/>
          <w:szCs w:val="22"/>
        </w:rPr>
        <w:t xml:space="preserve"> provides a priority-based view of individual production tasks. Each iterator maintains its own traversal state, allowing multiple traversals of the same production to occur independently.</w:t>
      </w:r>
    </w:p>
    <w:p w14:paraId="70D1DD25" w14:textId="2817FB63" w:rsidR="00E3022E" w:rsidRPr="00E3022E" w:rsidRDefault="008965B4" w:rsidP="00E3022E">
      <w:pPr>
        <w:pStyle w:val="Heading1"/>
        <w:rPr>
          <w:rFonts w:asciiTheme="minorHAnsi" w:eastAsiaTheme="minorHAnsi" w:hAnsiTheme="minorHAnsi" w:cstheme="minorBidi"/>
          <w:color w:val="auto"/>
          <w:sz w:val="22"/>
          <w:szCs w:val="22"/>
        </w:rPr>
      </w:pPr>
      <w:r>
        <w:rPr>
          <w:rFonts w:asciiTheme="minorHAnsi" w:eastAsiaTheme="minorHAnsi" w:hAnsiTheme="minorHAnsi" w:cstheme="minorBidi"/>
          <w:color w:val="auto"/>
          <w:sz w:val="22"/>
          <w:szCs w:val="22"/>
        </w:rPr>
        <w:t>The hierarchy is intentionally</w:t>
      </w:r>
      <w:r w:rsidR="00E3022E" w:rsidRPr="00E3022E">
        <w:rPr>
          <w:rFonts w:asciiTheme="minorHAnsi" w:eastAsiaTheme="minorHAnsi" w:hAnsiTheme="minorHAnsi" w:cstheme="minorBidi"/>
          <w:color w:val="auto"/>
          <w:sz w:val="22"/>
          <w:szCs w:val="22"/>
        </w:rPr>
        <w:t xml:space="preserve"> recursive: </w:t>
      </w:r>
      <w:proofErr w:type="gramStart"/>
      <w:r w:rsidR="00E3022E" w:rsidRPr="00E3022E">
        <w:rPr>
          <w:rFonts w:asciiTheme="minorHAnsi" w:eastAsiaTheme="minorHAnsi" w:hAnsiTheme="minorHAnsi" w:cstheme="minorBidi"/>
          <w:color w:val="auto"/>
          <w:sz w:val="22"/>
          <w:szCs w:val="22"/>
        </w:rPr>
        <w:t>a</w:t>
      </w:r>
      <w:proofErr w:type="gramEnd"/>
      <w:r w:rsidR="00E3022E" w:rsidRPr="00E3022E">
        <w:rPr>
          <w:rFonts w:asciiTheme="minorHAnsi" w:eastAsiaTheme="minorHAnsi" w:hAnsiTheme="minorHAnsi" w:cstheme="minorBidi"/>
          <w:color w:val="auto"/>
          <w:sz w:val="22"/>
          <w:szCs w:val="22"/>
        </w:rPr>
        <w:t xml:space="preserve"> </w:t>
      </w:r>
      <w:proofErr w:type="spellStart"/>
      <w:r w:rsidR="00E3022E" w:rsidRPr="00E3022E">
        <w:rPr>
          <w:rFonts w:asciiTheme="minorHAnsi" w:eastAsiaTheme="minorHAnsi" w:hAnsiTheme="minorHAnsi" w:cstheme="minorBidi"/>
          <w:color w:val="auto"/>
          <w:sz w:val="22"/>
          <w:szCs w:val="22"/>
        </w:rPr>
        <w:t>WorkGroup</w:t>
      </w:r>
      <w:proofErr w:type="spellEnd"/>
      <w:r w:rsidR="00E3022E" w:rsidRPr="00E3022E">
        <w:rPr>
          <w:rFonts w:asciiTheme="minorHAnsi" w:eastAsiaTheme="minorHAnsi" w:hAnsiTheme="minorHAnsi" w:cstheme="minorBidi"/>
          <w:color w:val="auto"/>
          <w:sz w:val="22"/>
          <w:szCs w:val="22"/>
        </w:rPr>
        <w:t xml:space="preserve"> can contain both individual </w:t>
      </w:r>
      <w:proofErr w:type="spellStart"/>
      <w:r w:rsidR="00E3022E" w:rsidRPr="00E3022E">
        <w:rPr>
          <w:rFonts w:asciiTheme="minorHAnsi" w:eastAsiaTheme="minorHAnsi" w:hAnsiTheme="minorHAnsi" w:cstheme="minorBidi"/>
          <w:color w:val="auto"/>
          <w:sz w:val="22"/>
          <w:szCs w:val="22"/>
        </w:rPr>
        <w:t>ProductionTask</w:t>
      </w:r>
      <w:proofErr w:type="spellEnd"/>
      <w:r w:rsidR="00E3022E" w:rsidRPr="00E3022E">
        <w:rPr>
          <w:rFonts w:asciiTheme="minorHAnsi" w:eastAsiaTheme="minorHAnsi" w:hAnsiTheme="minorHAnsi" w:cstheme="minorBidi"/>
          <w:color w:val="auto"/>
          <w:sz w:val="22"/>
          <w:szCs w:val="22"/>
        </w:rPr>
        <w:t xml:space="preserve"> objects and other groups. This avoids hard-coding relationships between particular levels of the production hierarchy and allows the same Composite structure to represent phases, scenes, and tasks.</w:t>
      </w:r>
    </w:p>
    <w:p w14:paraId="18B5D83A" w14:textId="10DD3EC0" w:rsidR="00E3022E" w:rsidRPr="00E3022E" w:rsidRDefault="00E3022E" w:rsidP="00E3022E">
      <w:pPr>
        <w:pStyle w:val="Heading1"/>
        <w:rPr>
          <w:rFonts w:asciiTheme="minorHAnsi" w:eastAsiaTheme="minorHAnsi" w:hAnsiTheme="minorHAnsi" w:cstheme="minorBidi"/>
          <w:color w:val="auto"/>
          <w:sz w:val="22"/>
          <w:szCs w:val="22"/>
        </w:rPr>
      </w:pPr>
      <w:r w:rsidRPr="00E3022E">
        <w:rPr>
          <w:rFonts w:asciiTheme="minorHAnsi" w:eastAsiaTheme="minorHAnsi" w:hAnsiTheme="minorHAnsi" w:cstheme="minorBidi"/>
          <w:color w:val="auto"/>
          <w:sz w:val="22"/>
          <w:szCs w:val="22"/>
        </w:rPr>
        <w:t xml:space="preserve">Production tasks use the State pattern to model their lifecycle. Tasks can move between Planned, </w:t>
      </w:r>
      <w:proofErr w:type="spellStart"/>
      <w:r w:rsidRPr="00E3022E">
        <w:rPr>
          <w:rFonts w:asciiTheme="minorHAnsi" w:eastAsiaTheme="minorHAnsi" w:hAnsiTheme="minorHAnsi" w:cstheme="minorBidi"/>
          <w:color w:val="auto"/>
          <w:sz w:val="22"/>
          <w:szCs w:val="22"/>
        </w:rPr>
        <w:t>InProgress</w:t>
      </w:r>
      <w:proofErr w:type="spellEnd"/>
      <w:r w:rsidRPr="00E3022E">
        <w:rPr>
          <w:rFonts w:asciiTheme="minorHAnsi" w:eastAsiaTheme="minorHAnsi" w:hAnsiTheme="minorHAnsi" w:cstheme="minorBidi"/>
          <w:color w:val="auto"/>
          <w:sz w:val="22"/>
          <w:szCs w:val="22"/>
        </w:rPr>
        <w:t>, Blocked, Cancelled, and Completed according to the rules defined by their current state. Invalid transitions are rejected rather than silently changing the task to an inappropriate state.</w:t>
      </w:r>
    </w:p>
    <w:p w14:paraId="08508239" w14:textId="12BD1795" w:rsidR="004F5C41" w:rsidRDefault="00E3022E" w:rsidP="00E3022E">
      <w:pPr>
        <w:pStyle w:val="Heading1"/>
      </w:pPr>
      <w:r w:rsidRPr="00E3022E">
        <w:rPr>
          <w:rFonts w:asciiTheme="minorHAnsi" w:eastAsiaTheme="minorHAnsi" w:hAnsiTheme="minorHAnsi" w:cstheme="minorBidi"/>
          <w:color w:val="auto"/>
          <w:sz w:val="22"/>
          <w:szCs w:val="22"/>
        </w:rPr>
        <w:t xml:space="preserve">Finally, Decorators provide runtime flexibility by allowing responsibilities such as safety, equipment, and insurance checks to be added and combined without changing the underlying production task. These design decisions ensure that the UML, ownership model, runtime behaviour, and four required </w:t>
      </w:r>
      <w:proofErr w:type="spellStart"/>
      <w:r w:rsidRPr="00E3022E">
        <w:rPr>
          <w:rFonts w:asciiTheme="minorHAnsi" w:eastAsiaTheme="minorHAnsi" w:hAnsiTheme="minorHAnsi" w:cstheme="minorBidi"/>
          <w:color w:val="auto"/>
          <w:sz w:val="22"/>
          <w:szCs w:val="22"/>
        </w:rPr>
        <w:t>GoF</w:t>
      </w:r>
      <w:proofErr w:type="spellEnd"/>
      <w:r w:rsidRPr="00E3022E">
        <w:rPr>
          <w:rFonts w:asciiTheme="minorHAnsi" w:eastAsiaTheme="minorHAnsi" w:hAnsiTheme="minorHAnsi" w:cstheme="minorBidi"/>
          <w:color w:val="auto"/>
          <w:sz w:val="22"/>
          <w:szCs w:val="22"/>
        </w:rPr>
        <w:t xml:space="preserve"> patterns form one coherent system.</w:t>
      </w:r>
    </w:p>
    <w:p w14:paraId="65A9452E" w14:textId="29CFF012" w:rsidR="00F6024E" w:rsidRDefault="00F6024E" w:rsidP="00F6024E"/>
    <w:p w14:paraId="2939ADC5" w14:textId="24CC2021" w:rsidR="00F6024E" w:rsidRDefault="00F6024E" w:rsidP="00F6024E"/>
    <w:p w14:paraId="45F9695B" w14:textId="0C4B99F5" w:rsidR="00F6024E" w:rsidRDefault="00F6024E" w:rsidP="00F6024E"/>
    <w:p w14:paraId="4B5E13EF" w14:textId="732FA00C" w:rsidR="00F6024E" w:rsidRDefault="00F6024E" w:rsidP="00F6024E"/>
    <w:p w14:paraId="051BDF9A" w14:textId="195DD883" w:rsidR="00F6024E" w:rsidRDefault="00F6024E" w:rsidP="00F6024E"/>
    <w:p w14:paraId="4047CA98" w14:textId="1D33FB1E" w:rsidR="00F6024E" w:rsidRDefault="00F6024E" w:rsidP="00F6024E"/>
    <w:p w14:paraId="6E3575D4" w14:textId="13F62E3E" w:rsidR="00F6024E" w:rsidRDefault="00F6024E" w:rsidP="00F6024E"/>
    <w:p w14:paraId="6658CD79" w14:textId="77CF89B3" w:rsidR="00F6024E" w:rsidRDefault="00F6024E" w:rsidP="00F6024E"/>
    <w:p w14:paraId="6FE283B2" w14:textId="5FE3449D" w:rsidR="00F6024E" w:rsidRDefault="00F6024E" w:rsidP="00F6024E"/>
    <w:p w14:paraId="2CCC2C1A" w14:textId="2FC4BEF5" w:rsidR="00F6024E" w:rsidRDefault="00F6024E" w:rsidP="00F6024E"/>
    <w:p w14:paraId="29DE8ADB" w14:textId="5981C2D5" w:rsidR="00F6024E" w:rsidRDefault="00F6024E" w:rsidP="00F6024E"/>
    <w:p w14:paraId="77969C4C" w14:textId="1195E781" w:rsidR="007B61D6" w:rsidRDefault="007B61D6" w:rsidP="006A1BDF">
      <w:pPr>
        <w:pStyle w:val="Heading1"/>
      </w:pPr>
      <w:r w:rsidRPr="007B61D6">
        <w:lastRenderedPageBreak/>
        <w:t>TASK 4 : UML Diagram Portfolio</w:t>
      </w:r>
    </w:p>
    <w:p w14:paraId="23E1C1C0" w14:textId="0C867096" w:rsidR="006A1BDF" w:rsidRDefault="006A1BDF" w:rsidP="006A1BDF"/>
    <w:p w14:paraId="1C99E0F8" w14:textId="1183438F" w:rsidR="006A1BDF" w:rsidRPr="006A1BDF" w:rsidRDefault="006A1BDF" w:rsidP="006A1BDF">
      <w:r w:rsidRPr="006A1BDF">
        <w:t xml:space="preserve">Object diagram representing </w:t>
      </w:r>
      <w:proofErr w:type="spellStart"/>
      <w:r w:rsidRPr="006A1BDF">
        <w:t>FimProduction</w:t>
      </w:r>
      <w:proofErr w:type="spellEnd"/>
      <w:r w:rsidRPr="006A1BDF">
        <w:t xml:space="preserve"> hierarchy and decorator wrapping after the execution of Scenario 2 in main.cpp</w:t>
      </w:r>
    </w:p>
    <w:p w14:paraId="12B2144E" w14:textId="7B4A58BA" w:rsidR="006A1BDF" w:rsidRDefault="006A1BDF" w:rsidP="006A1BDF">
      <w:r>
        <w:rPr>
          <w:noProof/>
          <w:lang w:val="en-US"/>
        </w:rPr>
        <w:drawing>
          <wp:inline distT="0" distB="0" distL="0" distR="0" wp14:anchorId="285D598D" wp14:editId="037569CC">
            <wp:extent cx="5943600" cy="5231765"/>
            <wp:effectExtent l="0" t="0" r="0" b="6985"/>
            <wp:docPr id="1495146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46808" name="Picture 14951468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5231765"/>
                    </a:xfrm>
                    <a:prstGeom prst="rect">
                      <a:avLst/>
                    </a:prstGeom>
                  </pic:spPr>
                </pic:pic>
              </a:graphicData>
            </a:graphic>
          </wp:inline>
        </w:drawing>
      </w:r>
    </w:p>
    <w:p w14:paraId="6E3AE2DC" w14:textId="7D7E5E33" w:rsidR="006A1BDF" w:rsidRDefault="006A1BDF" w:rsidP="006A1BDF"/>
    <w:p w14:paraId="73F0B4D9" w14:textId="7456DF71" w:rsidR="006A1BDF" w:rsidRDefault="006A1BDF" w:rsidP="006A1BDF"/>
    <w:p w14:paraId="43C6E092" w14:textId="3FA217E2" w:rsidR="006A1BDF" w:rsidRDefault="006A1BDF" w:rsidP="006A1BDF"/>
    <w:p w14:paraId="487B0095" w14:textId="31D238E9" w:rsidR="006A1BDF" w:rsidRDefault="006A1BDF" w:rsidP="006A1BDF"/>
    <w:p w14:paraId="68DE01E2" w14:textId="27FB20A2" w:rsidR="006A1BDF" w:rsidRDefault="006A1BDF" w:rsidP="006A1BDF"/>
    <w:p w14:paraId="681F9F0C" w14:textId="2025720B" w:rsidR="006A1BDF" w:rsidRDefault="006A1BDF" w:rsidP="006A1BDF"/>
    <w:p w14:paraId="6C0CBB2E" w14:textId="28DB6810" w:rsidR="006A1BDF" w:rsidRDefault="006A1BDF" w:rsidP="006A1BDF"/>
    <w:p w14:paraId="0433E749" w14:textId="6090BAB7" w:rsidR="006A1BDF" w:rsidRDefault="006A1BDF" w:rsidP="006A1BDF">
      <w:r w:rsidRPr="006A1BDF">
        <w:t xml:space="preserve">State diagram representing states of a </w:t>
      </w:r>
      <w:proofErr w:type="spellStart"/>
      <w:r w:rsidRPr="006A1BDF">
        <w:t>productionTask</w:t>
      </w:r>
      <w:proofErr w:type="spellEnd"/>
    </w:p>
    <w:p w14:paraId="1CC35D85" w14:textId="77777777" w:rsidR="006A1BDF" w:rsidRDefault="006A1BDF" w:rsidP="006A1BDF">
      <w:r>
        <w:rPr>
          <w:noProof/>
          <w:lang w:val="en-US"/>
        </w:rPr>
        <w:drawing>
          <wp:inline distT="0" distB="0" distL="0" distR="0" wp14:anchorId="62FCE5F1" wp14:editId="1B0E47A3">
            <wp:extent cx="4857750" cy="2936695"/>
            <wp:effectExtent l="0" t="0" r="0" b="0"/>
            <wp:docPr id="545004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004699" name="Picture 545004699"/>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62682" cy="2939676"/>
                    </a:xfrm>
                    <a:prstGeom prst="rect">
                      <a:avLst/>
                    </a:prstGeom>
                  </pic:spPr>
                </pic:pic>
              </a:graphicData>
            </a:graphic>
          </wp:inline>
        </w:drawing>
      </w:r>
    </w:p>
    <w:p w14:paraId="3F1293CC" w14:textId="11B6D22D" w:rsidR="006A1BDF" w:rsidRDefault="006A1BDF" w:rsidP="006A1BDF">
      <w:r w:rsidRPr="006A1BDF">
        <w:t>Activity diagram 1 representing the flow of activities following a disruption</w:t>
      </w:r>
    </w:p>
    <w:p w14:paraId="2DA9CFC1" w14:textId="6693FCEC" w:rsidR="006A1BDF" w:rsidRDefault="006A1BDF" w:rsidP="006A1BDF"/>
    <w:p w14:paraId="0ADD922A" w14:textId="4629D2B7" w:rsidR="00C53567" w:rsidRDefault="006A1BDF" w:rsidP="00C53567">
      <w:r>
        <w:rPr>
          <w:noProof/>
          <w:lang w:val="en-US"/>
        </w:rPr>
        <w:drawing>
          <wp:inline distT="0" distB="0" distL="0" distR="0" wp14:anchorId="4178531D" wp14:editId="40195088">
            <wp:extent cx="2972306" cy="3871913"/>
            <wp:effectExtent l="0" t="0" r="0" b="0"/>
            <wp:docPr id="19111884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188425" name="Picture 191118842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77115" cy="3878177"/>
                    </a:xfrm>
                    <a:prstGeom prst="rect">
                      <a:avLst/>
                    </a:prstGeom>
                  </pic:spPr>
                </pic:pic>
              </a:graphicData>
            </a:graphic>
          </wp:inline>
        </w:drawing>
      </w:r>
    </w:p>
    <w:p w14:paraId="4D859DBB" w14:textId="506CA937" w:rsidR="004F5C41" w:rsidRDefault="004F5C41" w:rsidP="00C53567">
      <w:r w:rsidRPr="004F5C41">
        <w:lastRenderedPageBreak/>
        <w:t xml:space="preserve">Activity diagram 2 representing the flow of the Iterator class with </w:t>
      </w:r>
      <w:proofErr w:type="spellStart"/>
      <w:r w:rsidRPr="004F5C41">
        <w:t>productionTask</w:t>
      </w:r>
      <w:proofErr w:type="spellEnd"/>
    </w:p>
    <w:p w14:paraId="73A47D57" w14:textId="52243B8A" w:rsidR="004F5C41" w:rsidRDefault="004F5C41" w:rsidP="00C53567">
      <w:r>
        <w:rPr>
          <w:noProof/>
          <w:lang w:val="en-US"/>
        </w:rPr>
        <w:drawing>
          <wp:inline distT="0" distB="0" distL="0" distR="0" wp14:anchorId="5F21DFF7" wp14:editId="3199F134">
            <wp:extent cx="2949389" cy="3867150"/>
            <wp:effectExtent l="0" t="0" r="3810" b="0"/>
            <wp:docPr id="18054966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96684" name="Picture 180549668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59867" cy="3880888"/>
                    </a:xfrm>
                    <a:prstGeom prst="rect">
                      <a:avLst/>
                    </a:prstGeom>
                  </pic:spPr>
                </pic:pic>
              </a:graphicData>
            </a:graphic>
          </wp:inline>
        </w:drawing>
      </w:r>
    </w:p>
    <w:p w14:paraId="530D07AE" w14:textId="5210E633" w:rsidR="004F5C41" w:rsidRDefault="004F5C41" w:rsidP="00C53567">
      <w:r w:rsidRPr="004F5C41">
        <w:t xml:space="preserve">Activity diagram representing the flow of states in </w:t>
      </w:r>
      <w:proofErr w:type="spellStart"/>
      <w:r w:rsidRPr="004F5C41">
        <w:t>productionTask</w:t>
      </w:r>
      <w:proofErr w:type="spellEnd"/>
    </w:p>
    <w:p w14:paraId="6D5C0C10" w14:textId="7F47C456" w:rsidR="004F5C41" w:rsidRDefault="004F5C41" w:rsidP="00C53567">
      <w:r>
        <w:rPr>
          <w:noProof/>
          <w:lang w:val="en-US"/>
        </w:rPr>
        <w:drawing>
          <wp:inline distT="0" distB="0" distL="0" distR="0" wp14:anchorId="7F440143" wp14:editId="6EF16870">
            <wp:extent cx="2696950" cy="3543300"/>
            <wp:effectExtent l="0" t="0" r="8255" b="0"/>
            <wp:docPr id="18898379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837983" name="Picture 188983798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03193" cy="3551502"/>
                    </a:xfrm>
                    <a:prstGeom prst="rect">
                      <a:avLst/>
                    </a:prstGeom>
                  </pic:spPr>
                </pic:pic>
              </a:graphicData>
            </a:graphic>
          </wp:inline>
        </w:drawing>
      </w:r>
    </w:p>
    <w:p w14:paraId="32EE3FDE" w14:textId="77777777" w:rsidR="004F5C41" w:rsidRPr="00CF2BFD" w:rsidRDefault="004F5C41" w:rsidP="00C53567"/>
    <w:p w14:paraId="125F95E5" w14:textId="6425F87B" w:rsidR="00C53567" w:rsidRPr="007B61D6" w:rsidRDefault="004D1EF6" w:rsidP="006A1BDF">
      <w:pPr>
        <w:pStyle w:val="Heading1"/>
      </w:pPr>
      <w:r w:rsidRPr="007B61D6">
        <w:t>Task 5</w:t>
      </w:r>
    </w:p>
    <w:p w14:paraId="4D80848B" w14:textId="77777777" w:rsidR="006749B7" w:rsidRDefault="006749B7" w:rsidP="006749B7"/>
    <w:p w14:paraId="5F467EFC" w14:textId="00BE1E9A" w:rsidR="006749B7" w:rsidRDefault="006749B7" w:rsidP="006749B7">
      <w:r>
        <w:t xml:space="preserve">Using </w:t>
      </w:r>
      <w:proofErr w:type="spellStart"/>
      <w:r>
        <w:t>gdb</w:t>
      </w:r>
      <w:proofErr w:type="spellEnd"/>
      <w:r>
        <w:t xml:space="preserve"> while implementing:</w:t>
      </w:r>
    </w:p>
    <w:p w14:paraId="1BBB46C5" w14:textId="5509A688" w:rsidR="006749B7" w:rsidRDefault="00D163C7" w:rsidP="006749B7">
      <w:r w:rsidRPr="00D163C7">
        <w:rPr>
          <w:noProof/>
          <w:lang w:val="en-US"/>
        </w:rPr>
        <w:drawing>
          <wp:inline distT="0" distB="0" distL="0" distR="0" wp14:anchorId="6E469648" wp14:editId="77D132ED">
            <wp:extent cx="4095345" cy="3958027"/>
            <wp:effectExtent l="0" t="0" r="635" b="4445"/>
            <wp:docPr id="524243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243425" name=""/>
                    <pic:cNvPicPr/>
                  </pic:nvPicPr>
                  <pic:blipFill>
                    <a:blip r:embed="rId13"/>
                    <a:stretch>
                      <a:fillRect/>
                    </a:stretch>
                  </pic:blipFill>
                  <pic:spPr>
                    <a:xfrm>
                      <a:off x="0" y="0"/>
                      <a:ext cx="4109739" cy="3971938"/>
                    </a:xfrm>
                    <a:prstGeom prst="rect">
                      <a:avLst/>
                    </a:prstGeom>
                  </pic:spPr>
                </pic:pic>
              </a:graphicData>
            </a:graphic>
          </wp:inline>
        </w:drawing>
      </w:r>
    </w:p>
    <w:p w14:paraId="6992A51C" w14:textId="1CD1FFAE" w:rsidR="00D163C7" w:rsidRDefault="00D163C7" w:rsidP="006749B7">
      <w:r w:rsidRPr="00D163C7">
        <w:rPr>
          <w:noProof/>
          <w:lang w:val="en-US"/>
        </w:rPr>
        <w:drawing>
          <wp:inline distT="0" distB="0" distL="0" distR="0" wp14:anchorId="3F4A87A9" wp14:editId="0F482C6A">
            <wp:extent cx="4133852" cy="2898842"/>
            <wp:effectExtent l="0" t="0" r="0" b="0"/>
            <wp:docPr id="298273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273978" name=""/>
                    <pic:cNvPicPr/>
                  </pic:nvPicPr>
                  <pic:blipFill>
                    <a:blip r:embed="rId14"/>
                    <a:stretch>
                      <a:fillRect/>
                    </a:stretch>
                  </pic:blipFill>
                  <pic:spPr>
                    <a:xfrm>
                      <a:off x="0" y="0"/>
                      <a:ext cx="4149530" cy="2909836"/>
                    </a:xfrm>
                    <a:prstGeom prst="rect">
                      <a:avLst/>
                    </a:prstGeom>
                  </pic:spPr>
                </pic:pic>
              </a:graphicData>
            </a:graphic>
          </wp:inline>
        </w:drawing>
      </w:r>
    </w:p>
    <w:p w14:paraId="2DF2CA00" w14:textId="77777777" w:rsidR="006749B7" w:rsidRPr="006749B7" w:rsidRDefault="006749B7" w:rsidP="006749B7"/>
    <w:p w14:paraId="60E93565" w14:textId="29816003" w:rsidR="006749B7" w:rsidRPr="007B61D6" w:rsidRDefault="006749B7" w:rsidP="004D1EF6">
      <w:pPr>
        <w:rPr>
          <w:rStyle w:val="SubtleEmphasis"/>
        </w:rPr>
      </w:pPr>
      <w:r w:rsidRPr="007B61D6">
        <w:rPr>
          <w:rStyle w:val="SubtleEmphasis"/>
        </w:rPr>
        <w:t xml:space="preserve">An issue that was encountered: </w:t>
      </w:r>
    </w:p>
    <w:p w14:paraId="04345DD5" w14:textId="5068D611" w:rsidR="004D1EF6" w:rsidRDefault="004D1EF6" w:rsidP="004D1EF6">
      <w:proofErr w:type="spellStart"/>
      <w:r>
        <w:t>taskforge</w:t>
      </w:r>
      <w:proofErr w:type="spellEnd"/>
      <w:r>
        <w:t xml:space="preserve"> builds cleanly but crashes with a segmentation fault at program shutdown, after printing all of Scenario 2's output. A subtler tell shows up earlier too: the "</w:t>
      </w:r>
      <w:r w:rsidR="001045FC">
        <w:t>new</w:t>
      </w:r>
      <w:r>
        <w:t xml:space="preserve"> call sheet" and the final priority listing both print "Set Up Lighting" twice.</w:t>
      </w:r>
    </w:p>
    <w:p w14:paraId="68006574" w14:textId="5A969960" w:rsidR="004D1EF6" w:rsidRDefault="004D1EF6" w:rsidP="004D1EF6">
      <w:r>
        <w:rPr>
          <w:noProof/>
          <w:lang w:val="en-US"/>
        </w:rPr>
        <w:drawing>
          <wp:inline distT="0" distB="0" distL="0" distR="0" wp14:anchorId="5E86CCC4" wp14:editId="0AC3E913">
            <wp:extent cx="3910013" cy="1867231"/>
            <wp:effectExtent l="0" t="0" r="0" b="0"/>
            <wp:docPr id="91721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16580" name="Picture 91721658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921463" cy="1872699"/>
                    </a:xfrm>
                    <a:prstGeom prst="rect">
                      <a:avLst/>
                    </a:prstGeom>
                  </pic:spPr>
                </pic:pic>
              </a:graphicData>
            </a:graphic>
          </wp:inline>
        </w:drawing>
      </w:r>
    </w:p>
    <w:p w14:paraId="002365F6" w14:textId="737C833E" w:rsidR="004D1EF6" w:rsidRDefault="004D1EF6" w:rsidP="004D1EF6">
      <w:r>
        <w:t xml:space="preserve">In the weather-disruption scenario, the task added Set Up Lighting to </w:t>
      </w:r>
      <w:proofErr w:type="spellStart"/>
      <w:r>
        <w:t>warehouseClimax</w:t>
      </w:r>
      <w:proofErr w:type="spellEnd"/>
      <w:r>
        <w:t xml:space="preserve"> but never called </w:t>
      </w:r>
      <w:proofErr w:type="spellStart"/>
      <w:r>
        <w:t>harborOpening</w:t>
      </w:r>
      <w:proofErr w:type="spellEnd"/>
      <w:r>
        <w:t xml:space="preserve">-&gt;remove(...) first. The same </w:t>
      </w:r>
      <w:proofErr w:type="spellStart"/>
      <w:r>
        <w:t>ProductionTask</w:t>
      </w:r>
      <w:proofErr w:type="spellEnd"/>
      <w:r>
        <w:t xml:space="preserve">* was now sitting in two </w:t>
      </w:r>
      <w:proofErr w:type="spellStart"/>
      <w:proofErr w:type="gramStart"/>
      <w:r>
        <w:t>WorkGroup</w:t>
      </w:r>
      <w:proofErr w:type="spellEnd"/>
      <w:r>
        <w:t>::</w:t>
      </w:r>
      <w:proofErr w:type="gramEnd"/>
      <w:r>
        <w:t xml:space="preserve">children vectors. Both are </w:t>
      </w:r>
      <w:proofErr w:type="spellStart"/>
      <w:r>
        <w:t>WorkGroup</w:t>
      </w:r>
      <w:proofErr w:type="spellEnd"/>
      <w:r>
        <w:t>, both own their children, and both delete every child in their destructor. The pointer gets deleted twice.</w:t>
      </w:r>
    </w:p>
    <w:p w14:paraId="3A445C9E" w14:textId="405964AE" w:rsidR="001045FC" w:rsidRDefault="001045FC" w:rsidP="004D1EF6">
      <w:r w:rsidRPr="001045FC">
        <w:rPr>
          <w:noProof/>
          <w:lang w:val="en-US"/>
        </w:rPr>
        <w:drawing>
          <wp:inline distT="0" distB="0" distL="0" distR="0" wp14:anchorId="40783450" wp14:editId="5E7BB761">
            <wp:extent cx="4962561" cy="619130"/>
            <wp:effectExtent l="0" t="0" r="0" b="9525"/>
            <wp:docPr id="146890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0168" name=""/>
                    <pic:cNvPicPr/>
                  </pic:nvPicPr>
                  <pic:blipFill>
                    <a:blip r:embed="rId16"/>
                    <a:stretch>
                      <a:fillRect/>
                    </a:stretch>
                  </pic:blipFill>
                  <pic:spPr>
                    <a:xfrm>
                      <a:off x="0" y="0"/>
                      <a:ext cx="4962561" cy="619130"/>
                    </a:xfrm>
                    <a:prstGeom prst="rect">
                      <a:avLst/>
                    </a:prstGeom>
                  </pic:spPr>
                </pic:pic>
              </a:graphicData>
            </a:graphic>
          </wp:inline>
        </w:drawing>
      </w:r>
    </w:p>
    <w:p w14:paraId="14626663" w14:textId="0FDB2439" w:rsidR="001045FC" w:rsidRDefault="001045FC" w:rsidP="004D1EF6">
      <w:r w:rsidRPr="001045FC">
        <w:rPr>
          <w:noProof/>
          <w:lang w:val="en-US"/>
        </w:rPr>
        <w:lastRenderedPageBreak/>
        <w:drawing>
          <wp:inline distT="0" distB="0" distL="0" distR="0" wp14:anchorId="39354427" wp14:editId="26AE82C2">
            <wp:extent cx="4784245" cy="3569970"/>
            <wp:effectExtent l="0" t="0" r="0" b="0"/>
            <wp:docPr id="152272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20069" name=""/>
                    <pic:cNvPicPr/>
                  </pic:nvPicPr>
                  <pic:blipFill>
                    <a:blip r:embed="rId17"/>
                    <a:stretch>
                      <a:fillRect/>
                    </a:stretch>
                  </pic:blipFill>
                  <pic:spPr>
                    <a:xfrm>
                      <a:off x="0" y="0"/>
                      <a:ext cx="4785854" cy="3571171"/>
                    </a:xfrm>
                    <a:prstGeom prst="rect">
                      <a:avLst/>
                    </a:prstGeom>
                  </pic:spPr>
                </pic:pic>
              </a:graphicData>
            </a:graphic>
          </wp:inline>
        </w:drawing>
      </w:r>
    </w:p>
    <w:p w14:paraId="2ACEBC76" w14:textId="5FDE0D9E" w:rsidR="006749B7" w:rsidRPr="007B61D6" w:rsidRDefault="006749B7" w:rsidP="007B61D6">
      <w:pPr>
        <w:pStyle w:val="Subtitle"/>
        <w:rPr>
          <w:rStyle w:val="SubtleEmphasis"/>
        </w:rPr>
      </w:pPr>
      <w:r w:rsidRPr="007B61D6">
        <w:rPr>
          <w:rStyle w:val="SubtleEmphasis"/>
        </w:rPr>
        <w:t>The fix:</w:t>
      </w:r>
    </w:p>
    <w:p w14:paraId="59E1E3D7" w14:textId="1B0F08BB" w:rsidR="001045FC" w:rsidRPr="001045FC" w:rsidRDefault="001045FC" w:rsidP="001045FC">
      <w:pPr>
        <w:rPr>
          <w:rFonts w:ascii="Courier New" w:hAnsi="Courier New" w:cs="Courier New"/>
        </w:rPr>
      </w:pPr>
      <w:proofErr w:type="spellStart"/>
      <w:proofErr w:type="gramStart"/>
      <w:r w:rsidRPr="001045FC">
        <w:rPr>
          <w:rFonts w:ascii="Courier New" w:hAnsi="Courier New" w:cs="Courier New"/>
        </w:rPr>
        <w:t>world.harborOpening</w:t>
      </w:r>
      <w:proofErr w:type="spellEnd"/>
      <w:proofErr w:type="gramEnd"/>
      <w:r w:rsidRPr="001045FC">
        <w:rPr>
          <w:rFonts w:ascii="Courier New" w:hAnsi="Courier New" w:cs="Courier New"/>
        </w:rPr>
        <w:t>-&gt;remove(</w:t>
      </w:r>
      <w:proofErr w:type="spellStart"/>
      <w:r w:rsidRPr="001045FC">
        <w:rPr>
          <w:rFonts w:ascii="Courier New" w:hAnsi="Courier New" w:cs="Courier New"/>
        </w:rPr>
        <w:t>world.setUpLighting</w:t>
      </w:r>
      <w:proofErr w:type="spellEnd"/>
      <w:r w:rsidRPr="001045FC">
        <w:rPr>
          <w:rFonts w:ascii="Courier New" w:hAnsi="Courier New" w:cs="Courier New"/>
        </w:rPr>
        <w:t>);</w:t>
      </w:r>
    </w:p>
    <w:p w14:paraId="62F97031" w14:textId="591899A1" w:rsidR="001045FC" w:rsidRPr="001045FC" w:rsidRDefault="001045FC" w:rsidP="001045FC">
      <w:pPr>
        <w:rPr>
          <w:rFonts w:ascii="Courier New" w:hAnsi="Courier New" w:cs="Courier New"/>
        </w:rPr>
      </w:pPr>
      <w:proofErr w:type="spellStart"/>
      <w:proofErr w:type="gramStart"/>
      <w:r w:rsidRPr="001045FC">
        <w:rPr>
          <w:rFonts w:ascii="Courier New" w:hAnsi="Courier New" w:cs="Courier New"/>
        </w:rPr>
        <w:t>world.warehouseClimax</w:t>
      </w:r>
      <w:proofErr w:type="spellEnd"/>
      <w:proofErr w:type="gramEnd"/>
      <w:r w:rsidRPr="001045FC">
        <w:rPr>
          <w:rFonts w:ascii="Courier New" w:hAnsi="Courier New" w:cs="Courier New"/>
        </w:rPr>
        <w:t>-&gt;add(</w:t>
      </w:r>
      <w:proofErr w:type="spellStart"/>
      <w:r w:rsidRPr="001045FC">
        <w:rPr>
          <w:rFonts w:ascii="Courier New" w:hAnsi="Courier New" w:cs="Courier New"/>
        </w:rPr>
        <w:t>world.setUpLighting</w:t>
      </w:r>
      <w:proofErr w:type="spellEnd"/>
      <w:r w:rsidRPr="001045FC">
        <w:rPr>
          <w:rFonts w:ascii="Courier New" w:hAnsi="Courier New" w:cs="Courier New"/>
        </w:rPr>
        <w:t>);</w:t>
      </w:r>
    </w:p>
    <w:p w14:paraId="5FCE7D81" w14:textId="225CB1AA" w:rsidR="001045FC" w:rsidRDefault="001045FC" w:rsidP="001045FC">
      <w:r>
        <w:t xml:space="preserve">Removing from the old owner before adding to the new one restores single ownership. </w:t>
      </w:r>
      <w:r>
        <w:br/>
        <w:t xml:space="preserve">After the fix: exit code 0, Set Up Lighting appears exactly once everywhere. </w:t>
      </w:r>
    </w:p>
    <w:p w14:paraId="4EC2EE63" w14:textId="77777777" w:rsidR="006749B7" w:rsidRDefault="006749B7" w:rsidP="001045FC"/>
    <w:p w14:paraId="6441B2A2" w14:textId="2EAE78F9" w:rsidR="006749B7" w:rsidRPr="007B61D6" w:rsidRDefault="006749B7" w:rsidP="001045FC">
      <w:pPr>
        <w:rPr>
          <w:rStyle w:val="SubtleEmphasis"/>
        </w:rPr>
      </w:pPr>
      <w:r w:rsidRPr="007B61D6">
        <w:rPr>
          <w:rStyle w:val="SubtleEmphasis"/>
        </w:rPr>
        <w:t>After the fix and final program run:</w:t>
      </w:r>
    </w:p>
    <w:p w14:paraId="67F45F63" w14:textId="37D34405" w:rsidR="006749B7" w:rsidRDefault="006749B7" w:rsidP="001045FC">
      <w:r w:rsidRPr="006749B7">
        <w:rPr>
          <w:noProof/>
          <w:lang w:val="en-US"/>
        </w:rPr>
        <w:drawing>
          <wp:inline distT="0" distB="0" distL="0" distR="0" wp14:anchorId="3EE5421E" wp14:editId="4D9E63D6">
            <wp:extent cx="5943600" cy="1416685"/>
            <wp:effectExtent l="0" t="0" r="0" b="0"/>
            <wp:docPr id="111624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43835" name=""/>
                    <pic:cNvPicPr/>
                  </pic:nvPicPr>
                  <pic:blipFill>
                    <a:blip r:embed="rId18"/>
                    <a:stretch>
                      <a:fillRect/>
                    </a:stretch>
                  </pic:blipFill>
                  <pic:spPr>
                    <a:xfrm>
                      <a:off x="0" y="0"/>
                      <a:ext cx="5943600" cy="1416685"/>
                    </a:xfrm>
                    <a:prstGeom prst="rect">
                      <a:avLst/>
                    </a:prstGeom>
                  </pic:spPr>
                </pic:pic>
              </a:graphicData>
            </a:graphic>
          </wp:inline>
        </w:drawing>
      </w:r>
    </w:p>
    <w:p w14:paraId="2EAA4826" w14:textId="77777777" w:rsidR="006749B7" w:rsidRDefault="006749B7" w:rsidP="001045FC"/>
    <w:p w14:paraId="42142CFF" w14:textId="263358CF" w:rsidR="006749B7" w:rsidRDefault="006749B7" w:rsidP="001045FC"/>
    <w:p w14:paraId="21C57226" w14:textId="77777777" w:rsidR="004F5C41" w:rsidRDefault="004F5C41" w:rsidP="00CF2BFD">
      <w:pPr>
        <w:pStyle w:val="Heading1"/>
        <w:rPr>
          <w:rFonts w:asciiTheme="minorHAnsi" w:eastAsiaTheme="minorHAnsi" w:hAnsiTheme="minorHAnsi" w:cstheme="minorBidi"/>
          <w:color w:val="auto"/>
          <w:sz w:val="22"/>
          <w:szCs w:val="22"/>
        </w:rPr>
      </w:pPr>
    </w:p>
    <w:p w14:paraId="548BD4C0" w14:textId="75F060FB" w:rsidR="004D1EF6" w:rsidRDefault="007B61D6" w:rsidP="00CF2BFD">
      <w:pPr>
        <w:pStyle w:val="Heading1"/>
      </w:pPr>
      <w:r>
        <w:t>TASK 6: Docker and GitHub Workflow</w:t>
      </w:r>
    </w:p>
    <w:p w14:paraId="624961A4" w14:textId="3433BBF4" w:rsidR="007B61D6" w:rsidRDefault="007B61D6" w:rsidP="007B61D6"/>
    <w:p w14:paraId="70C52200" w14:textId="0DACC35B" w:rsidR="006A1BDF" w:rsidRDefault="007B61D6" w:rsidP="007B61D6">
      <w:r w:rsidRPr="007B61D6">
        <w:t xml:space="preserve">The team used GitHub branches and pull requests to divide and integrate the work. </w:t>
      </w:r>
      <w:proofErr w:type="spellStart"/>
      <w:r w:rsidRPr="007B61D6">
        <w:t>Mueez</w:t>
      </w:r>
      <w:proofErr w:type="spellEnd"/>
      <w:r w:rsidRPr="007B61D6">
        <w:t xml:space="preserve"> implemented the Task 2 design patterns and runtime testing on the </w:t>
      </w:r>
      <w:proofErr w:type="spellStart"/>
      <w:r w:rsidRPr="007B61D6">
        <w:t>mueez</w:t>
      </w:r>
      <w:proofErr w:type="spellEnd"/>
      <w:r w:rsidRPr="007B61D6">
        <w:t xml:space="preserve"> branch, with commit 6076bd3. </w:t>
      </w:r>
      <w:r w:rsidR="00820671">
        <w:t>Kiara</w:t>
      </w:r>
      <w:r w:rsidR="00CF2BFD" w:rsidRPr="00CF2BFD">
        <w:t xml:space="preserve"> led Task 1</w:t>
      </w:r>
      <w:r w:rsidR="00820671">
        <w:t xml:space="preserve"> (commit e91b9b8)</w:t>
      </w:r>
      <w:r w:rsidR="00CF2BFD" w:rsidRPr="00CF2BFD">
        <w:t>, producing the system design and class diagra</w:t>
      </w:r>
      <w:r w:rsidR="00820671">
        <w:t xml:space="preserve">m on a dedicated design branch and </w:t>
      </w:r>
      <w:r w:rsidR="00CF2BFD" w:rsidRPr="00CF2BFD">
        <w:t>later merged into main</w:t>
      </w:r>
      <w:r w:rsidRPr="007B61D6">
        <w:t xml:space="preserve">, </w:t>
      </w:r>
      <w:proofErr w:type="spellStart"/>
      <w:r w:rsidR="00820671" w:rsidRPr="00820671">
        <w:t>Nasiha</w:t>
      </w:r>
      <w:proofErr w:type="spellEnd"/>
      <w:r w:rsidR="00820671" w:rsidRPr="00820671">
        <w:t xml:space="preserve"> Osman covered Tasks 3, 4 and 5 — extending runtime scenari</w:t>
      </w:r>
      <w:r w:rsidR="00820671">
        <w:t xml:space="preserve">os and implementation coverage with commit 368a55e, </w:t>
      </w:r>
      <w:r w:rsidRPr="007B61D6">
        <w:t xml:space="preserve">while additional implementation, Task 5 work, the </w:t>
      </w:r>
      <w:proofErr w:type="spellStart"/>
      <w:r w:rsidRPr="007B61D6">
        <w:t>Makefile</w:t>
      </w:r>
      <w:proofErr w:type="spellEnd"/>
      <w:r w:rsidRPr="007B61D6">
        <w:t xml:space="preserve"> and main program were integrated through pull requests such as PR #1 and PR #3. Changes were regularly merged into main, allowing the team to work independently while keeping a shared final version. </w:t>
      </w:r>
    </w:p>
    <w:p w14:paraId="3FBE3E48" w14:textId="7A03C90B" w:rsidR="007B61D6" w:rsidRDefault="007B61D6" w:rsidP="007B61D6">
      <w:r w:rsidRPr="007B61D6">
        <w:t xml:space="preserve">Docker, README, </w:t>
      </w:r>
      <w:proofErr w:type="spellStart"/>
      <w:r w:rsidRPr="007B61D6">
        <w:t>Makefile</w:t>
      </w:r>
      <w:proofErr w:type="spellEnd"/>
      <w:r w:rsidRPr="007B61D6">
        <w:t xml:space="preserve"> and repository configuration were also updated on main so that the project could be built, run, debugged with GDB and checked with </w:t>
      </w:r>
      <w:proofErr w:type="spellStart"/>
      <w:r w:rsidRPr="007B61D6">
        <w:t>Valgrind</w:t>
      </w:r>
      <w:proofErr w:type="spellEnd"/>
      <w:r w:rsidRPr="007B61D6">
        <w:t xml:space="preserve"> in a reproducible environment.</w:t>
      </w:r>
    </w:p>
    <w:p w14:paraId="7E449FA8" w14:textId="29ADE931" w:rsidR="00F6024E" w:rsidRDefault="00F6024E" w:rsidP="007B61D6"/>
    <w:p w14:paraId="0FD7CBB4" w14:textId="7E3861FB" w:rsidR="00F6024E" w:rsidRDefault="00F6024E" w:rsidP="00D6726E">
      <w:pPr>
        <w:pStyle w:val="Heading1"/>
        <w:rPr>
          <w:rStyle w:val="Emphasis"/>
          <w:i w:val="0"/>
        </w:rPr>
      </w:pPr>
      <w:r w:rsidRPr="00D6726E">
        <w:rPr>
          <w:rStyle w:val="Emphasis"/>
          <w:i w:val="0"/>
        </w:rPr>
        <w:t>Team contribution statement</w:t>
      </w:r>
    </w:p>
    <w:p w14:paraId="5413E2ED" w14:textId="77777777" w:rsidR="00B3201D" w:rsidRPr="00B3201D" w:rsidRDefault="00B3201D" w:rsidP="00B3201D"/>
    <w:p w14:paraId="0E73827D" w14:textId="452EAC64" w:rsidR="00F6024E" w:rsidRDefault="00F6024E" w:rsidP="007B61D6">
      <w:r w:rsidRPr="00F6024E">
        <w:t xml:space="preserve">The </w:t>
      </w:r>
      <w:proofErr w:type="spellStart"/>
      <w:r w:rsidRPr="00F6024E">
        <w:t>TaskForge</w:t>
      </w:r>
      <w:proofErr w:type="spellEnd"/>
      <w:r w:rsidRPr="00F6024E">
        <w:t xml:space="preserve"> project was developed collaboratively by al</w:t>
      </w:r>
      <w:r>
        <w:t>l three team members. Kiara</w:t>
      </w:r>
      <w:r w:rsidRPr="00F6024E">
        <w:t xml:space="preserve"> focused primari</w:t>
      </w:r>
      <w:r>
        <w:t>ly on</w:t>
      </w:r>
      <w:r w:rsidR="00D6726E">
        <w:t xml:space="preserve"> task 1 contributing to </w:t>
      </w:r>
      <w:r>
        <w:t xml:space="preserve">designing the </w:t>
      </w:r>
      <w:r w:rsidR="00D6726E">
        <w:t xml:space="preserve">Film Production </w:t>
      </w:r>
      <w:r>
        <w:t>system</w:t>
      </w:r>
      <w:r w:rsidR="00D6726E">
        <w:t xml:space="preserve"> and integrating the required design patterns into the system</w:t>
      </w:r>
      <w:r>
        <w:t>,</w:t>
      </w:r>
      <w:r w:rsidR="00D6726E">
        <w:t xml:space="preserve"> designing the UML Class Diagram and</w:t>
      </w:r>
      <w:r>
        <w:t xml:space="preserve"> making all design decisions. </w:t>
      </w:r>
      <w:proofErr w:type="spellStart"/>
      <w:r>
        <w:t>Nasiha</w:t>
      </w:r>
      <w:proofErr w:type="spellEnd"/>
      <w:r w:rsidRPr="00F6024E">
        <w:t xml:space="preserve"> focuse</w:t>
      </w:r>
      <w:r w:rsidR="00D6726E">
        <w:t xml:space="preserve">d primarily on task 3, 4 and 5 contributing to creating two </w:t>
      </w:r>
      <w:r w:rsidR="00D6726E" w:rsidRPr="00D6726E">
        <w:t>non-trivial runtime scenarios</w:t>
      </w:r>
      <w:r w:rsidR="00D6726E">
        <w:t xml:space="preserve">, completing </w:t>
      </w:r>
      <w:r>
        <w:t xml:space="preserve">the activity </w:t>
      </w:r>
      <w:r w:rsidR="00D6726E">
        <w:t xml:space="preserve">and state </w:t>
      </w:r>
      <w:r>
        <w:t>diagrams</w:t>
      </w:r>
      <w:r w:rsidR="00D6726E">
        <w:t xml:space="preserve"> and performing the debugging and memory investigation. </w:t>
      </w:r>
      <w:proofErr w:type="spellStart"/>
      <w:r>
        <w:t>Mueez</w:t>
      </w:r>
      <w:proofErr w:type="spellEnd"/>
      <w:r>
        <w:t xml:space="preserve"> focused primarily on task 2 and 6</w:t>
      </w:r>
      <w:r w:rsidR="00D6726E">
        <w:t xml:space="preserve"> contributing to the overall system implementation and creating the </w:t>
      </w:r>
      <w:proofErr w:type="spellStart"/>
      <w:r w:rsidR="00D6726E">
        <w:t>makefile</w:t>
      </w:r>
      <w:proofErr w:type="spellEnd"/>
      <w:r w:rsidR="00D6726E">
        <w:t xml:space="preserve">, </w:t>
      </w:r>
      <w:proofErr w:type="spellStart"/>
      <w:r w:rsidR="00D6726E">
        <w:t>dockerfile</w:t>
      </w:r>
      <w:proofErr w:type="spellEnd"/>
      <w:r w:rsidR="00D6726E">
        <w:t xml:space="preserve"> and readme</w:t>
      </w:r>
      <w:r w:rsidRPr="00F6024E">
        <w:t xml:space="preserve">. All </w:t>
      </w:r>
      <w:r>
        <w:t xml:space="preserve">3 team </w:t>
      </w:r>
      <w:r w:rsidRPr="00F6024E">
        <w:t xml:space="preserve">members reviewed and integrated each other's work, </w:t>
      </w:r>
      <w:r>
        <w:t xml:space="preserve">we </w:t>
      </w:r>
      <w:r w:rsidRPr="00F6024E">
        <w:t>contributed to the</w:t>
      </w:r>
      <w:r>
        <w:t xml:space="preserve"> final system, and understand our system</w:t>
      </w:r>
      <w:r w:rsidRPr="00F6024E">
        <w:t>. The team's GitHub history reflects the development and integration of these contributions.</w:t>
      </w:r>
    </w:p>
    <w:p w14:paraId="43119F6C" w14:textId="77777777" w:rsidR="00D6726E" w:rsidRDefault="00D6726E" w:rsidP="007B61D6"/>
    <w:p w14:paraId="26ACEC1C" w14:textId="290B9A36" w:rsidR="00F6024E" w:rsidRPr="00F6024E" w:rsidRDefault="00F6024E" w:rsidP="007B61D6">
      <w:pPr>
        <w:rPr>
          <w:color w:val="00B0F0"/>
        </w:rPr>
      </w:pPr>
      <w:r w:rsidRPr="00F6024E">
        <w:rPr>
          <w:color w:val="00B0F0"/>
        </w:rPr>
        <w:t>GITHUB REPOSITORY LINK:</w:t>
      </w:r>
    </w:p>
    <w:p w14:paraId="3D27BF6B" w14:textId="3D8CF1A8" w:rsidR="00F6024E" w:rsidRDefault="001F7A6E" w:rsidP="007B61D6">
      <w:hyperlink r:id="rId19" w:history="1">
        <w:r w:rsidR="00F6024E" w:rsidRPr="00347475">
          <w:rPr>
            <w:rStyle w:val="Hyperlink"/>
          </w:rPr>
          <w:t>https://github.com/mueezgani/COS214-Practical-4-FilmProduction.git</w:t>
        </w:r>
      </w:hyperlink>
    </w:p>
    <w:p w14:paraId="15479724" w14:textId="77777777" w:rsidR="00F6024E" w:rsidRPr="007B61D6" w:rsidRDefault="00F6024E" w:rsidP="007B61D6"/>
    <w:sectPr w:rsidR="00F6024E" w:rsidRPr="007B61D6">
      <w:head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0E4FA90" w14:textId="77777777" w:rsidR="001F7A6E" w:rsidRDefault="001F7A6E" w:rsidP="003047DD">
      <w:pPr>
        <w:spacing w:after="0" w:line="240" w:lineRule="auto"/>
      </w:pPr>
      <w:r>
        <w:separator/>
      </w:r>
    </w:p>
  </w:endnote>
  <w:endnote w:type="continuationSeparator" w:id="0">
    <w:p w14:paraId="77A4FC76" w14:textId="77777777" w:rsidR="001F7A6E" w:rsidRDefault="001F7A6E" w:rsidP="003047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33D964E" w14:textId="77777777" w:rsidR="001F7A6E" w:rsidRDefault="001F7A6E" w:rsidP="003047DD">
      <w:pPr>
        <w:spacing w:after="0" w:line="240" w:lineRule="auto"/>
      </w:pPr>
      <w:r>
        <w:separator/>
      </w:r>
    </w:p>
  </w:footnote>
  <w:footnote w:type="continuationSeparator" w:id="0">
    <w:p w14:paraId="20092C45" w14:textId="77777777" w:rsidR="001F7A6E" w:rsidRDefault="001F7A6E" w:rsidP="003047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E40640" w14:textId="77777777" w:rsidR="003047DD" w:rsidRDefault="003047DD" w:rsidP="003047DD">
    <w:pPr>
      <w:pStyle w:val="Header"/>
    </w:pPr>
    <w:r>
      <w:tab/>
    </w:r>
    <w:r>
      <w:tab/>
      <w:t>COS 214 P4</w:t>
    </w:r>
  </w:p>
  <w:p w14:paraId="59D0840A" w14:textId="77777777" w:rsidR="003047DD" w:rsidRPr="003047DD" w:rsidRDefault="003047DD" w:rsidP="003047DD">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5A23B33"/>
    <w:multiLevelType w:val="hybridMultilevel"/>
    <w:tmpl w:val="DBD2B770"/>
    <w:lvl w:ilvl="0" w:tplc="04090015">
      <w:start w:val="1"/>
      <w:numFmt w:val="upperLetter"/>
      <w:lvlText w:val="%1."/>
      <w:lvlJc w:val="left"/>
      <w:pPr>
        <w:ind w:left="720" w:hanging="360"/>
      </w:pPr>
      <w:rPr>
        <w:rFonts w:hint="default"/>
        <w:i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B7B610D"/>
    <w:multiLevelType w:val="hybridMultilevel"/>
    <w:tmpl w:val="799E3E0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50522CF1"/>
    <w:multiLevelType w:val="hybridMultilevel"/>
    <w:tmpl w:val="36BE9774"/>
    <w:lvl w:ilvl="0" w:tplc="58AE5F1C">
      <w:start w:val="2"/>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416CB7"/>
    <w:multiLevelType w:val="hybridMultilevel"/>
    <w:tmpl w:val="203264BC"/>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46D76"/>
    <w:rsid w:val="0004639D"/>
    <w:rsid w:val="001045FC"/>
    <w:rsid w:val="00152E92"/>
    <w:rsid w:val="001E34BE"/>
    <w:rsid w:val="001F7A6E"/>
    <w:rsid w:val="002561A2"/>
    <w:rsid w:val="002B5F4C"/>
    <w:rsid w:val="002E0D01"/>
    <w:rsid w:val="003047DD"/>
    <w:rsid w:val="00317B74"/>
    <w:rsid w:val="003A5016"/>
    <w:rsid w:val="00446D76"/>
    <w:rsid w:val="004D1EF6"/>
    <w:rsid w:val="004F5C41"/>
    <w:rsid w:val="0054640A"/>
    <w:rsid w:val="006749B7"/>
    <w:rsid w:val="006A1BDF"/>
    <w:rsid w:val="007B61D6"/>
    <w:rsid w:val="007F6DA0"/>
    <w:rsid w:val="00820671"/>
    <w:rsid w:val="008965B4"/>
    <w:rsid w:val="009511F3"/>
    <w:rsid w:val="0095628C"/>
    <w:rsid w:val="00A8081C"/>
    <w:rsid w:val="00B3201D"/>
    <w:rsid w:val="00BB3D10"/>
    <w:rsid w:val="00BF3AD9"/>
    <w:rsid w:val="00C53567"/>
    <w:rsid w:val="00CF2BFD"/>
    <w:rsid w:val="00D163C7"/>
    <w:rsid w:val="00D6726E"/>
    <w:rsid w:val="00E07E88"/>
    <w:rsid w:val="00E3022E"/>
    <w:rsid w:val="00EC56E2"/>
    <w:rsid w:val="00F371F9"/>
    <w:rsid w:val="00F6024E"/>
    <w:rsid w:val="00FE0443"/>
    <w:rsid w:val="00FE37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549BB"/>
  <w15:chartTrackingRefBased/>
  <w15:docId w15:val="{F464AA15-0E90-47DF-B84F-80116AD9C6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ZA"/>
    </w:rPr>
  </w:style>
  <w:style w:type="paragraph" w:styleId="Heading1">
    <w:name w:val="heading 1"/>
    <w:basedOn w:val="Normal"/>
    <w:next w:val="Normal"/>
    <w:link w:val="Heading1Char"/>
    <w:uiPriority w:val="9"/>
    <w:qFormat/>
    <w:rsid w:val="002561A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561A2"/>
    <w:pPr>
      <w:keepNext/>
      <w:outlineLvl w:val="1"/>
    </w:pPr>
    <w:rPr>
      <w:b/>
    </w:rPr>
  </w:style>
  <w:style w:type="paragraph" w:styleId="Heading3">
    <w:name w:val="heading 3"/>
    <w:basedOn w:val="Normal"/>
    <w:next w:val="Normal"/>
    <w:link w:val="Heading3Char"/>
    <w:uiPriority w:val="9"/>
    <w:unhideWhenUsed/>
    <w:qFormat/>
    <w:rsid w:val="002561A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FE37B9"/>
    <w:pPr>
      <w:keepNext/>
      <w:ind w:left="3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561A2"/>
    <w:pPr>
      <w:ind w:left="720"/>
      <w:contextualSpacing/>
    </w:pPr>
  </w:style>
  <w:style w:type="character" w:customStyle="1" w:styleId="Heading1Char">
    <w:name w:val="Heading 1 Char"/>
    <w:basedOn w:val="DefaultParagraphFont"/>
    <w:link w:val="Heading1"/>
    <w:uiPriority w:val="9"/>
    <w:rsid w:val="002561A2"/>
    <w:rPr>
      <w:rFonts w:asciiTheme="majorHAnsi" w:eastAsiaTheme="majorEastAsia" w:hAnsiTheme="majorHAnsi" w:cstheme="majorBidi"/>
      <w:color w:val="2E74B5" w:themeColor="accent1" w:themeShade="BF"/>
      <w:sz w:val="32"/>
      <w:szCs w:val="32"/>
      <w:lang w:val="en-ZA"/>
    </w:rPr>
  </w:style>
  <w:style w:type="paragraph" w:styleId="Subtitle">
    <w:name w:val="Subtitle"/>
    <w:basedOn w:val="Normal"/>
    <w:next w:val="Normal"/>
    <w:link w:val="SubtitleChar"/>
    <w:uiPriority w:val="11"/>
    <w:qFormat/>
    <w:rsid w:val="002561A2"/>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561A2"/>
    <w:rPr>
      <w:rFonts w:eastAsiaTheme="minorEastAsia"/>
      <w:color w:val="5A5A5A" w:themeColor="text1" w:themeTint="A5"/>
      <w:spacing w:val="15"/>
      <w:lang w:val="en-ZA"/>
    </w:rPr>
  </w:style>
  <w:style w:type="character" w:styleId="SubtleEmphasis">
    <w:name w:val="Subtle Emphasis"/>
    <w:basedOn w:val="DefaultParagraphFont"/>
    <w:uiPriority w:val="19"/>
    <w:qFormat/>
    <w:rsid w:val="002561A2"/>
    <w:rPr>
      <w:i/>
      <w:iCs/>
      <w:color w:val="404040" w:themeColor="text1" w:themeTint="BF"/>
    </w:rPr>
  </w:style>
  <w:style w:type="character" w:customStyle="1" w:styleId="Heading2Char">
    <w:name w:val="Heading 2 Char"/>
    <w:basedOn w:val="DefaultParagraphFont"/>
    <w:link w:val="Heading2"/>
    <w:uiPriority w:val="9"/>
    <w:rsid w:val="002561A2"/>
    <w:rPr>
      <w:b/>
      <w:lang w:val="en-ZA"/>
    </w:rPr>
  </w:style>
  <w:style w:type="character" w:customStyle="1" w:styleId="Heading3Char">
    <w:name w:val="Heading 3 Char"/>
    <w:basedOn w:val="DefaultParagraphFont"/>
    <w:link w:val="Heading3"/>
    <w:uiPriority w:val="9"/>
    <w:rsid w:val="002561A2"/>
    <w:rPr>
      <w:rFonts w:asciiTheme="majorHAnsi" w:eastAsiaTheme="majorEastAsia" w:hAnsiTheme="majorHAnsi" w:cstheme="majorBidi"/>
      <w:color w:val="1F4D78" w:themeColor="accent1" w:themeShade="7F"/>
      <w:sz w:val="24"/>
      <w:szCs w:val="24"/>
      <w:lang w:val="en-ZA"/>
    </w:rPr>
  </w:style>
  <w:style w:type="paragraph" w:styleId="NoSpacing">
    <w:name w:val="No Spacing"/>
    <w:uiPriority w:val="1"/>
    <w:qFormat/>
    <w:rsid w:val="002561A2"/>
    <w:pPr>
      <w:spacing w:after="0" w:line="240" w:lineRule="auto"/>
    </w:pPr>
    <w:rPr>
      <w:lang w:val="en-ZA"/>
    </w:rPr>
  </w:style>
  <w:style w:type="table" w:styleId="TableGrid">
    <w:name w:val="Table Grid"/>
    <w:basedOn w:val="TableNormal"/>
    <w:uiPriority w:val="39"/>
    <w:rsid w:val="00FE04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FE37B9"/>
    <w:rPr>
      <w:b/>
      <w:lang w:val="en-ZA"/>
    </w:rPr>
  </w:style>
  <w:style w:type="paragraph" w:styleId="Header">
    <w:name w:val="header"/>
    <w:basedOn w:val="Normal"/>
    <w:link w:val="HeaderChar"/>
    <w:uiPriority w:val="99"/>
    <w:unhideWhenUsed/>
    <w:rsid w:val="003047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47DD"/>
    <w:rPr>
      <w:lang w:val="en-ZA"/>
    </w:rPr>
  </w:style>
  <w:style w:type="paragraph" w:styleId="Footer">
    <w:name w:val="footer"/>
    <w:basedOn w:val="Normal"/>
    <w:link w:val="FooterChar"/>
    <w:uiPriority w:val="99"/>
    <w:unhideWhenUsed/>
    <w:rsid w:val="003047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047DD"/>
    <w:rPr>
      <w:lang w:val="en-ZA"/>
    </w:rPr>
  </w:style>
  <w:style w:type="table" w:styleId="PlainTable3">
    <w:name w:val="Plain Table 3"/>
    <w:basedOn w:val="TableNormal"/>
    <w:uiPriority w:val="43"/>
    <w:rsid w:val="003047D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3047D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Accent1">
    <w:name w:val="Grid Table 1 Light Accent 1"/>
    <w:basedOn w:val="TableNormal"/>
    <w:uiPriority w:val="46"/>
    <w:rsid w:val="003047D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2-Accent5">
    <w:name w:val="Grid Table 2 Accent 5"/>
    <w:basedOn w:val="TableNormal"/>
    <w:uiPriority w:val="47"/>
    <w:rsid w:val="003047D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1">
    <w:name w:val="Grid Table 4 Accent 1"/>
    <w:basedOn w:val="TableNormal"/>
    <w:uiPriority w:val="49"/>
    <w:rsid w:val="003047D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iPriority w:val="99"/>
    <w:semiHidden/>
    <w:unhideWhenUsed/>
    <w:rsid w:val="00C5356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53567"/>
    <w:rPr>
      <w:rFonts w:ascii="Segoe UI" w:hAnsi="Segoe UI" w:cs="Segoe UI"/>
      <w:sz w:val="18"/>
      <w:szCs w:val="18"/>
      <w:lang w:val="en-ZA"/>
    </w:rPr>
  </w:style>
  <w:style w:type="character" w:styleId="Hyperlink">
    <w:name w:val="Hyperlink"/>
    <w:basedOn w:val="DefaultParagraphFont"/>
    <w:uiPriority w:val="99"/>
    <w:unhideWhenUsed/>
    <w:rsid w:val="00F6024E"/>
    <w:rPr>
      <w:color w:val="0563C1" w:themeColor="hyperlink"/>
      <w:u w:val="single"/>
    </w:rPr>
  </w:style>
  <w:style w:type="character" w:styleId="FollowedHyperlink">
    <w:name w:val="FollowedHyperlink"/>
    <w:basedOn w:val="DefaultParagraphFont"/>
    <w:uiPriority w:val="99"/>
    <w:semiHidden/>
    <w:unhideWhenUsed/>
    <w:rsid w:val="00F6024E"/>
    <w:rPr>
      <w:color w:val="954F72" w:themeColor="followedHyperlink"/>
      <w:u w:val="single"/>
    </w:rPr>
  </w:style>
  <w:style w:type="character" w:styleId="Emphasis">
    <w:name w:val="Emphasis"/>
    <w:basedOn w:val="DefaultParagraphFont"/>
    <w:uiPriority w:val="20"/>
    <w:qFormat/>
    <w:rsid w:val="00D6726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1839479">
      <w:bodyDiv w:val="1"/>
      <w:marLeft w:val="0"/>
      <w:marRight w:val="0"/>
      <w:marTop w:val="0"/>
      <w:marBottom w:val="0"/>
      <w:divBdr>
        <w:top w:val="none" w:sz="0" w:space="0" w:color="auto"/>
        <w:left w:val="none" w:sz="0" w:space="0" w:color="auto"/>
        <w:bottom w:val="none" w:sz="0" w:space="0" w:color="auto"/>
        <w:right w:val="none" w:sz="0" w:space="0" w:color="auto"/>
      </w:divBdr>
    </w:div>
    <w:div w:id="407459111">
      <w:bodyDiv w:val="1"/>
      <w:marLeft w:val="0"/>
      <w:marRight w:val="0"/>
      <w:marTop w:val="0"/>
      <w:marBottom w:val="0"/>
      <w:divBdr>
        <w:top w:val="none" w:sz="0" w:space="0" w:color="auto"/>
        <w:left w:val="none" w:sz="0" w:space="0" w:color="auto"/>
        <w:bottom w:val="none" w:sz="0" w:space="0" w:color="auto"/>
        <w:right w:val="none" w:sz="0" w:space="0" w:color="auto"/>
      </w:divBdr>
    </w:div>
    <w:div w:id="547953982">
      <w:bodyDiv w:val="1"/>
      <w:marLeft w:val="0"/>
      <w:marRight w:val="0"/>
      <w:marTop w:val="0"/>
      <w:marBottom w:val="0"/>
      <w:divBdr>
        <w:top w:val="none" w:sz="0" w:space="0" w:color="auto"/>
        <w:left w:val="none" w:sz="0" w:space="0" w:color="auto"/>
        <w:bottom w:val="none" w:sz="0" w:space="0" w:color="auto"/>
        <w:right w:val="none" w:sz="0" w:space="0" w:color="auto"/>
      </w:divBdr>
    </w:div>
    <w:div w:id="1316647870">
      <w:bodyDiv w:val="1"/>
      <w:marLeft w:val="0"/>
      <w:marRight w:val="0"/>
      <w:marTop w:val="0"/>
      <w:marBottom w:val="0"/>
      <w:divBdr>
        <w:top w:val="none" w:sz="0" w:space="0" w:color="auto"/>
        <w:left w:val="none" w:sz="0" w:space="0" w:color="auto"/>
        <w:bottom w:val="none" w:sz="0" w:space="0" w:color="auto"/>
        <w:right w:val="none" w:sz="0" w:space="0" w:color="auto"/>
      </w:divBdr>
    </w:div>
    <w:div w:id="1436898607">
      <w:bodyDiv w:val="1"/>
      <w:marLeft w:val="0"/>
      <w:marRight w:val="0"/>
      <w:marTop w:val="0"/>
      <w:marBottom w:val="0"/>
      <w:divBdr>
        <w:top w:val="none" w:sz="0" w:space="0" w:color="auto"/>
        <w:left w:val="none" w:sz="0" w:space="0" w:color="auto"/>
        <w:bottom w:val="none" w:sz="0" w:space="0" w:color="auto"/>
        <w:right w:val="none" w:sz="0" w:space="0" w:color="auto"/>
      </w:divBdr>
    </w:div>
    <w:div w:id="1632636599">
      <w:bodyDiv w:val="1"/>
      <w:marLeft w:val="0"/>
      <w:marRight w:val="0"/>
      <w:marTop w:val="0"/>
      <w:marBottom w:val="0"/>
      <w:divBdr>
        <w:top w:val="none" w:sz="0" w:space="0" w:color="auto"/>
        <w:left w:val="none" w:sz="0" w:space="0" w:color="auto"/>
        <w:bottom w:val="none" w:sz="0" w:space="0" w:color="auto"/>
        <w:right w:val="none" w:sz="0" w:space="0" w:color="auto"/>
      </w:divBdr>
    </w:div>
    <w:div w:id="1710640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yperlink" Target="https://github.com/mueezgani/COS214-Practical-4-FilmProduction.git"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283</TotalTime>
  <Pages>13</Pages>
  <Words>1879</Words>
  <Characters>10715</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10</cp:revision>
  <dcterms:created xsi:type="dcterms:W3CDTF">2026-09-02T23:13:00Z</dcterms:created>
  <dcterms:modified xsi:type="dcterms:W3CDTF">2026-09-08T07:15:00Z</dcterms:modified>
</cp:coreProperties>
</file>