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036A9" w14:textId="680A49A0" w:rsidR="009F288D" w:rsidRPr="004B52B2" w:rsidRDefault="009F288D" w:rsidP="009F288D">
      <w:pPr>
        <w:pStyle w:val="berschrift1"/>
        <w:rPr>
          <w:lang w:val="en-US"/>
        </w:rPr>
      </w:pPr>
      <w:r w:rsidRPr="004B52B2">
        <w:rPr>
          <w:lang w:val="en-US"/>
        </w:rPr>
        <w:t xml:space="preserve">AI – </w:t>
      </w:r>
      <w:r>
        <w:rPr>
          <w:lang w:val="en-US"/>
        </w:rPr>
        <w:t xml:space="preserve">Homework </w:t>
      </w:r>
      <w:r w:rsidR="001364E1">
        <w:rPr>
          <w:lang w:val="en-US"/>
        </w:rPr>
        <w:t>4</w:t>
      </w:r>
      <w:r w:rsidRPr="004B52B2">
        <w:rPr>
          <w:lang w:val="en-US"/>
        </w:rPr>
        <w:t xml:space="preserve">: </w:t>
      </w:r>
      <w:r w:rsidR="001364E1">
        <w:rPr>
          <w:lang w:val="en-US"/>
        </w:rPr>
        <w:t>Machine Learning Recipes</w:t>
      </w:r>
    </w:p>
    <w:p w14:paraId="0F1DB762" w14:textId="57B562AB" w:rsidR="009F288D" w:rsidRDefault="009F288D" w:rsidP="009F288D">
      <w:pPr>
        <w:pStyle w:val="Untertitel"/>
        <w:pBdr>
          <w:bottom w:val="single" w:sz="6" w:space="1" w:color="auto"/>
        </w:pBdr>
        <w:rPr>
          <w:lang w:val="en-US"/>
        </w:rPr>
      </w:pPr>
      <w:r>
        <w:rPr>
          <w:lang w:val="en-US"/>
        </w:rPr>
        <w:t>Matias Rietig (mjr9r)</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sidR="001364E1">
        <w:rPr>
          <w:lang w:val="en-US"/>
        </w:rPr>
        <w:t>11</w:t>
      </w:r>
      <w:r>
        <w:rPr>
          <w:lang w:val="en-US"/>
        </w:rPr>
        <w:t>/</w:t>
      </w:r>
      <w:r w:rsidR="001364E1">
        <w:rPr>
          <w:lang w:val="en-US"/>
        </w:rPr>
        <w:t>29</w:t>
      </w:r>
      <w:r>
        <w:rPr>
          <w:lang w:val="en-US"/>
        </w:rPr>
        <w:t>/2017</w:t>
      </w:r>
    </w:p>
    <w:p w14:paraId="0210D0BF" w14:textId="77777777" w:rsidR="0094776D" w:rsidRDefault="0094776D" w:rsidP="009F288D">
      <w:pPr>
        <w:spacing w:after="0" w:line="240" w:lineRule="auto"/>
        <w:rPr>
          <w:i/>
          <w:sz w:val="24"/>
          <w:lang w:val="en-US"/>
        </w:rPr>
      </w:pPr>
    </w:p>
    <w:p w14:paraId="5A24CDF5" w14:textId="332468B5" w:rsidR="0094776D" w:rsidRPr="0094776D" w:rsidRDefault="001364E1" w:rsidP="009F288D">
      <w:pPr>
        <w:spacing w:after="0" w:line="240" w:lineRule="auto"/>
        <w:rPr>
          <w:i/>
          <w:sz w:val="24"/>
          <w:lang w:val="en-US"/>
        </w:rPr>
      </w:pPr>
      <w:r>
        <w:rPr>
          <w:i/>
          <w:sz w:val="24"/>
          <w:lang w:val="en-US"/>
        </w:rPr>
        <w:t>Summary of Training Method</w:t>
      </w:r>
    </w:p>
    <w:p w14:paraId="08083561" w14:textId="52032FE7" w:rsidR="00C43C9D" w:rsidRDefault="009F288D" w:rsidP="00C43C9D">
      <w:pPr>
        <w:spacing w:after="0" w:line="240" w:lineRule="auto"/>
        <w:rPr>
          <w:lang w:val="en-US"/>
        </w:rPr>
      </w:pPr>
      <w:r>
        <w:rPr>
          <w:lang w:val="en-US"/>
        </w:rPr>
        <w:t xml:space="preserve">I implemented </w:t>
      </w:r>
      <w:r w:rsidR="001364E1">
        <w:rPr>
          <w:lang w:val="en-US"/>
        </w:rPr>
        <w:t xml:space="preserve">a k-Nearest-Neighbors algorithm in Python as the training method for the recipes. It is very straightforward to implement in the language even without using machine learning libraries (the algorithm itself is only about 20 lines of code). It takes Python dictionaries, with the key being the label and the value being the features and calculates the </w:t>
      </w:r>
      <w:r w:rsidR="00C43C9D">
        <w:rPr>
          <w:lang w:val="en-US"/>
        </w:rPr>
        <w:t>Euclidean distance between all the values that were given to the function. It then sorts all data it iterated over by di</w:t>
      </w:r>
      <w:bookmarkStart w:id="0" w:name="_GoBack"/>
      <w:bookmarkEnd w:id="0"/>
      <w:r w:rsidR="00C43C9D">
        <w:rPr>
          <w:lang w:val="en-US"/>
        </w:rPr>
        <w:t>stances and returns the majority vote of all these.</w:t>
      </w:r>
    </w:p>
    <w:p w14:paraId="2D9061A5" w14:textId="2A0C6B3A" w:rsidR="009F288D" w:rsidRDefault="009F288D" w:rsidP="009F288D">
      <w:pPr>
        <w:spacing w:after="0" w:line="240" w:lineRule="auto"/>
        <w:rPr>
          <w:lang w:val="en-US"/>
        </w:rPr>
      </w:pPr>
    </w:p>
    <w:p w14:paraId="2DA4E5B0" w14:textId="3CADDFAD" w:rsidR="00C43C9D" w:rsidRDefault="00C43C9D" w:rsidP="00C43C9D">
      <w:pPr>
        <w:spacing w:after="0" w:line="240" w:lineRule="auto"/>
        <w:rPr>
          <w:i/>
          <w:sz w:val="24"/>
          <w:lang w:val="en-US"/>
        </w:rPr>
      </w:pPr>
      <w:r>
        <w:rPr>
          <w:i/>
          <w:sz w:val="24"/>
          <w:lang w:val="en-US"/>
        </w:rPr>
        <w:t>Format of Input Data</w:t>
      </w:r>
    </w:p>
    <w:p w14:paraId="7B23F618" w14:textId="447251BC" w:rsidR="00C43C9D" w:rsidRDefault="00C43C9D" w:rsidP="009F288D">
      <w:pPr>
        <w:spacing w:after="0" w:line="240" w:lineRule="auto"/>
        <w:rPr>
          <w:lang w:val="en-US"/>
        </w:rPr>
      </w:pPr>
      <w:r>
        <w:rPr>
          <w:lang w:val="en-US"/>
        </w:rPr>
        <w:t xml:space="preserve">Quite a big challenge was transforming the input data into an appropriate format that can be understood and used by the algorithm and this process takes up a lot of the actual code of the final submission. I ended up reading in the </w:t>
      </w:r>
      <w:r w:rsidRPr="00C43C9D">
        <w:rPr>
          <w:i/>
          <w:lang w:val="en-US"/>
        </w:rPr>
        <w:t>ingredients.txt</w:t>
      </w:r>
      <w:r>
        <w:rPr>
          <w:i/>
          <w:lang w:val="en-US"/>
        </w:rPr>
        <w:t>,</w:t>
      </w:r>
      <w:r>
        <w:rPr>
          <w:lang w:val="en-US"/>
        </w:rPr>
        <w:t xml:space="preserve"> comparing it with every single row of the </w:t>
      </w:r>
      <w:r w:rsidRPr="00C43C9D">
        <w:rPr>
          <w:i/>
          <w:lang w:val="en-US"/>
        </w:rPr>
        <w:t>training.csv</w:t>
      </w:r>
      <w:r>
        <w:rPr>
          <w:lang w:val="en-US"/>
        </w:rPr>
        <w:t xml:space="preserve"> to transform said rows into arrays of Boolean values (i.e. 0 or 1) that are ordered the same way as the original </w:t>
      </w:r>
      <w:r w:rsidRPr="00C43C9D">
        <w:rPr>
          <w:i/>
          <w:lang w:val="en-US"/>
        </w:rPr>
        <w:t>ingredients.txt</w:t>
      </w:r>
      <w:r>
        <w:rPr>
          <w:i/>
          <w:lang w:val="en-US"/>
        </w:rPr>
        <w:t xml:space="preserve">. </w:t>
      </w:r>
      <w:r>
        <w:rPr>
          <w:lang w:val="en-US"/>
        </w:rPr>
        <w:t>It looks a bit like this:</w:t>
      </w:r>
    </w:p>
    <w:p w14:paraId="70B67455" w14:textId="2299E0C9" w:rsidR="00C43C9D" w:rsidRDefault="00C43C9D" w:rsidP="009F288D">
      <w:pPr>
        <w:spacing w:after="0" w:line="240" w:lineRule="auto"/>
        <w:rPr>
          <w:lang w:val="en-US"/>
        </w:rPr>
      </w:pPr>
    </w:p>
    <w:p w14:paraId="045134E6" w14:textId="27D3DF20" w:rsidR="00C43C9D" w:rsidRPr="000D22F9" w:rsidRDefault="00C43C9D" w:rsidP="009F288D">
      <w:pPr>
        <w:spacing w:after="0" w:line="240" w:lineRule="auto"/>
        <w:rPr>
          <w:i/>
          <w:lang w:val="en-US"/>
        </w:rPr>
      </w:pPr>
      <w:r w:rsidRPr="000D22F9">
        <w:rPr>
          <w:i/>
          <w:lang w:val="en-US"/>
        </w:rPr>
        <w:t>Original ingredients.txt to Array:</w:t>
      </w:r>
    </w:p>
    <w:p w14:paraId="06239D61" w14:textId="1F59420B" w:rsidR="00C43C9D" w:rsidRDefault="00C43C9D" w:rsidP="009F288D">
      <w:pPr>
        <w:spacing w:after="0" w:line="240" w:lineRule="auto"/>
        <w:rPr>
          <w:lang w:val="en-US"/>
        </w:rPr>
      </w:pPr>
    </w:p>
    <w:p w14:paraId="3E47757D" w14:textId="7A588910" w:rsidR="00C43C9D" w:rsidRPr="000D22F9" w:rsidRDefault="00C43C9D" w:rsidP="0021032B">
      <w:pPr>
        <w:spacing w:after="0" w:line="240" w:lineRule="auto"/>
        <w:jc w:val="center"/>
        <w:rPr>
          <w:b/>
          <w:lang w:val="en-US"/>
        </w:rPr>
      </w:pPr>
      <w:r w:rsidRPr="000D22F9">
        <w:rPr>
          <w:b/>
          <w:sz w:val="20"/>
          <w:lang w:val="en-US"/>
        </w:rPr>
        <w:t>[“</w:t>
      </w:r>
      <w:r w:rsidRPr="000D22F9">
        <w:rPr>
          <w:b/>
          <w:color w:val="538135" w:themeColor="accent6" w:themeShade="BF"/>
          <w:sz w:val="20"/>
          <w:lang w:val="en-US"/>
        </w:rPr>
        <w:t>boneless chop pork</w:t>
      </w:r>
      <w:r w:rsidRPr="000D22F9">
        <w:rPr>
          <w:b/>
          <w:sz w:val="20"/>
          <w:lang w:val="en-US"/>
        </w:rPr>
        <w:t>”, “</w:t>
      </w:r>
      <w:r w:rsidRPr="000D22F9">
        <w:rPr>
          <w:b/>
          <w:color w:val="BF8F00" w:themeColor="accent4" w:themeShade="BF"/>
          <w:sz w:val="20"/>
          <w:lang w:val="en-US"/>
        </w:rPr>
        <w:t>dried oregano</w:t>
      </w:r>
      <w:r w:rsidRPr="000D22F9">
        <w:rPr>
          <w:b/>
          <w:sz w:val="20"/>
          <w:lang w:val="en-US"/>
        </w:rPr>
        <w:t>”, “</w:t>
      </w:r>
      <w:r w:rsidRPr="000D22F9">
        <w:rPr>
          <w:b/>
          <w:color w:val="2F5496" w:themeColor="accent1" w:themeShade="BF"/>
          <w:sz w:val="20"/>
          <w:lang w:val="en-US"/>
        </w:rPr>
        <w:t>lemon juice</w:t>
      </w:r>
      <w:r w:rsidRPr="000D22F9">
        <w:rPr>
          <w:b/>
          <w:sz w:val="20"/>
          <w:lang w:val="en-US"/>
        </w:rPr>
        <w:t>”, …, “</w:t>
      </w:r>
      <w:r w:rsidRPr="000D22F9">
        <w:rPr>
          <w:b/>
          <w:color w:val="C45911" w:themeColor="accent2" w:themeShade="BF"/>
          <w:sz w:val="20"/>
          <w:lang w:val="en-US"/>
        </w:rPr>
        <w:t>farmer cheese</w:t>
      </w:r>
      <w:r w:rsidRPr="000D22F9">
        <w:rPr>
          <w:b/>
          <w:sz w:val="20"/>
          <w:lang w:val="en-US"/>
        </w:rPr>
        <w:t>”, “</w:t>
      </w:r>
      <w:r w:rsidRPr="000D22F9">
        <w:rPr>
          <w:b/>
          <w:color w:val="7030A0"/>
          <w:sz w:val="20"/>
          <w:lang w:val="en-US"/>
        </w:rPr>
        <w:t>kefir</w:t>
      </w:r>
      <w:r w:rsidRPr="000D22F9">
        <w:rPr>
          <w:b/>
          <w:lang w:val="en-US"/>
        </w:rPr>
        <w:t>”]</w:t>
      </w:r>
    </w:p>
    <w:p w14:paraId="318F12E4" w14:textId="58D473D7" w:rsidR="00C43C9D" w:rsidRDefault="00C43C9D" w:rsidP="009F288D">
      <w:pPr>
        <w:spacing w:after="0" w:line="240" w:lineRule="auto"/>
        <w:rPr>
          <w:lang w:val="en-US"/>
        </w:rPr>
      </w:pPr>
    </w:p>
    <w:p w14:paraId="1429BB48" w14:textId="11681270" w:rsidR="00C43C9D" w:rsidRPr="000D22F9" w:rsidRDefault="00C43C9D" w:rsidP="00C43C9D">
      <w:pPr>
        <w:rPr>
          <w:i/>
          <w:sz w:val="24"/>
          <w:lang w:val="en-US"/>
        </w:rPr>
      </w:pPr>
      <w:r w:rsidRPr="000D22F9">
        <w:rPr>
          <w:i/>
          <w:lang w:val="en-US"/>
        </w:rPr>
        <w:t>Compare with Recipe</w:t>
      </w:r>
      <w:r w:rsidR="0087084B" w:rsidRPr="000D22F9">
        <w:rPr>
          <w:i/>
          <w:lang w:val="en-US"/>
        </w:rPr>
        <w:t xml:space="preserve"> (2, „greek“ )</w:t>
      </w:r>
      <w:r w:rsidRPr="000D22F9">
        <w:rPr>
          <w:i/>
          <w:lang w:val="en-US"/>
        </w:rPr>
        <w:t>:</w:t>
      </w:r>
    </w:p>
    <w:p w14:paraId="696CF617" w14:textId="2BAE8AC5" w:rsidR="00C43C9D" w:rsidRPr="000D22F9" w:rsidRDefault="00C43C9D" w:rsidP="0021032B">
      <w:pPr>
        <w:jc w:val="center"/>
        <w:rPr>
          <w:b/>
          <w:sz w:val="20"/>
          <w:lang w:val="en-US"/>
        </w:rPr>
      </w:pPr>
      <w:r w:rsidRPr="000D22F9">
        <w:rPr>
          <w:b/>
          <w:sz w:val="20"/>
          <w:lang w:val="en-US"/>
        </w:rPr>
        <w:t>[„</w:t>
      </w:r>
      <w:r w:rsidR="0087084B" w:rsidRPr="000D22F9">
        <w:rPr>
          <w:b/>
          <w:sz w:val="20"/>
          <w:lang w:val="en-US"/>
        </w:rPr>
        <w:t>minced garlic”, “</w:t>
      </w:r>
      <w:r w:rsidR="0087084B" w:rsidRPr="000D22F9">
        <w:rPr>
          <w:b/>
          <w:color w:val="BF8F00" w:themeColor="accent4" w:themeShade="BF"/>
          <w:sz w:val="20"/>
          <w:lang w:val="en-US"/>
        </w:rPr>
        <w:t>dried oregano</w:t>
      </w:r>
      <w:r w:rsidR="0087084B" w:rsidRPr="000D22F9">
        <w:rPr>
          <w:b/>
          <w:sz w:val="20"/>
          <w:lang w:val="en-US"/>
        </w:rPr>
        <w:t>”, “red wine vinegar”, “olive oil”, “</w:t>
      </w:r>
      <w:r w:rsidR="0087084B" w:rsidRPr="000D22F9">
        <w:rPr>
          <w:b/>
          <w:color w:val="538135" w:themeColor="accent6" w:themeShade="BF"/>
          <w:sz w:val="20"/>
          <w:lang w:val="en-US"/>
        </w:rPr>
        <w:t>boneless chop pork</w:t>
      </w:r>
      <w:r w:rsidR="0087084B" w:rsidRPr="000D22F9">
        <w:rPr>
          <w:b/>
          <w:sz w:val="20"/>
          <w:lang w:val="en-US"/>
        </w:rPr>
        <w:t xml:space="preserve">”, </w:t>
      </w:r>
      <w:r w:rsidR="0087084B" w:rsidRPr="000D22F9">
        <w:rPr>
          <w:b/>
          <w:color w:val="2F5496" w:themeColor="accent1" w:themeShade="BF"/>
          <w:sz w:val="20"/>
          <w:lang w:val="en-US"/>
        </w:rPr>
        <w:t>lemon juice</w:t>
      </w:r>
      <w:r w:rsidR="0087084B" w:rsidRPr="000D22F9">
        <w:rPr>
          <w:b/>
          <w:sz w:val="20"/>
          <w:lang w:val="en-US"/>
        </w:rPr>
        <w:t>”]</w:t>
      </w:r>
    </w:p>
    <w:p w14:paraId="44453E84" w14:textId="29DD797C" w:rsidR="0087084B" w:rsidRPr="000D22F9" w:rsidRDefault="0087084B" w:rsidP="00C43C9D">
      <w:pPr>
        <w:rPr>
          <w:i/>
          <w:lang w:val="en-US"/>
        </w:rPr>
      </w:pPr>
      <w:r w:rsidRPr="000D22F9">
        <w:rPr>
          <w:i/>
          <w:lang w:val="en-US"/>
        </w:rPr>
        <w:t>Becomes:</w:t>
      </w:r>
    </w:p>
    <w:p w14:paraId="5CFB2FD5" w14:textId="77777777" w:rsidR="0021032B" w:rsidRPr="000D22F9" w:rsidRDefault="0087084B" w:rsidP="0021032B">
      <w:pPr>
        <w:jc w:val="center"/>
        <w:rPr>
          <w:b/>
          <w:sz w:val="20"/>
          <w:lang w:val="en-US"/>
        </w:rPr>
      </w:pPr>
      <w:r w:rsidRPr="000D22F9">
        <w:rPr>
          <w:b/>
          <w:sz w:val="20"/>
          <w:lang w:val="en-US"/>
        </w:rPr>
        <w:t xml:space="preserve">[ </w:t>
      </w:r>
      <w:r w:rsidRPr="000D22F9">
        <w:rPr>
          <w:b/>
          <w:color w:val="538135" w:themeColor="accent6" w:themeShade="BF"/>
          <w:sz w:val="20"/>
          <w:lang w:val="en-US"/>
        </w:rPr>
        <w:t xml:space="preserve">1 </w:t>
      </w:r>
      <w:r w:rsidRPr="000D22F9">
        <w:rPr>
          <w:b/>
          <w:sz w:val="20"/>
          <w:lang w:val="en-US"/>
        </w:rPr>
        <w:t xml:space="preserve">, </w:t>
      </w:r>
      <w:r w:rsidRPr="000D22F9">
        <w:rPr>
          <w:b/>
          <w:color w:val="BF8F00" w:themeColor="accent4" w:themeShade="BF"/>
          <w:sz w:val="20"/>
          <w:lang w:val="en-US"/>
        </w:rPr>
        <w:t xml:space="preserve">1 </w:t>
      </w:r>
      <w:r w:rsidRPr="000D22F9">
        <w:rPr>
          <w:b/>
          <w:sz w:val="20"/>
          <w:lang w:val="en-US"/>
        </w:rPr>
        <w:t xml:space="preserve">, </w:t>
      </w:r>
      <w:r w:rsidRPr="000D22F9">
        <w:rPr>
          <w:b/>
          <w:color w:val="2F5496" w:themeColor="accent1" w:themeShade="BF"/>
          <w:sz w:val="20"/>
          <w:lang w:val="en-US"/>
        </w:rPr>
        <w:t xml:space="preserve">1 </w:t>
      </w:r>
      <w:r w:rsidRPr="000D22F9">
        <w:rPr>
          <w:b/>
          <w:sz w:val="20"/>
          <w:lang w:val="en-US"/>
        </w:rPr>
        <w:t xml:space="preserve">,  …, </w:t>
      </w:r>
      <w:r w:rsidRPr="000D22F9">
        <w:rPr>
          <w:b/>
          <w:color w:val="C45911" w:themeColor="accent2" w:themeShade="BF"/>
          <w:sz w:val="20"/>
          <w:lang w:val="en-US"/>
        </w:rPr>
        <w:t>0</w:t>
      </w:r>
      <w:r w:rsidRPr="000D22F9">
        <w:rPr>
          <w:b/>
          <w:sz w:val="20"/>
          <w:lang w:val="en-US"/>
        </w:rPr>
        <w:t xml:space="preserve"> , </w:t>
      </w:r>
      <w:r w:rsidRPr="000D22F9">
        <w:rPr>
          <w:b/>
          <w:color w:val="7030A0"/>
          <w:sz w:val="20"/>
          <w:lang w:val="en-US"/>
        </w:rPr>
        <w:t xml:space="preserve">0 </w:t>
      </w:r>
      <w:r w:rsidRPr="000D22F9">
        <w:rPr>
          <w:b/>
          <w:sz w:val="20"/>
          <w:lang w:val="en-US"/>
        </w:rPr>
        <w:t xml:space="preserve">] </w:t>
      </w:r>
    </w:p>
    <w:p w14:paraId="119C8F76" w14:textId="03867CF6" w:rsidR="0021032B" w:rsidRPr="00FC71FF" w:rsidRDefault="0087084B" w:rsidP="0021032B">
      <w:pPr>
        <w:jc w:val="center"/>
        <w:rPr>
          <w:sz w:val="18"/>
          <w:lang w:val="en-US"/>
        </w:rPr>
      </w:pPr>
      <w:r w:rsidRPr="00FC71FF">
        <w:rPr>
          <w:sz w:val="18"/>
          <w:lang w:val="en-US"/>
        </w:rPr>
        <w:t>(same order and number of entries as ingredients.txt)</w:t>
      </w:r>
    </w:p>
    <w:p w14:paraId="12119C6D" w14:textId="2A677A9F" w:rsidR="0087084B" w:rsidRDefault="0087084B" w:rsidP="00C43C9D">
      <w:pPr>
        <w:rPr>
          <w:lang w:val="en-US"/>
        </w:rPr>
      </w:pPr>
      <w:r w:rsidRPr="0087084B">
        <w:rPr>
          <w:lang w:val="en-US"/>
        </w:rPr>
        <w:t>The cuisines are converted to numbers from 0 to 19 and appended to the end of above array.</w:t>
      </w:r>
      <w:r>
        <w:rPr>
          <w:lang w:val="en-US"/>
        </w:rPr>
        <w:t xml:space="preserve"> This allows us to compare Boolean values instead of Strings and use them to calculate the distances.</w:t>
      </w:r>
    </w:p>
    <w:p w14:paraId="5ED7E453" w14:textId="77777777" w:rsidR="0021032B" w:rsidRDefault="0021032B" w:rsidP="00C43C9D">
      <w:pPr>
        <w:rPr>
          <w:lang w:val="en-US"/>
        </w:rPr>
      </w:pPr>
    </w:p>
    <w:p w14:paraId="62BE81E1" w14:textId="0F89895D" w:rsidR="0021032B" w:rsidRDefault="0021032B" w:rsidP="0021032B">
      <w:pPr>
        <w:spacing w:after="0" w:line="240" w:lineRule="auto"/>
        <w:rPr>
          <w:i/>
          <w:sz w:val="24"/>
          <w:lang w:val="en-US"/>
        </w:rPr>
      </w:pPr>
      <w:r>
        <w:rPr>
          <w:i/>
          <w:sz w:val="24"/>
          <w:lang w:val="en-US"/>
        </w:rPr>
        <w:t>Performance of Training Method</w:t>
      </w:r>
    </w:p>
    <w:p w14:paraId="502734BD" w14:textId="4EDEC681" w:rsidR="0021032B" w:rsidRDefault="00813A10" w:rsidP="0021032B">
      <w:pPr>
        <w:spacing w:after="0" w:line="240" w:lineRule="auto"/>
        <w:rPr>
          <w:lang w:val="en-US"/>
        </w:rPr>
      </w:pPr>
      <w:r>
        <w:rPr>
          <w:lang w:val="en-US"/>
        </w:rPr>
        <w:t>Various runs and observations of the accuracy and generalization error obtained in the different folds show that there is a considerable variance in both values. The accuracy can cover a range from around 40 percent to as much as 76% (probably in a fold that included mostly recipes from common cuisines in the training set).</w:t>
      </w:r>
    </w:p>
    <w:p w14:paraId="53723401" w14:textId="48B41A88" w:rsidR="00813A10" w:rsidRDefault="00813A10" w:rsidP="0021032B">
      <w:pPr>
        <w:spacing w:after="0" w:line="240" w:lineRule="auto"/>
        <w:rPr>
          <w:lang w:val="en-US"/>
        </w:rPr>
      </w:pPr>
      <w:r>
        <w:rPr>
          <w:lang w:val="en-US"/>
        </w:rPr>
        <w:t>Below are the results of two 6-fold-cross validation runs:</w:t>
      </w:r>
    </w:p>
    <w:p w14:paraId="406ABACF" w14:textId="598D6426" w:rsidR="00813A10" w:rsidRDefault="00813A10" w:rsidP="0021032B">
      <w:pPr>
        <w:spacing w:after="0" w:line="240" w:lineRule="auto"/>
        <w:rPr>
          <w:sz w:val="24"/>
          <w:lang w:val="en-US"/>
        </w:rPr>
      </w:pPr>
    </w:p>
    <w:p w14:paraId="1DC9B7DD" w14:textId="77777777" w:rsidR="00390915" w:rsidRDefault="00390915" w:rsidP="0021032B">
      <w:pPr>
        <w:rPr>
          <w:sz w:val="20"/>
          <w:lang w:val="en-US"/>
        </w:rPr>
        <w:sectPr w:rsidR="00390915">
          <w:pgSz w:w="11906" w:h="16838"/>
          <w:pgMar w:top="1417" w:right="1417" w:bottom="1134" w:left="1417" w:header="708" w:footer="708" w:gutter="0"/>
          <w:cols w:space="708"/>
          <w:docGrid w:linePitch="360"/>
        </w:sectPr>
      </w:pPr>
    </w:p>
    <w:tbl>
      <w:tblPr>
        <w:tblStyle w:val="Tabellenraster"/>
        <w:tblW w:w="0" w:type="auto"/>
        <w:tblLook w:val="04A0" w:firstRow="1" w:lastRow="0" w:firstColumn="1" w:lastColumn="0" w:noHBand="0" w:noVBand="1"/>
      </w:tblPr>
      <w:tblGrid>
        <w:gridCol w:w="917"/>
        <w:gridCol w:w="1152"/>
        <w:gridCol w:w="1959"/>
      </w:tblGrid>
      <w:tr w:rsidR="00813A10" w:rsidRPr="00813A10" w14:paraId="01C92CBA" w14:textId="77777777" w:rsidTr="00813A10">
        <w:trPr>
          <w:trHeight w:val="255"/>
        </w:trPr>
        <w:tc>
          <w:tcPr>
            <w:tcW w:w="917" w:type="dxa"/>
          </w:tcPr>
          <w:p w14:paraId="3E3DD3EB" w14:textId="020BE7D6" w:rsidR="00813A10" w:rsidRPr="00813A10" w:rsidRDefault="00813A10" w:rsidP="0021032B">
            <w:pPr>
              <w:rPr>
                <w:sz w:val="20"/>
                <w:lang w:val="en-US"/>
              </w:rPr>
            </w:pPr>
            <w:r w:rsidRPr="00813A10">
              <w:rPr>
                <w:sz w:val="20"/>
                <w:lang w:val="en-US"/>
              </w:rPr>
              <w:t>Fold#</w:t>
            </w:r>
          </w:p>
        </w:tc>
        <w:tc>
          <w:tcPr>
            <w:tcW w:w="1152" w:type="dxa"/>
          </w:tcPr>
          <w:p w14:paraId="64F7AEFE" w14:textId="28922B11" w:rsidR="00813A10" w:rsidRPr="00813A10" w:rsidRDefault="00813A10" w:rsidP="0021032B">
            <w:pPr>
              <w:rPr>
                <w:sz w:val="20"/>
                <w:lang w:val="en-US"/>
              </w:rPr>
            </w:pPr>
            <w:r w:rsidRPr="00813A10">
              <w:rPr>
                <w:sz w:val="20"/>
                <w:lang w:val="en-US"/>
              </w:rPr>
              <w:t>Accuracy</w:t>
            </w:r>
            <w:r w:rsidRPr="00813A10">
              <w:rPr>
                <w:sz w:val="20"/>
                <w:vertAlign w:val="superscript"/>
                <w:lang w:val="en-US"/>
              </w:rPr>
              <w:t>1</w:t>
            </w:r>
          </w:p>
        </w:tc>
        <w:tc>
          <w:tcPr>
            <w:tcW w:w="1959" w:type="dxa"/>
          </w:tcPr>
          <w:p w14:paraId="0D013133" w14:textId="57E5D122" w:rsidR="00813A10" w:rsidRPr="00813A10" w:rsidRDefault="00813A10" w:rsidP="0021032B">
            <w:pPr>
              <w:rPr>
                <w:sz w:val="20"/>
                <w:lang w:val="en-US"/>
              </w:rPr>
            </w:pPr>
            <w:r w:rsidRPr="00813A10">
              <w:rPr>
                <w:sz w:val="20"/>
                <w:lang w:val="en-US"/>
              </w:rPr>
              <w:t>Generalization Error</w:t>
            </w:r>
            <w:r w:rsidRPr="00813A10">
              <w:rPr>
                <w:sz w:val="20"/>
                <w:vertAlign w:val="superscript"/>
                <w:lang w:val="en-US"/>
              </w:rPr>
              <w:t>2</w:t>
            </w:r>
          </w:p>
        </w:tc>
      </w:tr>
      <w:tr w:rsidR="00813A10" w:rsidRPr="00FC71FF" w14:paraId="6A380AD1" w14:textId="77777777" w:rsidTr="00813A10">
        <w:trPr>
          <w:trHeight w:val="255"/>
        </w:trPr>
        <w:tc>
          <w:tcPr>
            <w:tcW w:w="917" w:type="dxa"/>
          </w:tcPr>
          <w:p w14:paraId="1DC57BB8" w14:textId="050240BC" w:rsidR="00813A10" w:rsidRPr="00FC71FF" w:rsidRDefault="00813A10" w:rsidP="0021032B">
            <w:pPr>
              <w:rPr>
                <w:b/>
                <w:sz w:val="20"/>
                <w:lang w:val="en-US"/>
              </w:rPr>
            </w:pPr>
            <w:r w:rsidRPr="00FC71FF">
              <w:rPr>
                <w:b/>
                <w:sz w:val="20"/>
                <w:lang w:val="en-US"/>
              </w:rPr>
              <w:t>1</w:t>
            </w:r>
          </w:p>
        </w:tc>
        <w:tc>
          <w:tcPr>
            <w:tcW w:w="1152" w:type="dxa"/>
          </w:tcPr>
          <w:p w14:paraId="3C27F266" w14:textId="376D2AEA" w:rsidR="00813A10" w:rsidRPr="00FC71FF" w:rsidRDefault="00813A10" w:rsidP="0021032B">
            <w:pPr>
              <w:rPr>
                <w:b/>
                <w:sz w:val="20"/>
                <w:lang w:val="en-US"/>
              </w:rPr>
            </w:pPr>
            <w:r w:rsidRPr="00FC71FF">
              <w:rPr>
                <w:b/>
                <w:sz w:val="20"/>
                <w:lang w:val="en-US"/>
              </w:rPr>
              <w:t>52</w:t>
            </w:r>
            <w:r w:rsidR="00390915" w:rsidRPr="00FC71FF">
              <w:rPr>
                <w:b/>
                <w:sz w:val="20"/>
                <w:lang w:val="en-US"/>
              </w:rPr>
              <w:t>.</w:t>
            </w:r>
            <w:r w:rsidRPr="00FC71FF">
              <w:rPr>
                <w:b/>
                <w:sz w:val="20"/>
                <w:lang w:val="en-US"/>
              </w:rPr>
              <w:t>2%</w:t>
            </w:r>
          </w:p>
        </w:tc>
        <w:tc>
          <w:tcPr>
            <w:tcW w:w="1959" w:type="dxa"/>
          </w:tcPr>
          <w:p w14:paraId="638B1881" w14:textId="5CF52B2F" w:rsidR="00813A10" w:rsidRPr="00FC71FF" w:rsidRDefault="00813A10" w:rsidP="0021032B">
            <w:pPr>
              <w:rPr>
                <w:b/>
                <w:sz w:val="20"/>
                <w:lang w:val="en-US"/>
              </w:rPr>
            </w:pPr>
            <w:r w:rsidRPr="00FC71FF">
              <w:rPr>
                <w:b/>
                <w:sz w:val="20"/>
                <w:lang w:val="en-US"/>
              </w:rPr>
              <w:t>47</w:t>
            </w:r>
            <w:r w:rsidR="00390915" w:rsidRPr="00FC71FF">
              <w:rPr>
                <w:b/>
                <w:sz w:val="20"/>
                <w:lang w:val="en-US"/>
              </w:rPr>
              <w:t>.</w:t>
            </w:r>
            <w:r w:rsidRPr="00FC71FF">
              <w:rPr>
                <w:b/>
                <w:sz w:val="20"/>
                <w:lang w:val="en-US"/>
              </w:rPr>
              <w:t>8%</w:t>
            </w:r>
          </w:p>
        </w:tc>
      </w:tr>
      <w:tr w:rsidR="00813A10" w:rsidRPr="00813A10" w14:paraId="611FAA82" w14:textId="77777777" w:rsidTr="00813A10">
        <w:trPr>
          <w:trHeight w:val="246"/>
        </w:trPr>
        <w:tc>
          <w:tcPr>
            <w:tcW w:w="917" w:type="dxa"/>
          </w:tcPr>
          <w:p w14:paraId="0303DABB" w14:textId="4684AAD6" w:rsidR="00813A10" w:rsidRPr="00813A10" w:rsidRDefault="00813A10" w:rsidP="0021032B">
            <w:pPr>
              <w:rPr>
                <w:sz w:val="20"/>
                <w:lang w:val="en-US"/>
              </w:rPr>
            </w:pPr>
            <w:r w:rsidRPr="00813A10">
              <w:rPr>
                <w:sz w:val="20"/>
                <w:lang w:val="en-US"/>
              </w:rPr>
              <w:t>2</w:t>
            </w:r>
          </w:p>
        </w:tc>
        <w:tc>
          <w:tcPr>
            <w:tcW w:w="1152" w:type="dxa"/>
          </w:tcPr>
          <w:p w14:paraId="45EAF380" w14:textId="0865D0E6" w:rsidR="00813A10" w:rsidRPr="00813A10" w:rsidRDefault="00813A10" w:rsidP="0021032B">
            <w:pPr>
              <w:rPr>
                <w:sz w:val="20"/>
                <w:lang w:val="en-US"/>
              </w:rPr>
            </w:pPr>
            <w:r w:rsidRPr="00813A10">
              <w:rPr>
                <w:sz w:val="20"/>
                <w:lang w:val="en-US"/>
              </w:rPr>
              <w:t>55</w:t>
            </w:r>
            <w:r w:rsidR="00390915">
              <w:rPr>
                <w:sz w:val="20"/>
                <w:lang w:val="en-US"/>
              </w:rPr>
              <w:t>.</w:t>
            </w:r>
            <w:r w:rsidRPr="00813A10">
              <w:rPr>
                <w:sz w:val="20"/>
                <w:lang w:val="en-US"/>
              </w:rPr>
              <w:t>9%</w:t>
            </w:r>
          </w:p>
        </w:tc>
        <w:tc>
          <w:tcPr>
            <w:tcW w:w="1959" w:type="dxa"/>
          </w:tcPr>
          <w:p w14:paraId="618C5EDA" w14:textId="7785396B" w:rsidR="00813A10" w:rsidRPr="00813A10" w:rsidRDefault="00813A10" w:rsidP="0021032B">
            <w:pPr>
              <w:rPr>
                <w:sz w:val="20"/>
                <w:lang w:val="en-US"/>
              </w:rPr>
            </w:pPr>
            <w:r w:rsidRPr="00813A10">
              <w:rPr>
                <w:sz w:val="20"/>
                <w:lang w:val="en-US"/>
              </w:rPr>
              <w:t>44</w:t>
            </w:r>
            <w:r w:rsidR="00390915">
              <w:rPr>
                <w:sz w:val="20"/>
                <w:lang w:val="en-US"/>
              </w:rPr>
              <w:t>.</w:t>
            </w:r>
            <w:r w:rsidRPr="00813A10">
              <w:rPr>
                <w:sz w:val="20"/>
                <w:lang w:val="en-US"/>
              </w:rPr>
              <w:t>1%</w:t>
            </w:r>
          </w:p>
        </w:tc>
      </w:tr>
      <w:tr w:rsidR="00813A10" w:rsidRPr="00FC71FF" w14:paraId="3839AC77" w14:textId="77777777" w:rsidTr="00813A10">
        <w:trPr>
          <w:trHeight w:val="255"/>
        </w:trPr>
        <w:tc>
          <w:tcPr>
            <w:tcW w:w="917" w:type="dxa"/>
          </w:tcPr>
          <w:p w14:paraId="16DD2AD9" w14:textId="6A9AA39D" w:rsidR="00813A10" w:rsidRPr="00FC71FF" w:rsidRDefault="00813A10" w:rsidP="0021032B">
            <w:pPr>
              <w:rPr>
                <w:b/>
                <w:sz w:val="20"/>
                <w:lang w:val="en-US"/>
              </w:rPr>
            </w:pPr>
            <w:r w:rsidRPr="00FC71FF">
              <w:rPr>
                <w:b/>
                <w:sz w:val="20"/>
                <w:lang w:val="en-US"/>
              </w:rPr>
              <w:t>3</w:t>
            </w:r>
          </w:p>
        </w:tc>
        <w:tc>
          <w:tcPr>
            <w:tcW w:w="1152" w:type="dxa"/>
          </w:tcPr>
          <w:p w14:paraId="3DC196B5" w14:textId="6F6BE40E" w:rsidR="00813A10" w:rsidRPr="00FC71FF" w:rsidRDefault="00813A10" w:rsidP="0021032B">
            <w:pPr>
              <w:rPr>
                <w:b/>
                <w:sz w:val="20"/>
                <w:lang w:val="en-US"/>
              </w:rPr>
            </w:pPr>
            <w:r w:rsidRPr="00FC71FF">
              <w:rPr>
                <w:b/>
                <w:sz w:val="20"/>
                <w:lang w:val="en-US"/>
              </w:rPr>
              <w:t>75</w:t>
            </w:r>
            <w:r w:rsidR="00390915" w:rsidRPr="00FC71FF">
              <w:rPr>
                <w:b/>
                <w:sz w:val="20"/>
                <w:lang w:val="en-US"/>
              </w:rPr>
              <w:t>.</w:t>
            </w:r>
            <w:r w:rsidRPr="00FC71FF">
              <w:rPr>
                <w:b/>
                <w:sz w:val="20"/>
                <w:lang w:val="en-US"/>
              </w:rPr>
              <w:t>6%</w:t>
            </w:r>
          </w:p>
        </w:tc>
        <w:tc>
          <w:tcPr>
            <w:tcW w:w="1959" w:type="dxa"/>
          </w:tcPr>
          <w:p w14:paraId="46BF695B" w14:textId="7C533FA6" w:rsidR="00813A10" w:rsidRPr="00FC71FF" w:rsidRDefault="00813A10" w:rsidP="0021032B">
            <w:pPr>
              <w:rPr>
                <w:b/>
                <w:sz w:val="20"/>
                <w:lang w:val="en-US"/>
              </w:rPr>
            </w:pPr>
            <w:r w:rsidRPr="00FC71FF">
              <w:rPr>
                <w:b/>
                <w:sz w:val="20"/>
                <w:lang w:val="en-US"/>
              </w:rPr>
              <w:t>24</w:t>
            </w:r>
            <w:r w:rsidR="00390915" w:rsidRPr="00FC71FF">
              <w:rPr>
                <w:b/>
                <w:sz w:val="20"/>
                <w:lang w:val="en-US"/>
              </w:rPr>
              <w:t>.</w:t>
            </w:r>
            <w:r w:rsidRPr="00FC71FF">
              <w:rPr>
                <w:b/>
                <w:sz w:val="20"/>
                <w:lang w:val="en-US"/>
              </w:rPr>
              <w:t>4%</w:t>
            </w:r>
          </w:p>
        </w:tc>
      </w:tr>
      <w:tr w:rsidR="00813A10" w:rsidRPr="00813A10" w14:paraId="1DDBA481" w14:textId="77777777" w:rsidTr="00813A10">
        <w:trPr>
          <w:trHeight w:val="255"/>
        </w:trPr>
        <w:tc>
          <w:tcPr>
            <w:tcW w:w="917" w:type="dxa"/>
          </w:tcPr>
          <w:p w14:paraId="179A13FF" w14:textId="4983B000" w:rsidR="00813A10" w:rsidRPr="00813A10" w:rsidRDefault="00813A10" w:rsidP="0021032B">
            <w:pPr>
              <w:rPr>
                <w:sz w:val="20"/>
                <w:lang w:val="en-US"/>
              </w:rPr>
            </w:pPr>
            <w:r w:rsidRPr="00813A10">
              <w:rPr>
                <w:sz w:val="20"/>
                <w:lang w:val="en-US"/>
              </w:rPr>
              <w:t>4</w:t>
            </w:r>
          </w:p>
        </w:tc>
        <w:tc>
          <w:tcPr>
            <w:tcW w:w="1152" w:type="dxa"/>
          </w:tcPr>
          <w:p w14:paraId="0CFDCB0C" w14:textId="6CE3BB29" w:rsidR="00813A10" w:rsidRPr="00813A10" w:rsidRDefault="00813A10" w:rsidP="0021032B">
            <w:pPr>
              <w:rPr>
                <w:sz w:val="20"/>
                <w:lang w:val="en-US"/>
              </w:rPr>
            </w:pPr>
            <w:r w:rsidRPr="00813A10">
              <w:rPr>
                <w:sz w:val="20"/>
                <w:lang w:val="en-US"/>
              </w:rPr>
              <w:t>58</w:t>
            </w:r>
            <w:r w:rsidR="00390915">
              <w:rPr>
                <w:sz w:val="20"/>
                <w:lang w:val="en-US"/>
              </w:rPr>
              <w:t>.</w:t>
            </w:r>
            <w:r w:rsidRPr="00813A10">
              <w:rPr>
                <w:sz w:val="20"/>
                <w:lang w:val="en-US"/>
              </w:rPr>
              <w:t>5%</w:t>
            </w:r>
          </w:p>
        </w:tc>
        <w:tc>
          <w:tcPr>
            <w:tcW w:w="1959" w:type="dxa"/>
          </w:tcPr>
          <w:p w14:paraId="7F6341AE" w14:textId="28E2DC7E" w:rsidR="00813A10" w:rsidRPr="00813A10" w:rsidRDefault="00813A10" w:rsidP="0021032B">
            <w:pPr>
              <w:rPr>
                <w:sz w:val="20"/>
                <w:lang w:val="en-US"/>
              </w:rPr>
            </w:pPr>
            <w:r w:rsidRPr="00813A10">
              <w:rPr>
                <w:sz w:val="20"/>
                <w:lang w:val="en-US"/>
              </w:rPr>
              <w:t>41</w:t>
            </w:r>
            <w:r w:rsidR="00390915">
              <w:rPr>
                <w:sz w:val="20"/>
                <w:lang w:val="en-US"/>
              </w:rPr>
              <w:t>.</w:t>
            </w:r>
            <w:r w:rsidRPr="00813A10">
              <w:rPr>
                <w:sz w:val="20"/>
                <w:lang w:val="en-US"/>
              </w:rPr>
              <w:t>5%</w:t>
            </w:r>
          </w:p>
        </w:tc>
      </w:tr>
      <w:tr w:rsidR="00813A10" w:rsidRPr="00813A10" w14:paraId="79043790" w14:textId="77777777" w:rsidTr="00813A10">
        <w:trPr>
          <w:trHeight w:val="255"/>
        </w:trPr>
        <w:tc>
          <w:tcPr>
            <w:tcW w:w="917" w:type="dxa"/>
          </w:tcPr>
          <w:p w14:paraId="0E4298BF" w14:textId="5C03D467" w:rsidR="00813A10" w:rsidRPr="00813A10" w:rsidRDefault="00813A10" w:rsidP="0021032B">
            <w:pPr>
              <w:rPr>
                <w:sz w:val="20"/>
                <w:lang w:val="en-US"/>
              </w:rPr>
            </w:pPr>
            <w:r w:rsidRPr="00813A10">
              <w:rPr>
                <w:sz w:val="20"/>
                <w:lang w:val="en-US"/>
              </w:rPr>
              <w:t>5</w:t>
            </w:r>
          </w:p>
        </w:tc>
        <w:tc>
          <w:tcPr>
            <w:tcW w:w="1152" w:type="dxa"/>
          </w:tcPr>
          <w:p w14:paraId="2BEA8D7D" w14:textId="6C37C212" w:rsidR="00813A10" w:rsidRPr="00813A10" w:rsidRDefault="00813A10" w:rsidP="0021032B">
            <w:pPr>
              <w:rPr>
                <w:sz w:val="20"/>
                <w:lang w:val="en-US"/>
              </w:rPr>
            </w:pPr>
            <w:r w:rsidRPr="00813A10">
              <w:rPr>
                <w:sz w:val="20"/>
                <w:lang w:val="en-US"/>
              </w:rPr>
              <w:t>70</w:t>
            </w:r>
            <w:r w:rsidR="00390915">
              <w:rPr>
                <w:sz w:val="20"/>
                <w:lang w:val="en-US"/>
              </w:rPr>
              <w:t>.</w:t>
            </w:r>
            <w:r w:rsidRPr="00813A10">
              <w:rPr>
                <w:sz w:val="20"/>
                <w:lang w:val="en-US"/>
              </w:rPr>
              <w:t>2%</w:t>
            </w:r>
          </w:p>
        </w:tc>
        <w:tc>
          <w:tcPr>
            <w:tcW w:w="1959" w:type="dxa"/>
          </w:tcPr>
          <w:p w14:paraId="6042AD6E" w14:textId="63FB3A99" w:rsidR="00813A10" w:rsidRPr="00813A10" w:rsidRDefault="00813A10" w:rsidP="0021032B">
            <w:pPr>
              <w:rPr>
                <w:sz w:val="20"/>
                <w:lang w:val="en-US"/>
              </w:rPr>
            </w:pPr>
            <w:r w:rsidRPr="00813A10">
              <w:rPr>
                <w:sz w:val="20"/>
                <w:lang w:val="en-US"/>
              </w:rPr>
              <w:t>29</w:t>
            </w:r>
            <w:r w:rsidR="00390915">
              <w:rPr>
                <w:sz w:val="20"/>
                <w:lang w:val="en-US"/>
              </w:rPr>
              <w:t>.</w:t>
            </w:r>
            <w:r w:rsidRPr="00813A10">
              <w:rPr>
                <w:sz w:val="20"/>
                <w:lang w:val="en-US"/>
              </w:rPr>
              <w:t>8%</w:t>
            </w:r>
          </w:p>
        </w:tc>
      </w:tr>
      <w:tr w:rsidR="00813A10" w:rsidRPr="00813A10" w14:paraId="097BD721" w14:textId="77777777" w:rsidTr="00390915">
        <w:trPr>
          <w:trHeight w:val="246"/>
        </w:trPr>
        <w:tc>
          <w:tcPr>
            <w:tcW w:w="917" w:type="dxa"/>
            <w:tcBorders>
              <w:bottom w:val="single" w:sz="12" w:space="0" w:color="auto"/>
            </w:tcBorders>
          </w:tcPr>
          <w:p w14:paraId="31D49104" w14:textId="3ADB461D" w:rsidR="00813A10" w:rsidRPr="00813A10" w:rsidRDefault="00813A10" w:rsidP="0021032B">
            <w:pPr>
              <w:rPr>
                <w:sz w:val="20"/>
                <w:lang w:val="en-US"/>
              </w:rPr>
            </w:pPr>
            <w:r w:rsidRPr="00813A10">
              <w:rPr>
                <w:sz w:val="20"/>
                <w:lang w:val="en-US"/>
              </w:rPr>
              <w:t>6</w:t>
            </w:r>
          </w:p>
        </w:tc>
        <w:tc>
          <w:tcPr>
            <w:tcW w:w="1152" w:type="dxa"/>
            <w:tcBorders>
              <w:bottom w:val="single" w:sz="12" w:space="0" w:color="auto"/>
            </w:tcBorders>
          </w:tcPr>
          <w:p w14:paraId="42CC0A1D" w14:textId="6C5922C1" w:rsidR="00813A10" w:rsidRPr="00813A10" w:rsidRDefault="00813A10" w:rsidP="0021032B">
            <w:pPr>
              <w:rPr>
                <w:sz w:val="20"/>
                <w:lang w:val="en-US"/>
              </w:rPr>
            </w:pPr>
            <w:r w:rsidRPr="00813A10">
              <w:rPr>
                <w:sz w:val="20"/>
                <w:lang w:val="en-US"/>
              </w:rPr>
              <w:t>61</w:t>
            </w:r>
            <w:r w:rsidR="00390915">
              <w:rPr>
                <w:sz w:val="20"/>
                <w:lang w:val="en-US"/>
              </w:rPr>
              <w:t>.</w:t>
            </w:r>
            <w:r w:rsidRPr="00813A10">
              <w:rPr>
                <w:sz w:val="20"/>
                <w:lang w:val="en-US"/>
              </w:rPr>
              <w:t>9</w:t>
            </w:r>
            <w:r w:rsidR="00390915">
              <w:rPr>
                <w:sz w:val="20"/>
                <w:lang w:val="en-US"/>
              </w:rPr>
              <w:t>%</w:t>
            </w:r>
          </w:p>
        </w:tc>
        <w:tc>
          <w:tcPr>
            <w:tcW w:w="1959" w:type="dxa"/>
            <w:tcBorders>
              <w:bottom w:val="single" w:sz="12" w:space="0" w:color="auto"/>
            </w:tcBorders>
          </w:tcPr>
          <w:p w14:paraId="28ACD533" w14:textId="06BBB5C8" w:rsidR="00813A10" w:rsidRPr="00813A10" w:rsidRDefault="00813A10" w:rsidP="00390915">
            <w:pPr>
              <w:keepNext/>
              <w:rPr>
                <w:sz w:val="20"/>
                <w:lang w:val="en-US"/>
              </w:rPr>
            </w:pPr>
            <w:r w:rsidRPr="00813A10">
              <w:rPr>
                <w:sz w:val="20"/>
                <w:lang w:val="en-US"/>
              </w:rPr>
              <w:t>38</w:t>
            </w:r>
            <w:r w:rsidR="00390915">
              <w:rPr>
                <w:sz w:val="20"/>
                <w:lang w:val="en-US"/>
              </w:rPr>
              <w:t>.</w:t>
            </w:r>
            <w:r w:rsidRPr="00813A10">
              <w:rPr>
                <w:sz w:val="20"/>
                <w:lang w:val="en-US"/>
              </w:rPr>
              <w:t>1%</w:t>
            </w:r>
          </w:p>
        </w:tc>
      </w:tr>
      <w:tr w:rsidR="00390915" w:rsidRPr="00390915" w14:paraId="05CE4435" w14:textId="77777777" w:rsidTr="00390915">
        <w:trPr>
          <w:trHeight w:val="246"/>
        </w:trPr>
        <w:tc>
          <w:tcPr>
            <w:tcW w:w="917" w:type="dxa"/>
            <w:tcBorders>
              <w:top w:val="single" w:sz="12" w:space="0" w:color="auto"/>
            </w:tcBorders>
          </w:tcPr>
          <w:p w14:paraId="708FB1A5" w14:textId="6703DE3E" w:rsidR="00390915" w:rsidRPr="00390915" w:rsidRDefault="00390915" w:rsidP="0021032B">
            <w:pPr>
              <w:rPr>
                <w:b/>
                <w:sz w:val="20"/>
                <w:lang w:val="en-US"/>
              </w:rPr>
            </w:pPr>
            <w:r w:rsidRPr="00390915">
              <w:rPr>
                <w:b/>
                <w:sz w:val="20"/>
                <w:lang w:val="en-US"/>
              </w:rPr>
              <w:t>Avg.</w:t>
            </w:r>
          </w:p>
        </w:tc>
        <w:tc>
          <w:tcPr>
            <w:tcW w:w="1152" w:type="dxa"/>
            <w:tcBorders>
              <w:top w:val="single" w:sz="12" w:space="0" w:color="auto"/>
            </w:tcBorders>
          </w:tcPr>
          <w:p w14:paraId="539EF396" w14:textId="08E5E66E" w:rsidR="00390915" w:rsidRPr="00390915" w:rsidRDefault="00390915" w:rsidP="0021032B">
            <w:pPr>
              <w:rPr>
                <w:b/>
                <w:sz w:val="20"/>
                <w:lang w:val="en-US"/>
              </w:rPr>
            </w:pPr>
            <w:r w:rsidRPr="00390915">
              <w:rPr>
                <w:b/>
                <w:sz w:val="20"/>
                <w:lang w:val="en-US"/>
              </w:rPr>
              <w:t>62</w:t>
            </w:r>
            <w:r w:rsidR="00FC71FF">
              <w:rPr>
                <w:b/>
                <w:sz w:val="20"/>
                <w:lang w:val="en-US"/>
              </w:rPr>
              <w:t>.</w:t>
            </w:r>
            <w:r w:rsidRPr="00390915">
              <w:rPr>
                <w:b/>
                <w:sz w:val="20"/>
                <w:lang w:val="en-US"/>
              </w:rPr>
              <w:t>4%</w:t>
            </w:r>
          </w:p>
        </w:tc>
        <w:tc>
          <w:tcPr>
            <w:tcW w:w="1959" w:type="dxa"/>
            <w:tcBorders>
              <w:top w:val="single" w:sz="12" w:space="0" w:color="auto"/>
            </w:tcBorders>
          </w:tcPr>
          <w:p w14:paraId="13F3AA05" w14:textId="5004B326" w:rsidR="00390915" w:rsidRPr="00390915" w:rsidRDefault="00390915" w:rsidP="00390915">
            <w:pPr>
              <w:keepNext/>
              <w:rPr>
                <w:b/>
                <w:sz w:val="20"/>
                <w:lang w:val="en-US"/>
              </w:rPr>
            </w:pPr>
            <w:r>
              <w:rPr>
                <w:b/>
                <w:sz w:val="20"/>
                <w:lang w:val="en-US"/>
              </w:rPr>
              <w:t>37</w:t>
            </w:r>
            <w:r w:rsidR="00FC71FF">
              <w:rPr>
                <w:b/>
                <w:sz w:val="20"/>
                <w:lang w:val="en-US"/>
              </w:rPr>
              <w:t>.</w:t>
            </w:r>
            <w:r>
              <w:rPr>
                <w:b/>
                <w:sz w:val="20"/>
                <w:lang w:val="en-US"/>
              </w:rPr>
              <w:t>6%</w:t>
            </w:r>
          </w:p>
        </w:tc>
      </w:tr>
    </w:tbl>
    <w:p w14:paraId="06782B77" w14:textId="657515CA" w:rsidR="0021032B" w:rsidRPr="00390915" w:rsidRDefault="00390915" w:rsidP="00390915">
      <w:pPr>
        <w:pStyle w:val="Beschriftung"/>
        <w:rPr>
          <w:sz w:val="24"/>
          <w:lang w:val="en-US"/>
        </w:rPr>
      </w:pPr>
      <w:r w:rsidRPr="00390915">
        <w:rPr>
          <w:lang w:val="en-US"/>
        </w:rPr>
        <w:t xml:space="preserve">Table </w:t>
      </w:r>
      <w:r>
        <w:fldChar w:fldCharType="begin"/>
      </w:r>
      <w:r w:rsidRPr="00390915">
        <w:rPr>
          <w:lang w:val="en-US"/>
        </w:rPr>
        <w:instrText xml:space="preserve"> SEQ Table \* ARABIC </w:instrText>
      </w:r>
      <w:r>
        <w:fldChar w:fldCharType="separate"/>
      </w:r>
      <w:r w:rsidR="0071640D">
        <w:rPr>
          <w:noProof/>
          <w:lang w:val="en-US"/>
        </w:rPr>
        <w:t>1</w:t>
      </w:r>
      <w:r>
        <w:fldChar w:fldCharType="end"/>
      </w:r>
      <w:r w:rsidRPr="00390915">
        <w:rPr>
          <w:lang w:val="en-US"/>
        </w:rPr>
        <w:t xml:space="preserve"> - 6-fold-Cross-Validation Run (A)</w:t>
      </w:r>
    </w:p>
    <w:tbl>
      <w:tblPr>
        <w:tblStyle w:val="Tabellenraster"/>
        <w:tblW w:w="0" w:type="auto"/>
        <w:tblLook w:val="04A0" w:firstRow="1" w:lastRow="0" w:firstColumn="1" w:lastColumn="0" w:noHBand="0" w:noVBand="1"/>
      </w:tblPr>
      <w:tblGrid>
        <w:gridCol w:w="917"/>
        <w:gridCol w:w="1152"/>
        <w:gridCol w:w="1959"/>
      </w:tblGrid>
      <w:tr w:rsidR="00390915" w:rsidRPr="00813A10" w14:paraId="16245F7D" w14:textId="77777777" w:rsidTr="00505589">
        <w:trPr>
          <w:trHeight w:val="255"/>
        </w:trPr>
        <w:tc>
          <w:tcPr>
            <w:tcW w:w="917" w:type="dxa"/>
          </w:tcPr>
          <w:p w14:paraId="4E8DB552" w14:textId="77777777" w:rsidR="00390915" w:rsidRPr="00813A10" w:rsidRDefault="00390915" w:rsidP="00505589">
            <w:pPr>
              <w:rPr>
                <w:sz w:val="20"/>
                <w:lang w:val="en-US"/>
              </w:rPr>
            </w:pPr>
            <w:r w:rsidRPr="00813A10">
              <w:rPr>
                <w:sz w:val="20"/>
                <w:lang w:val="en-US"/>
              </w:rPr>
              <w:t>Fold#</w:t>
            </w:r>
          </w:p>
        </w:tc>
        <w:tc>
          <w:tcPr>
            <w:tcW w:w="1152" w:type="dxa"/>
          </w:tcPr>
          <w:p w14:paraId="2D71E3CE" w14:textId="77777777" w:rsidR="00390915" w:rsidRPr="00813A10" w:rsidRDefault="00390915" w:rsidP="00505589">
            <w:pPr>
              <w:rPr>
                <w:sz w:val="20"/>
                <w:lang w:val="en-US"/>
              </w:rPr>
            </w:pPr>
            <w:r w:rsidRPr="00813A10">
              <w:rPr>
                <w:sz w:val="20"/>
                <w:lang w:val="en-US"/>
              </w:rPr>
              <w:t>Accuracy</w:t>
            </w:r>
            <w:r w:rsidRPr="00813A10">
              <w:rPr>
                <w:sz w:val="20"/>
                <w:vertAlign w:val="superscript"/>
                <w:lang w:val="en-US"/>
              </w:rPr>
              <w:t>1</w:t>
            </w:r>
          </w:p>
        </w:tc>
        <w:tc>
          <w:tcPr>
            <w:tcW w:w="1959" w:type="dxa"/>
          </w:tcPr>
          <w:p w14:paraId="053D2796" w14:textId="77777777" w:rsidR="00390915" w:rsidRPr="00813A10" w:rsidRDefault="00390915" w:rsidP="00505589">
            <w:pPr>
              <w:rPr>
                <w:sz w:val="20"/>
                <w:lang w:val="en-US"/>
              </w:rPr>
            </w:pPr>
            <w:r w:rsidRPr="00813A10">
              <w:rPr>
                <w:sz w:val="20"/>
                <w:lang w:val="en-US"/>
              </w:rPr>
              <w:t>Generalization Error</w:t>
            </w:r>
            <w:r w:rsidRPr="00813A10">
              <w:rPr>
                <w:sz w:val="20"/>
                <w:vertAlign w:val="superscript"/>
                <w:lang w:val="en-US"/>
              </w:rPr>
              <w:t>2</w:t>
            </w:r>
          </w:p>
        </w:tc>
      </w:tr>
      <w:tr w:rsidR="00390915" w:rsidRPr="00FC71FF" w14:paraId="6F75EA44" w14:textId="77777777" w:rsidTr="00505589">
        <w:trPr>
          <w:trHeight w:val="255"/>
        </w:trPr>
        <w:tc>
          <w:tcPr>
            <w:tcW w:w="917" w:type="dxa"/>
          </w:tcPr>
          <w:p w14:paraId="0C700885" w14:textId="77777777" w:rsidR="00390915" w:rsidRPr="00FC71FF" w:rsidRDefault="00390915" w:rsidP="00505589">
            <w:pPr>
              <w:rPr>
                <w:sz w:val="20"/>
                <w:lang w:val="en-US"/>
              </w:rPr>
            </w:pPr>
            <w:r w:rsidRPr="00FC71FF">
              <w:rPr>
                <w:sz w:val="20"/>
                <w:lang w:val="en-US"/>
              </w:rPr>
              <w:t>1</w:t>
            </w:r>
          </w:p>
        </w:tc>
        <w:tc>
          <w:tcPr>
            <w:tcW w:w="1152" w:type="dxa"/>
          </w:tcPr>
          <w:p w14:paraId="41037C15" w14:textId="5CACAE6B" w:rsidR="00390915" w:rsidRPr="00FC71FF" w:rsidRDefault="00390915" w:rsidP="00505589">
            <w:pPr>
              <w:rPr>
                <w:sz w:val="20"/>
                <w:lang w:val="en-US"/>
              </w:rPr>
            </w:pPr>
            <w:r w:rsidRPr="00FC71FF">
              <w:rPr>
                <w:sz w:val="20"/>
                <w:lang w:val="en-US"/>
              </w:rPr>
              <w:t>61.9%</w:t>
            </w:r>
          </w:p>
        </w:tc>
        <w:tc>
          <w:tcPr>
            <w:tcW w:w="1959" w:type="dxa"/>
          </w:tcPr>
          <w:p w14:paraId="3DBBFA16" w14:textId="45FF408F" w:rsidR="00390915" w:rsidRPr="00FC71FF" w:rsidRDefault="00390915" w:rsidP="00505589">
            <w:pPr>
              <w:rPr>
                <w:sz w:val="20"/>
                <w:lang w:val="en-US"/>
              </w:rPr>
            </w:pPr>
            <w:r w:rsidRPr="00FC71FF">
              <w:rPr>
                <w:sz w:val="20"/>
                <w:lang w:val="en-US"/>
              </w:rPr>
              <w:t>38.1%</w:t>
            </w:r>
          </w:p>
        </w:tc>
      </w:tr>
      <w:tr w:rsidR="00390915" w:rsidRPr="00813A10" w14:paraId="32087AB2" w14:textId="77777777" w:rsidTr="00505589">
        <w:trPr>
          <w:trHeight w:val="246"/>
        </w:trPr>
        <w:tc>
          <w:tcPr>
            <w:tcW w:w="917" w:type="dxa"/>
          </w:tcPr>
          <w:p w14:paraId="19A92F76" w14:textId="77777777" w:rsidR="00390915" w:rsidRPr="00813A10" w:rsidRDefault="00390915" w:rsidP="00505589">
            <w:pPr>
              <w:rPr>
                <w:sz w:val="20"/>
                <w:lang w:val="en-US"/>
              </w:rPr>
            </w:pPr>
            <w:r w:rsidRPr="00813A10">
              <w:rPr>
                <w:sz w:val="20"/>
                <w:lang w:val="en-US"/>
              </w:rPr>
              <w:t>2</w:t>
            </w:r>
          </w:p>
        </w:tc>
        <w:tc>
          <w:tcPr>
            <w:tcW w:w="1152" w:type="dxa"/>
          </w:tcPr>
          <w:p w14:paraId="0A8E85FB" w14:textId="515704AF" w:rsidR="00390915" w:rsidRPr="00813A10" w:rsidRDefault="00390915" w:rsidP="00505589">
            <w:pPr>
              <w:rPr>
                <w:sz w:val="20"/>
                <w:lang w:val="en-US"/>
              </w:rPr>
            </w:pPr>
            <w:r w:rsidRPr="00813A10">
              <w:rPr>
                <w:sz w:val="20"/>
                <w:lang w:val="en-US"/>
              </w:rPr>
              <w:t>5</w:t>
            </w:r>
            <w:r>
              <w:rPr>
                <w:sz w:val="20"/>
                <w:lang w:val="en-US"/>
              </w:rPr>
              <w:t>7.5</w:t>
            </w:r>
            <w:r w:rsidRPr="00813A10">
              <w:rPr>
                <w:sz w:val="20"/>
                <w:lang w:val="en-US"/>
              </w:rPr>
              <w:t>%</w:t>
            </w:r>
          </w:p>
        </w:tc>
        <w:tc>
          <w:tcPr>
            <w:tcW w:w="1959" w:type="dxa"/>
          </w:tcPr>
          <w:p w14:paraId="18B6A5EF" w14:textId="0094A8F3" w:rsidR="00390915" w:rsidRPr="00813A10" w:rsidRDefault="00390915" w:rsidP="00505589">
            <w:pPr>
              <w:rPr>
                <w:sz w:val="20"/>
                <w:lang w:val="en-US"/>
              </w:rPr>
            </w:pPr>
            <w:r w:rsidRPr="00813A10">
              <w:rPr>
                <w:sz w:val="20"/>
                <w:lang w:val="en-US"/>
              </w:rPr>
              <w:t>4</w:t>
            </w:r>
            <w:r>
              <w:rPr>
                <w:sz w:val="20"/>
                <w:lang w:val="en-US"/>
              </w:rPr>
              <w:t>2.4</w:t>
            </w:r>
            <w:r w:rsidRPr="00813A10">
              <w:rPr>
                <w:sz w:val="20"/>
                <w:lang w:val="en-US"/>
              </w:rPr>
              <w:t>%</w:t>
            </w:r>
          </w:p>
        </w:tc>
      </w:tr>
      <w:tr w:rsidR="00390915" w:rsidRPr="00FC71FF" w14:paraId="45CAA021" w14:textId="77777777" w:rsidTr="00505589">
        <w:trPr>
          <w:trHeight w:val="255"/>
        </w:trPr>
        <w:tc>
          <w:tcPr>
            <w:tcW w:w="917" w:type="dxa"/>
          </w:tcPr>
          <w:p w14:paraId="0A57D356" w14:textId="77777777" w:rsidR="00390915" w:rsidRPr="00FC71FF" w:rsidRDefault="00390915" w:rsidP="00505589">
            <w:pPr>
              <w:rPr>
                <w:sz w:val="20"/>
                <w:lang w:val="en-US"/>
              </w:rPr>
            </w:pPr>
            <w:r w:rsidRPr="00FC71FF">
              <w:rPr>
                <w:sz w:val="20"/>
                <w:lang w:val="en-US"/>
              </w:rPr>
              <w:t>3</w:t>
            </w:r>
          </w:p>
        </w:tc>
        <w:tc>
          <w:tcPr>
            <w:tcW w:w="1152" w:type="dxa"/>
          </w:tcPr>
          <w:p w14:paraId="66534775" w14:textId="52C5FE1A" w:rsidR="00390915" w:rsidRPr="00FC71FF" w:rsidRDefault="00390915" w:rsidP="00505589">
            <w:pPr>
              <w:rPr>
                <w:sz w:val="20"/>
                <w:lang w:val="en-US"/>
              </w:rPr>
            </w:pPr>
            <w:r w:rsidRPr="00FC71FF">
              <w:rPr>
                <w:sz w:val="20"/>
                <w:lang w:val="en-US"/>
              </w:rPr>
              <w:t>44.1%</w:t>
            </w:r>
          </w:p>
        </w:tc>
        <w:tc>
          <w:tcPr>
            <w:tcW w:w="1959" w:type="dxa"/>
          </w:tcPr>
          <w:p w14:paraId="23E93CB5" w14:textId="7DAC2364" w:rsidR="00390915" w:rsidRPr="00FC71FF" w:rsidRDefault="00390915" w:rsidP="00505589">
            <w:pPr>
              <w:rPr>
                <w:sz w:val="20"/>
                <w:lang w:val="en-US"/>
              </w:rPr>
            </w:pPr>
            <w:r w:rsidRPr="00FC71FF">
              <w:rPr>
                <w:sz w:val="20"/>
                <w:lang w:val="en-US"/>
              </w:rPr>
              <w:t>55.9%</w:t>
            </w:r>
          </w:p>
        </w:tc>
      </w:tr>
      <w:tr w:rsidR="00390915" w:rsidRPr="00813A10" w14:paraId="7D3B234A" w14:textId="77777777" w:rsidTr="00505589">
        <w:trPr>
          <w:trHeight w:val="255"/>
        </w:trPr>
        <w:tc>
          <w:tcPr>
            <w:tcW w:w="917" w:type="dxa"/>
          </w:tcPr>
          <w:p w14:paraId="096DEA8F" w14:textId="77777777" w:rsidR="00390915" w:rsidRPr="00813A10" w:rsidRDefault="00390915" w:rsidP="00505589">
            <w:pPr>
              <w:rPr>
                <w:sz w:val="20"/>
                <w:lang w:val="en-US"/>
              </w:rPr>
            </w:pPr>
            <w:r w:rsidRPr="00813A10">
              <w:rPr>
                <w:sz w:val="20"/>
                <w:lang w:val="en-US"/>
              </w:rPr>
              <w:t>4</w:t>
            </w:r>
          </w:p>
        </w:tc>
        <w:tc>
          <w:tcPr>
            <w:tcW w:w="1152" w:type="dxa"/>
          </w:tcPr>
          <w:p w14:paraId="58CC17E3" w14:textId="0F4D7733" w:rsidR="00390915" w:rsidRPr="00813A10" w:rsidRDefault="00390915" w:rsidP="00505589">
            <w:pPr>
              <w:rPr>
                <w:sz w:val="20"/>
                <w:lang w:val="en-US"/>
              </w:rPr>
            </w:pPr>
            <w:r>
              <w:rPr>
                <w:sz w:val="20"/>
                <w:lang w:val="en-US"/>
              </w:rPr>
              <w:t>56.5</w:t>
            </w:r>
            <w:r w:rsidRPr="00813A10">
              <w:rPr>
                <w:sz w:val="20"/>
                <w:lang w:val="en-US"/>
              </w:rPr>
              <w:t>%</w:t>
            </w:r>
          </w:p>
        </w:tc>
        <w:tc>
          <w:tcPr>
            <w:tcW w:w="1959" w:type="dxa"/>
          </w:tcPr>
          <w:p w14:paraId="28BD3230" w14:textId="5D2DECD9" w:rsidR="00390915" w:rsidRPr="00813A10" w:rsidRDefault="00390915" w:rsidP="00505589">
            <w:pPr>
              <w:rPr>
                <w:sz w:val="20"/>
                <w:lang w:val="en-US"/>
              </w:rPr>
            </w:pPr>
            <w:r>
              <w:rPr>
                <w:sz w:val="20"/>
                <w:lang w:val="en-US"/>
              </w:rPr>
              <w:t>43.5</w:t>
            </w:r>
            <w:r w:rsidRPr="00813A10">
              <w:rPr>
                <w:sz w:val="20"/>
                <w:lang w:val="en-US"/>
              </w:rPr>
              <w:t>%</w:t>
            </w:r>
          </w:p>
        </w:tc>
      </w:tr>
      <w:tr w:rsidR="00390915" w:rsidRPr="00FC71FF" w14:paraId="4A3D49E2" w14:textId="77777777" w:rsidTr="00505589">
        <w:trPr>
          <w:trHeight w:val="255"/>
        </w:trPr>
        <w:tc>
          <w:tcPr>
            <w:tcW w:w="917" w:type="dxa"/>
          </w:tcPr>
          <w:p w14:paraId="60C5D580" w14:textId="77777777" w:rsidR="00390915" w:rsidRPr="00FC71FF" w:rsidRDefault="00390915" w:rsidP="00505589">
            <w:pPr>
              <w:rPr>
                <w:b/>
                <w:sz w:val="20"/>
                <w:lang w:val="en-US"/>
              </w:rPr>
            </w:pPr>
            <w:r w:rsidRPr="00FC71FF">
              <w:rPr>
                <w:b/>
                <w:sz w:val="20"/>
                <w:lang w:val="en-US"/>
              </w:rPr>
              <w:t>5</w:t>
            </w:r>
          </w:p>
        </w:tc>
        <w:tc>
          <w:tcPr>
            <w:tcW w:w="1152" w:type="dxa"/>
          </w:tcPr>
          <w:p w14:paraId="209C8703" w14:textId="3A994ECD" w:rsidR="00390915" w:rsidRPr="00FC71FF" w:rsidRDefault="00390915" w:rsidP="00505589">
            <w:pPr>
              <w:rPr>
                <w:b/>
                <w:sz w:val="20"/>
                <w:lang w:val="en-US"/>
              </w:rPr>
            </w:pPr>
            <w:r w:rsidRPr="00FC71FF">
              <w:rPr>
                <w:b/>
                <w:sz w:val="20"/>
                <w:lang w:val="en-US"/>
              </w:rPr>
              <w:t>62.5%</w:t>
            </w:r>
          </w:p>
        </w:tc>
        <w:tc>
          <w:tcPr>
            <w:tcW w:w="1959" w:type="dxa"/>
          </w:tcPr>
          <w:p w14:paraId="2FF44D11" w14:textId="6C3BAEA8" w:rsidR="00390915" w:rsidRPr="00FC71FF" w:rsidRDefault="00390915" w:rsidP="00505589">
            <w:pPr>
              <w:rPr>
                <w:b/>
                <w:sz w:val="20"/>
                <w:lang w:val="en-US"/>
              </w:rPr>
            </w:pPr>
            <w:r w:rsidRPr="00FC71FF">
              <w:rPr>
                <w:b/>
                <w:sz w:val="20"/>
                <w:lang w:val="en-US"/>
              </w:rPr>
              <w:t>37.5%</w:t>
            </w:r>
          </w:p>
        </w:tc>
      </w:tr>
      <w:tr w:rsidR="00390915" w:rsidRPr="00FC71FF" w14:paraId="62FC3F0E" w14:textId="77777777" w:rsidTr="00390915">
        <w:trPr>
          <w:trHeight w:val="246"/>
        </w:trPr>
        <w:tc>
          <w:tcPr>
            <w:tcW w:w="917" w:type="dxa"/>
            <w:tcBorders>
              <w:bottom w:val="single" w:sz="12" w:space="0" w:color="auto"/>
            </w:tcBorders>
          </w:tcPr>
          <w:p w14:paraId="2C485299" w14:textId="77777777" w:rsidR="00390915" w:rsidRPr="00FC71FF" w:rsidRDefault="00390915" w:rsidP="00505589">
            <w:pPr>
              <w:rPr>
                <w:b/>
                <w:sz w:val="20"/>
                <w:lang w:val="en-US"/>
              </w:rPr>
            </w:pPr>
            <w:r w:rsidRPr="00FC71FF">
              <w:rPr>
                <w:b/>
                <w:sz w:val="20"/>
                <w:lang w:val="en-US"/>
              </w:rPr>
              <w:t>6</w:t>
            </w:r>
          </w:p>
        </w:tc>
        <w:tc>
          <w:tcPr>
            <w:tcW w:w="1152" w:type="dxa"/>
            <w:tcBorders>
              <w:bottom w:val="single" w:sz="12" w:space="0" w:color="auto"/>
            </w:tcBorders>
          </w:tcPr>
          <w:p w14:paraId="6D9575D8" w14:textId="7BAC39E6" w:rsidR="00390915" w:rsidRPr="00FC71FF" w:rsidRDefault="00390915" w:rsidP="00505589">
            <w:pPr>
              <w:rPr>
                <w:b/>
                <w:sz w:val="20"/>
                <w:lang w:val="en-US"/>
              </w:rPr>
            </w:pPr>
            <w:r w:rsidRPr="00FC71FF">
              <w:rPr>
                <w:b/>
                <w:sz w:val="20"/>
                <w:lang w:val="en-US"/>
              </w:rPr>
              <w:t>46.8%</w:t>
            </w:r>
          </w:p>
        </w:tc>
        <w:tc>
          <w:tcPr>
            <w:tcW w:w="1959" w:type="dxa"/>
            <w:tcBorders>
              <w:bottom w:val="single" w:sz="12" w:space="0" w:color="auto"/>
            </w:tcBorders>
          </w:tcPr>
          <w:p w14:paraId="19D6DD80" w14:textId="0387E05D" w:rsidR="00390915" w:rsidRPr="00FC71FF" w:rsidRDefault="00FC71FF" w:rsidP="00390915">
            <w:pPr>
              <w:keepNext/>
              <w:rPr>
                <w:b/>
                <w:sz w:val="20"/>
                <w:lang w:val="en-US"/>
              </w:rPr>
            </w:pPr>
            <w:r w:rsidRPr="00FC71FF">
              <w:rPr>
                <w:b/>
                <w:sz w:val="20"/>
                <w:lang w:val="en-US"/>
              </w:rPr>
              <w:t>53.</w:t>
            </w:r>
            <w:r>
              <w:rPr>
                <w:b/>
                <w:sz w:val="20"/>
                <w:lang w:val="en-US"/>
              </w:rPr>
              <w:t>2</w:t>
            </w:r>
            <w:r w:rsidR="00390915" w:rsidRPr="00FC71FF">
              <w:rPr>
                <w:b/>
                <w:sz w:val="20"/>
                <w:lang w:val="en-US"/>
              </w:rPr>
              <w:t>%</w:t>
            </w:r>
          </w:p>
        </w:tc>
      </w:tr>
      <w:tr w:rsidR="00390915" w:rsidRPr="00390915" w14:paraId="77FC1D41" w14:textId="77777777" w:rsidTr="00390915">
        <w:trPr>
          <w:trHeight w:val="246"/>
        </w:trPr>
        <w:tc>
          <w:tcPr>
            <w:tcW w:w="917" w:type="dxa"/>
            <w:tcBorders>
              <w:top w:val="single" w:sz="12" w:space="0" w:color="auto"/>
            </w:tcBorders>
          </w:tcPr>
          <w:p w14:paraId="5306685C" w14:textId="7D0C96D0" w:rsidR="00390915" w:rsidRPr="00390915" w:rsidRDefault="00390915" w:rsidP="00505589">
            <w:pPr>
              <w:rPr>
                <w:b/>
                <w:sz w:val="20"/>
                <w:lang w:val="en-US"/>
              </w:rPr>
            </w:pPr>
            <w:r w:rsidRPr="00390915">
              <w:rPr>
                <w:b/>
                <w:sz w:val="20"/>
                <w:lang w:val="en-US"/>
              </w:rPr>
              <w:t>Avg.</w:t>
            </w:r>
          </w:p>
        </w:tc>
        <w:tc>
          <w:tcPr>
            <w:tcW w:w="1152" w:type="dxa"/>
            <w:tcBorders>
              <w:top w:val="single" w:sz="12" w:space="0" w:color="auto"/>
            </w:tcBorders>
          </w:tcPr>
          <w:p w14:paraId="37DE61D2" w14:textId="02AD36CB" w:rsidR="00390915" w:rsidRPr="00390915" w:rsidRDefault="00FC71FF" w:rsidP="00505589">
            <w:pPr>
              <w:rPr>
                <w:b/>
                <w:sz w:val="20"/>
                <w:lang w:val="en-US"/>
              </w:rPr>
            </w:pPr>
            <w:r>
              <w:rPr>
                <w:b/>
                <w:sz w:val="20"/>
                <w:lang w:val="en-US"/>
              </w:rPr>
              <w:t>54.9%</w:t>
            </w:r>
          </w:p>
        </w:tc>
        <w:tc>
          <w:tcPr>
            <w:tcW w:w="1959" w:type="dxa"/>
            <w:tcBorders>
              <w:top w:val="single" w:sz="12" w:space="0" w:color="auto"/>
            </w:tcBorders>
          </w:tcPr>
          <w:p w14:paraId="695B8B4E" w14:textId="52DF6FA1" w:rsidR="00390915" w:rsidRPr="00390915" w:rsidRDefault="00FC71FF" w:rsidP="00390915">
            <w:pPr>
              <w:keepNext/>
              <w:rPr>
                <w:b/>
                <w:sz w:val="20"/>
                <w:lang w:val="en-US"/>
              </w:rPr>
            </w:pPr>
            <w:r>
              <w:rPr>
                <w:b/>
                <w:sz w:val="20"/>
                <w:lang w:val="en-US"/>
              </w:rPr>
              <w:t>45.1%</w:t>
            </w:r>
          </w:p>
        </w:tc>
      </w:tr>
    </w:tbl>
    <w:p w14:paraId="221F88B2" w14:textId="4A1937D4" w:rsidR="00390915" w:rsidRDefault="00390915" w:rsidP="00390915">
      <w:pPr>
        <w:pStyle w:val="Beschriftung"/>
        <w:rPr>
          <w:lang w:val="en-US"/>
        </w:rPr>
      </w:pPr>
      <w:r w:rsidRPr="00390915">
        <w:rPr>
          <w:lang w:val="en-US"/>
        </w:rPr>
        <w:t xml:space="preserve">Table </w:t>
      </w:r>
      <w:r>
        <w:fldChar w:fldCharType="begin"/>
      </w:r>
      <w:r w:rsidRPr="00390915">
        <w:rPr>
          <w:lang w:val="en-US"/>
        </w:rPr>
        <w:instrText xml:space="preserve"> SEQ Table \* ARABIC </w:instrText>
      </w:r>
      <w:r>
        <w:fldChar w:fldCharType="separate"/>
      </w:r>
      <w:r w:rsidR="0071640D">
        <w:rPr>
          <w:noProof/>
          <w:lang w:val="en-US"/>
        </w:rPr>
        <w:t>2</w:t>
      </w:r>
      <w:r>
        <w:fldChar w:fldCharType="end"/>
      </w:r>
      <w:r w:rsidRPr="00390915">
        <w:rPr>
          <w:lang w:val="en-US"/>
        </w:rPr>
        <w:t xml:space="preserve"> - 6-fold-Cross-Validation Run (B</w:t>
      </w:r>
    </w:p>
    <w:p w14:paraId="43E80C96" w14:textId="77777777" w:rsidR="00FC71FF" w:rsidRPr="00FC71FF" w:rsidRDefault="00FC71FF" w:rsidP="00FC71FF">
      <w:pPr>
        <w:rPr>
          <w:lang w:val="en-US"/>
        </w:rPr>
        <w:sectPr w:rsidR="00FC71FF" w:rsidRPr="00FC71FF" w:rsidSect="00390915">
          <w:type w:val="continuous"/>
          <w:pgSz w:w="11906" w:h="16838"/>
          <w:pgMar w:top="1417" w:right="1417" w:bottom="1134" w:left="1417" w:header="708" w:footer="708" w:gutter="0"/>
          <w:cols w:num="2" w:space="708"/>
          <w:docGrid w:linePitch="360"/>
        </w:sectPr>
      </w:pPr>
    </w:p>
    <w:p w14:paraId="79BDCE95" w14:textId="7BAC568D" w:rsidR="0087084B" w:rsidRDefault="00FC71FF" w:rsidP="00C43C9D">
      <w:pPr>
        <w:rPr>
          <w:lang w:val="en-US"/>
        </w:rPr>
      </w:pPr>
      <w:r>
        <w:rPr>
          <w:noProof/>
          <w:lang w:val="en-US"/>
        </w:rPr>
        <w:lastRenderedPageBreak/>
        <w:drawing>
          <wp:anchor distT="0" distB="0" distL="114300" distR="114300" simplePos="0" relativeHeight="251663360" behindDoc="0" locked="0" layoutInCell="1" allowOverlap="1" wp14:anchorId="552EBD98" wp14:editId="7FB29CB7">
            <wp:simplePos x="0" y="0"/>
            <wp:positionH relativeFrom="margin">
              <wp:posOffset>4612987</wp:posOffset>
            </wp:positionH>
            <wp:positionV relativeFrom="paragraph">
              <wp:posOffset>14605</wp:posOffset>
            </wp:positionV>
            <wp:extent cx="1544955" cy="2162175"/>
            <wp:effectExtent l="0" t="0" r="0" b="9525"/>
            <wp:wrapThrough wrapText="bothSides">
              <wp:wrapPolygon edited="0">
                <wp:start x="0" y="0"/>
                <wp:lineTo x="0" y="21505"/>
                <wp:lineTo x="21307" y="21505"/>
                <wp:lineTo x="21307"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4955" cy="2162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2336" behindDoc="0" locked="0" layoutInCell="1" allowOverlap="1" wp14:anchorId="1F643517" wp14:editId="089AF5D5">
            <wp:simplePos x="0" y="0"/>
            <wp:positionH relativeFrom="column">
              <wp:posOffset>3040726</wp:posOffset>
            </wp:positionH>
            <wp:positionV relativeFrom="paragraph">
              <wp:posOffset>7620</wp:posOffset>
            </wp:positionV>
            <wp:extent cx="1477667" cy="2168236"/>
            <wp:effectExtent l="0" t="0" r="8255" b="381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77667" cy="2168236"/>
                    </a:xfrm>
                    <a:prstGeom prst="rect">
                      <a:avLst/>
                    </a:prstGeom>
                    <a:noFill/>
                    <a:ln>
                      <a:noFill/>
                    </a:ln>
                  </pic:spPr>
                </pic:pic>
              </a:graphicData>
            </a:graphic>
          </wp:anchor>
        </w:drawing>
      </w:r>
      <w:r>
        <w:rPr>
          <w:lang w:val="en-US"/>
        </w:rPr>
        <w:t xml:space="preserve">Considering the training set, it is probably fair to say, that the algorithm does a already a decent job teaching the combination of ingredients per cuisine. The lowest observed generalization error in the two runs above is </w:t>
      </w:r>
      <w:r w:rsidRPr="00FC71FF">
        <w:rPr>
          <w:b/>
          <w:lang w:val="en-US"/>
        </w:rPr>
        <w:t>24.4%</w:t>
      </w:r>
      <w:r>
        <w:rPr>
          <w:b/>
          <w:lang w:val="en-US"/>
        </w:rPr>
        <w:t xml:space="preserve"> </w:t>
      </w:r>
      <w:r>
        <w:rPr>
          <w:lang w:val="en-US"/>
        </w:rPr>
        <w:t xml:space="preserve">(which is definitely an outlier due to a specialized fold), the highest being </w:t>
      </w:r>
      <w:r w:rsidRPr="00FC71FF">
        <w:rPr>
          <w:b/>
          <w:lang w:val="en-US"/>
        </w:rPr>
        <w:t>53.</w:t>
      </w:r>
      <w:r>
        <w:rPr>
          <w:b/>
          <w:lang w:val="en-US"/>
        </w:rPr>
        <w:t xml:space="preserve">2% </w:t>
      </w:r>
      <w:r>
        <w:rPr>
          <w:lang w:val="en-US"/>
        </w:rPr>
        <w:t>which still implies an accuracy of roughly 47 percent, being much better than either just guessing the cuisine randomly (1 out of 20, being 5%) or predicting the most common cuisine (Italian, 324/1794, about 18%).</w:t>
      </w:r>
    </w:p>
    <w:p w14:paraId="218B2C94" w14:textId="1D814A73" w:rsidR="00FC71FF" w:rsidRDefault="00FC71FF" w:rsidP="00C43C9D">
      <w:pPr>
        <w:rPr>
          <w:lang w:val="en-US"/>
        </w:rPr>
      </w:pPr>
      <w:r>
        <w:rPr>
          <w:noProof/>
        </w:rPr>
        <mc:AlternateContent>
          <mc:Choice Requires="wps">
            <w:drawing>
              <wp:anchor distT="0" distB="0" distL="114300" distR="114300" simplePos="0" relativeHeight="251665408" behindDoc="0" locked="0" layoutInCell="1" allowOverlap="1" wp14:anchorId="0A6E7EF7" wp14:editId="71F22900">
                <wp:simplePos x="0" y="0"/>
                <wp:positionH relativeFrom="column">
                  <wp:posOffset>3041650</wp:posOffset>
                </wp:positionH>
                <wp:positionV relativeFrom="paragraph">
                  <wp:posOffset>104775</wp:posOffset>
                </wp:positionV>
                <wp:extent cx="3137535" cy="635"/>
                <wp:effectExtent l="0" t="0" r="5715" b="0"/>
                <wp:wrapSquare wrapText="bothSides"/>
                <wp:docPr id="7" name="Textfeld 7"/>
                <wp:cNvGraphicFramePr/>
                <a:graphic xmlns:a="http://schemas.openxmlformats.org/drawingml/2006/main">
                  <a:graphicData uri="http://schemas.microsoft.com/office/word/2010/wordprocessingShape">
                    <wps:wsp>
                      <wps:cNvSpPr txBox="1"/>
                      <wps:spPr>
                        <a:xfrm>
                          <a:off x="0" y="0"/>
                          <a:ext cx="3137535" cy="635"/>
                        </a:xfrm>
                        <a:prstGeom prst="rect">
                          <a:avLst/>
                        </a:prstGeom>
                        <a:solidFill>
                          <a:prstClr val="white"/>
                        </a:solidFill>
                        <a:ln>
                          <a:noFill/>
                        </a:ln>
                      </wps:spPr>
                      <wps:txbx>
                        <w:txbxContent>
                          <w:p w14:paraId="0F51C91A" w14:textId="133B1EA2" w:rsidR="00FC71FF" w:rsidRPr="00FC71FF" w:rsidRDefault="00FC71FF" w:rsidP="00FC71FF">
                            <w:pPr>
                              <w:pStyle w:val="Beschriftung"/>
                              <w:rPr>
                                <w:noProof/>
                                <w:lang w:val="en-US"/>
                              </w:rPr>
                            </w:pPr>
                            <w:r>
                              <w:rPr>
                                <w:noProof/>
                                <w:lang w:val="en-US"/>
                              </w:rPr>
                              <w:fldChar w:fldCharType="begin"/>
                            </w:r>
                            <w:r>
                              <w:rPr>
                                <w:noProof/>
                                <w:lang w:val="en-US"/>
                              </w:rPr>
                              <w:instrText xml:space="preserve"> SEQ Table \* ARABIC </w:instrText>
                            </w:r>
                            <w:r>
                              <w:rPr>
                                <w:noProof/>
                                <w:lang w:val="en-US"/>
                              </w:rPr>
                              <w:fldChar w:fldCharType="separate"/>
                            </w:r>
                            <w:r w:rsidR="0071640D">
                              <w:rPr>
                                <w:noProof/>
                                <w:lang w:val="en-US"/>
                              </w:rPr>
                              <w:t>3</w:t>
                            </w:r>
                            <w:r>
                              <w:rPr>
                                <w:noProof/>
                                <w:lang w:val="en-US"/>
                              </w:rPr>
                              <w:fldChar w:fldCharType="end"/>
                            </w:r>
                            <w:r w:rsidRPr="00FC71FF">
                              <w:rPr>
                                <w:lang w:val="en-US"/>
                              </w:rPr>
                              <w:t xml:space="preserve"> - Output of the two cross validation runs from above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A6E7EF7" id="_x0000_t202" coordsize="21600,21600" o:spt="202" path="m,l,21600r21600,l21600,xe">
                <v:stroke joinstyle="miter"/>
                <v:path gradientshapeok="t" o:connecttype="rect"/>
              </v:shapetype>
              <v:shape id="Textfeld 7" o:spid="_x0000_s1026" type="#_x0000_t202" style="position:absolute;margin-left:239.5pt;margin-top:8.25pt;width:247.05pt;height:.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" stroked="f">
                <v:textbox style="mso-fit-shape-to-text:t" inset="0,0,0,0">
                  <w:txbxContent>
                    <w:p w14:paraId="0F51C91A" w14:textId="133B1EA2" w:rsidR="00FC71FF" w:rsidRPr="00FC71FF" w:rsidRDefault="00FC71FF" w:rsidP="00FC71FF">
                      <w:pPr>
                        <w:pStyle w:val="Beschriftung"/>
                        <w:rPr>
                          <w:noProof/>
                          <w:lang w:val="en-US"/>
                        </w:rPr>
                      </w:pPr>
                      <w:r>
                        <w:rPr>
                          <w:noProof/>
                          <w:lang w:val="en-US"/>
                        </w:rPr>
                        <w:fldChar w:fldCharType="begin"/>
                      </w:r>
                      <w:r>
                        <w:rPr>
                          <w:noProof/>
                          <w:lang w:val="en-US"/>
                        </w:rPr>
                        <w:instrText xml:space="preserve"> SEQ Table \* ARABIC </w:instrText>
                      </w:r>
                      <w:r>
                        <w:rPr>
                          <w:noProof/>
                          <w:lang w:val="en-US"/>
                        </w:rPr>
                        <w:fldChar w:fldCharType="separate"/>
                      </w:r>
                      <w:r w:rsidR="0071640D">
                        <w:rPr>
                          <w:noProof/>
                          <w:lang w:val="en-US"/>
                        </w:rPr>
                        <w:t>3</w:t>
                      </w:r>
                      <w:r>
                        <w:rPr>
                          <w:noProof/>
                          <w:lang w:val="en-US"/>
                        </w:rPr>
                        <w:fldChar w:fldCharType="end"/>
                      </w:r>
                      <w:r w:rsidRPr="00FC71FF">
                        <w:rPr>
                          <w:lang w:val="en-US"/>
                        </w:rPr>
                        <w:t xml:space="preserve"> - Output of the two cross validation runs from above</w:t>
                      </w:r>
                    </w:p>
                  </w:txbxContent>
                </v:textbox>
                <w10:wrap type="square"/>
              </v:shape>
            </w:pict>
          </mc:Fallback>
        </mc:AlternateContent>
      </w:r>
      <w:r>
        <w:rPr>
          <w:lang w:val="en-US"/>
        </w:rPr>
        <w:t>The algorithm probably suffers from the Curse of Dimensionality as well, meaning that the huge array of ingredients that I set up for each row is more sensitive to outliers. Using another distance (like the cosine distance) or reducing the dimensions of the array might improve the algorithm’s performance.</w:t>
      </w:r>
    </w:p>
    <w:p w14:paraId="08E1192D" w14:textId="6095E068" w:rsidR="00FC71FF" w:rsidRDefault="000D22F9" w:rsidP="00FC71FF">
      <w:pPr>
        <w:spacing w:after="0" w:line="240" w:lineRule="auto"/>
        <w:rPr>
          <w:i/>
          <w:sz w:val="24"/>
          <w:lang w:val="en-US"/>
        </w:rPr>
      </w:pPr>
      <w:r>
        <w:rPr>
          <w:i/>
          <w:sz w:val="24"/>
          <w:lang w:val="en-US"/>
        </w:rPr>
        <w:t>Time Requirements</w:t>
      </w:r>
    </w:p>
    <w:p w14:paraId="50CC8D40" w14:textId="114226A7" w:rsidR="000D22F9" w:rsidRDefault="000D22F9" w:rsidP="00FC71FF">
      <w:pPr>
        <w:spacing w:after="0" w:line="240" w:lineRule="auto"/>
        <w:rPr>
          <w:lang w:val="en-US"/>
        </w:rPr>
      </w:pPr>
      <w:r>
        <w:rPr>
          <w:lang w:val="en-US"/>
        </w:rPr>
        <w:t>One run of the whole code takes about 16 minutes to complete on the system it was tested on. Parsing the dataset and the ingredients takes about 20 seconds and each of the cross validation runs takes about 2.30 minutes to complete.</w:t>
      </w:r>
    </w:p>
    <w:p w14:paraId="31D19688" w14:textId="75591B9E" w:rsidR="0071414B" w:rsidRPr="0071414B" w:rsidRDefault="0071414B" w:rsidP="00FC71FF">
      <w:pPr>
        <w:spacing w:after="0" w:line="240" w:lineRule="auto"/>
        <w:rPr>
          <w:i/>
          <w:lang w:val="en-US"/>
        </w:rPr>
      </w:pPr>
      <w:r w:rsidRPr="0071414B">
        <w:rPr>
          <w:i/>
          <w:lang w:val="en-US"/>
        </w:rPr>
        <w:t>System used for testing:</w:t>
      </w:r>
    </w:p>
    <w:p w14:paraId="76857973" w14:textId="12B2DF01" w:rsidR="0071414B" w:rsidRDefault="0071414B" w:rsidP="00FC71FF">
      <w:pPr>
        <w:spacing w:after="0" w:line="240" w:lineRule="auto"/>
        <w:rPr>
          <w:lang w:val="en-US"/>
        </w:rPr>
      </w:pPr>
      <w:r>
        <w:rPr>
          <w:lang w:val="en-US"/>
        </w:rPr>
        <w:t>CPU: Intel i7-4700MQ @2.40 GHz</w:t>
      </w:r>
    </w:p>
    <w:p w14:paraId="7321ED3F" w14:textId="7D103462" w:rsidR="0071414B" w:rsidRDefault="0071414B" w:rsidP="00FC71FF">
      <w:pPr>
        <w:spacing w:after="0" w:line="240" w:lineRule="auto"/>
        <w:rPr>
          <w:lang w:val="en-US"/>
        </w:rPr>
      </w:pPr>
      <w:r>
        <w:rPr>
          <w:lang w:val="en-US"/>
        </w:rPr>
        <w:t>RAM: 16GB</w:t>
      </w:r>
    </w:p>
    <w:p w14:paraId="08CEB4D0" w14:textId="12AA4F23" w:rsidR="0071414B" w:rsidRPr="0071414B" w:rsidRDefault="0071414B" w:rsidP="00FC71FF">
      <w:pPr>
        <w:spacing w:after="0" w:line="240" w:lineRule="auto"/>
        <w:rPr>
          <w:sz w:val="20"/>
          <w:lang w:val="en-US"/>
        </w:rPr>
      </w:pPr>
      <w:r w:rsidRPr="0071414B">
        <w:rPr>
          <w:sz w:val="20"/>
          <w:lang w:val="en-US"/>
        </w:rPr>
        <w:t>(I didn’t implement a multi-thread algorithm so the computing time can potentially be optimized a lot!)</w:t>
      </w:r>
    </w:p>
    <w:p w14:paraId="03FA5C42" w14:textId="77777777" w:rsidR="000D22F9" w:rsidRDefault="000D22F9" w:rsidP="009F288D">
      <w:pPr>
        <w:rPr>
          <w:lang w:val="en-US"/>
        </w:rPr>
      </w:pPr>
    </w:p>
    <w:p w14:paraId="42E4AA73" w14:textId="1A4A6F7E" w:rsidR="000D22F9" w:rsidRDefault="000D22F9" w:rsidP="000D22F9">
      <w:pPr>
        <w:spacing w:after="0" w:line="240" w:lineRule="auto"/>
        <w:rPr>
          <w:i/>
          <w:sz w:val="24"/>
          <w:lang w:val="en-US"/>
        </w:rPr>
      </w:pPr>
      <w:r>
        <w:rPr>
          <w:i/>
          <w:sz w:val="24"/>
          <w:lang w:val="en-US"/>
        </w:rPr>
        <w:t>Remarks for running Submission Code</w:t>
      </w:r>
    </w:p>
    <w:p w14:paraId="79B19829" w14:textId="01FA7DC1" w:rsidR="000D22F9" w:rsidRDefault="000D22F9" w:rsidP="000D22F9">
      <w:pPr>
        <w:spacing w:after="0" w:line="240" w:lineRule="auto"/>
        <w:rPr>
          <w:lang w:val="en-US"/>
        </w:rPr>
      </w:pPr>
      <w:r>
        <w:rPr>
          <w:lang w:val="en-US"/>
        </w:rPr>
        <w:t>Some standard scientific libraries for Python are required to run the submitted code. These include numpy, math, and pandas. I used the Anaconda package and prompt to run the code.</w:t>
      </w:r>
    </w:p>
    <w:p w14:paraId="01B70E23" w14:textId="66A610F5" w:rsidR="000D22F9" w:rsidRDefault="000D22F9" w:rsidP="000D22F9">
      <w:pPr>
        <w:pBdr>
          <w:bottom w:val="single" w:sz="6" w:space="1" w:color="auto"/>
        </w:pBdr>
        <w:spacing w:after="0" w:line="240" w:lineRule="auto"/>
        <w:rPr>
          <w:i/>
          <w:sz w:val="24"/>
          <w:lang w:val="en-US"/>
        </w:rPr>
      </w:pPr>
    </w:p>
    <w:p w14:paraId="1F14E652" w14:textId="5FB9A91C" w:rsidR="000D22F9" w:rsidRDefault="000D22F9" w:rsidP="000D22F9">
      <w:pPr>
        <w:spacing w:after="0" w:line="240" w:lineRule="auto"/>
        <w:rPr>
          <w:i/>
          <w:sz w:val="20"/>
          <w:lang w:val="en-US"/>
        </w:rPr>
      </w:pPr>
      <w:r>
        <w:rPr>
          <w:i/>
          <w:sz w:val="24"/>
          <w:lang w:val="en-US"/>
        </w:rPr>
        <w:t xml:space="preserve">1 – </w:t>
      </w:r>
      <w:r w:rsidRPr="000D22F9">
        <w:rPr>
          <w:i/>
          <w:sz w:val="20"/>
          <w:lang w:val="en-US"/>
        </w:rPr>
        <w:t>Accuracy is computed by dividing the correct results by the total number of results (comparing the majority vote to the actual label of the data)</w:t>
      </w:r>
    </w:p>
    <w:p w14:paraId="70997E32" w14:textId="4427DB61" w:rsidR="000D22F9" w:rsidRPr="000D22F9" w:rsidRDefault="000D22F9" w:rsidP="000D22F9">
      <w:pPr>
        <w:spacing w:after="0" w:line="240" w:lineRule="auto"/>
        <w:rPr>
          <w:i/>
          <w:sz w:val="20"/>
          <w:lang w:val="en-US"/>
        </w:rPr>
      </w:pPr>
      <w:r>
        <w:rPr>
          <w:i/>
          <w:noProof/>
          <w:sz w:val="20"/>
          <w:lang w:val="en-US"/>
        </w:rPr>
        <w:drawing>
          <wp:anchor distT="0" distB="0" distL="114300" distR="114300" simplePos="0" relativeHeight="251666432" behindDoc="0" locked="0" layoutInCell="1" allowOverlap="1" wp14:anchorId="56A03BAC" wp14:editId="4817E56A">
            <wp:simplePos x="0" y="0"/>
            <wp:positionH relativeFrom="margin">
              <wp:align>right</wp:align>
            </wp:positionH>
            <wp:positionV relativeFrom="paragraph">
              <wp:posOffset>15760</wp:posOffset>
            </wp:positionV>
            <wp:extent cx="2389505" cy="483235"/>
            <wp:effectExtent l="0" t="0" r="0" b="0"/>
            <wp:wrapThrough wrapText="bothSides">
              <wp:wrapPolygon edited="0">
                <wp:start x="0" y="0"/>
                <wp:lineTo x="0" y="20436"/>
                <wp:lineTo x="21353" y="20436"/>
                <wp:lineTo x="21353" y="0"/>
                <wp:lineTo x="0" y="0"/>
              </wp:wrapPolygon>
            </wp:wrapThrough>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9505" cy="483235"/>
                    </a:xfrm>
                    <a:prstGeom prst="rect">
                      <a:avLst/>
                    </a:prstGeom>
                    <a:noFill/>
                    <a:ln>
                      <a:noFill/>
                    </a:ln>
                  </pic:spPr>
                </pic:pic>
              </a:graphicData>
            </a:graphic>
          </wp:anchor>
        </w:drawing>
      </w:r>
    </w:p>
    <w:p w14:paraId="2A5868CC" w14:textId="01A22310" w:rsidR="000D22F9" w:rsidRDefault="000D22F9" w:rsidP="000D22F9">
      <w:pPr>
        <w:spacing w:after="0" w:line="240" w:lineRule="auto"/>
        <w:rPr>
          <w:i/>
          <w:sz w:val="20"/>
          <w:lang w:val="en-US"/>
        </w:rPr>
      </w:pPr>
      <w:r>
        <w:rPr>
          <w:i/>
          <w:sz w:val="24"/>
          <w:lang w:val="en-US"/>
        </w:rPr>
        <w:t xml:space="preserve">2 – </w:t>
      </w:r>
      <w:r>
        <w:rPr>
          <w:i/>
          <w:sz w:val="20"/>
          <w:lang w:val="en-US"/>
        </w:rPr>
        <w:t xml:space="preserve">Generalization Error is computed by the following formula: </w:t>
      </w:r>
    </w:p>
    <w:p w14:paraId="052246EA" w14:textId="05AAC954" w:rsidR="008A2160" w:rsidRPr="008A2160" w:rsidRDefault="008A2160" w:rsidP="009F288D">
      <w:pPr>
        <w:rPr>
          <w:lang w:val="en-US"/>
        </w:rPr>
      </w:pPr>
    </w:p>
    <w:sectPr w:rsidR="008A2160" w:rsidRPr="008A2160" w:rsidSect="00390915">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E6E67F" w14:textId="77777777" w:rsidR="00FC71FF" w:rsidRDefault="00FC71FF" w:rsidP="00FC71FF">
      <w:pPr>
        <w:spacing w:after="0" w:line="240" w:lineRule="auto"/>
      </w:pPr>
      <w:r>
        <w:separator/>
      </w:r>
    </w:p>
  </w:endnote>
  <w:endnote w:type="continuationSeparator" w:id="0">
    <w:p w14:paraId="1380BA95" w14:textId="77777777" w:rsidR="00FC71FF" w:rsidRDefault="00FC71FF" w:rsidP="00FC7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F29754" w14:textId="77777777" w:rsidR="00FC71FF" w:rsidRDefault="00FC71FF" w:rsidP="00FC71FF">
      <w:pPr>
        <w:spacing w:after="0" w:line="240" w:lineRule="auto"/>
      </w:pPr>
      <w:r>
        <w:separator/>
      </w:r>
    </w:p>
  </w:footnote>
  <w:footnote w:type="continuationSeparator" w:id="0">
    <w:p w14:paraId="6CBA553E" w14:textId="77777777" w:rsidR="00FC71FF" w:rsidRDefault="00FC71FF" w:rsidP="00FC71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FF64EEE"/>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CEF"/>
    <w:rsid w:val="00082F25"/>
    <w:rsid w:val="000D22F9"/>
    <w:rsid w:val="001364E1"/>
    <w:rsid w:val="0021032B"/>
    <w:rsid w:val="00390915"/>
    <w:rsid w:val="005D3CEF"/>
    <w:rsid w:val="0064315D"/>
    <w:rsid w:val="0071414B"/>
    <w:rsid w:val="0071640D"/>
    <w:rsid w:val="00813A10"/>
    <w:rsid w:val="0087084B"/>
    <w:rsid w:val="008A2160"/>
    <w:rsid w:val="0094776D"/>
    <w:rsid w:val="009F288D"/>
    <w:rsid w:val="00C43C9D"/>
    <w:rsid w:val="00D7616E"/>
    <w:rsid w:val="00FC71FF"/>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F2722"/>
  <w15:chartTrackingRefBased/>
  <w15:docId w15:val="{7BB8FA9A-6F42-43F1-92B9-FC4173524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F288D"/>
  </w:style>
  <w:style w:type="paragraph" w:styleId="berschrift1">
    <w:name w:val="heading 1"/>
    <w:basedOn w:val="Standard"/>
    <w:next w:val="Standard"/>
    <w:link w:val="berschrift1Zchn"/>
    <w:uiPriority w:val="9"/>
    <w:qFormat/>
    <w:rsid w:val="009F288D"/>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F288D"/>
    <w:rPr>
      <w:rFonts w:asciiTheme="majorHAnsi" w:eastAsiaTheme="majorEastAsia" w:hAnsiTheme="majorHAnsi" w:cstheme="majorBidi"/>
      <w:color w:val="2F5496" w:themeColor="accent1" w:themeShade="BF"/>
      <w:sz w:val="32"/>
      <w:szCs w:val="32"/>
    </w:rPr>
  </w:style>
  <w:style w:type="paragraph" w:styleId="Untertitel">
    <w:name w:val="Subtitle"/>
    <w:basedOn w:val="Standard"/>
    <w:next w:val="Standard"/>
    <w:link w:val="UntertitelZchn"/>
    <w:uiPriority w:val="11"/>
    <w:qFormat/>
    <w:rsid w:val="009F288D"/>
    <w:pPr>
      <w:numPr>
        <w:ilvl w:val="1"/>
      </w:numPr>
      <w:spacing w:after="0" w:line="240" w:lineRule="auto"/>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9F288D"/>
    <w:rPr>
      <w:rFonts w:eastAsiaTheme="minorEastAsia"/>
      <w:color w:val="5A5A5A" w:themeColor="text1" w:themeTint="A5"/>
      <w:spacing w:val="15"/>
    </w:rPr>
  </w:style>
  <w:style w:type="paragraph" w:styleId="Aufzhlungszeichen">
    <w:name w:val="List Bullet"/>
    <w:basedOn w:val="Standard"/>
    <w:uiPriority w:val="99"/>
    <w:unhideWhenUsed/>
    <w:rsid w:val="00C43C9D"/>
    <w:pPr>
      <w:numPr>
        <w:numId w:val="1"/>
      </w:numPr>
      <w:contextualSpacing/>
    </w:pPr>
  </w:style>
  <w:style w:type="table" w:styleId="Tabellenraster">
    <w:name w:val="Table Grid"/>
    <w:basedOn w:val="NormaleTabelle"/>
    <w:uiPriority w:val="39"/>
    <w:rsid w:val="00813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390915"/>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FC71F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C71FF"/>
  </w:style>
  <w:style w:type="paragraph" w:styleId="Fuzeile">
    <w:name w:val="footer"/>
    <w:basedOn w:val="Standard"/>
    <w:link w:val="FuzeileZchn"/>
    <w:uiPriority w:val="99"/>
    <w:unhideWhenUsed/>
    <w:rsid w:val="00FC71F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C7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21196-82CB-438C-B862-400DB3EB6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576</Words>
  <Characters>3635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Rietig</dc:creator>
  <cp:keywords/>
  <dc:description/>
  <cp:lastModifiedBy>Matias Rietig</cp:lastModifiedBy>
  <cp:revision>5</cp:revision>
  <cp:lastPrinted>2017-11-30T18:21:00Z</cp:lastPrinted>
  <dcterms:created xsi:type="dcterms:W3CDTF">2017-11-07T21:48:00Z</dcterms:created>
  <dcterms:modified xsi:type="dcterms:W3CDTF">2017-11-30T18:21:00Z</dcterms:modified>
</cp:coreProperties>
</file>