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4E72" w14:textId="32AE03D7" w:rsidR="00FE756D" w:rsidRDefault="00FE756D" w:rsidP="00FE756D">
      <w:pPr>
        <w:pStyle w:val="Heading2"/>
        <w:jc w:val="center"/>
        <w:rPr>
          <w:u w:val="single"/>
        </w:rPr>
      </w:pPr>
      <w:r w:rsidRPr="00FE756D">
        <w:rPr>
          <w:u w:val="single"/>
        </w:rPr>
        <w:t>HOW AIOPS IMPROVES SOFTWARE DEPLOYMENT EFFICIENCY</w:t>
      </w:r>
    </w:p>
    <w:p w14:paraId="2A60C3ED" w14:textId="1F6BF9FB" w:rsidR="00FE756D" w:rsidRDefault="00FE756D" w:rsidP="00352695">
      <w:pPr>
        <w:pStyle w:val="ListParagraph"/>
        <w:numPr>
          <w:ilvl w:val="0"/>
          <w:numId w:val="1"/>
        </w:numPr>
      </w:pPr>
      <w:proofErr w:type="spellStart"/>
      <w:r>
        <w:t>Continous</w:t>
      </w:r>
      <w:proofErr w:type="spellEnd"/>
      <w:r>
        <w:t xml:space="preserve"> </w:t>
      </w:r>
      <w:proofErr w:type="spellStart"/>
      <w:r>
        <w:t>intergration</w:t>
      </w:r>
      <w:proofErr w:type="spellEnd"/>
      <w:r>
        <w:t xml:space="preserve"> and continuous deployment- due to AI </w:t>
      </w:r>
      <w:proofErr w:type="spellStart"/>
      <w:r>
        <w:t>automation,potential</w:t>
      </w:r>
      <w:proofErr w:type="spellEnd"/>
      <w:r>
        <w:t xml:space="preserve"> build failures can be predicted in advance and test cases optimized leading to faster deployments.</w:t>
      </w:r>
    </w:p>
    <w:p w14:paraId="1E2DB2F7" w14:textId="27816F27" w:rsidR="00FE756D" w:rsidRDefault="00FE756D" w:rsidP="00352695">
      <w:pPr>
        <w:pStyle w:val="ListParagraph"/>
        <w:numPr>
          <w:ilvl w:val="0"/>
          <w:numId w:val="1"/>
        </w:numPr>
      </w:pPr>
      <w:r>
        <w:t>Automated monitoring and incident management- AI monitoring tools analyze large amounts of metrics and logs  and traces in real time to detect critical patterns that may indicate an imminent failure.</w:t>
      </w:r>
    </w:p>
    <w:p w14:paraId="210CD307" w14:textId="1DCB60E3" w:rsidR="00FE756D" w:rsidRDefault="00FE756D" w:rsidP="00352695">
      <w:pPr>
        <w:pStyle w:val="ListParagraph"/>
        <w:numPr>
          <w:ilvl w:val="0"/>
          <w:numId w:val="1"/>
        </w:numPr>
      </w:pPr>
      <w:r>
        <w:t>Infrast</w:t>
      </w:r>
      <w:r w:rsidR="00352695">
        <w:t>r</w:t>
      </w:r>
      <w:r>
        <w:t>ucture of code optimiza</w:t>
      </w:r>
      <w:r w:rsidR="00442CBE">
        <w:t>t</w:t>
      </w:r>
      <w:r>
        <w:t>ion-</w:t>
      </w:r>
      <w:r w:rsidR="00442CBE">
        <w:t xml:space="preserve"> automations and optimizations  enhances settings optimization automation and </w:t>
      </w:r>
      <w:proofErr w:type="spellStart"/>
      <w:r w:rsidR="00442CBE">
        <w:t>configuration,security</w:t>
      </w:r>
      <w:proofErr w:type="spellEnd"/>
      <w:r w:rsidR="00442CBE">
        <w:t xml:space="preserve"> flaw detection and even usage prediction.</w:t>
      </w:r>
    </w:p>
    <w:p w14:paraId="2A8FA561" w14:textId="438C939F" w:rsidR="00442CBE" w:rsidRDefault="00352695" w:rsidP="00352695">
      <w:pPr>
        <w:pStyle w:val="ListParagraph"/>
        <w:numPr>
          <w:ilvl w:val="0"/>
          <w:numId w:val="1"/>
        </w:numPr>
      </w:pPr>
      <w:r>
        <w:t>Security and compliance automation-security solutions constantly scan the code, automatically detect vulnerabilities and validate compliance with standard regulations.</w:t>
      </w:r>
    </w:p>
    <w:p w14:paraId="6719B47A" w14:textId="7E345539" w:rsidR="00352695" w:rsidRDefault="00352695" w:rsidP="00352695">
      <w:pPr>
        <w:pStyle w:val="ListParagraph"/>
        <w:numPr>
          <w:ilvl w:val="0"/>
          <w:numId w:val="1"/>
        </w:numPr>
      </w:pPr>
      <w:r>
        <w:t>Privacy and data governance- AI models depend heavily on large datasets, which raises ethical concerns .Comprehensible data governance that ensure data quality and accountability which are necessary for responsible AI deployment are a growing trend.</w:t>
      </w:r>
    </w:p>
    <w:p w14:paraId="46A9308A" w14:textId="66B780DC" w:rsidR="00352695" w:rsidRDefault="00352695" w:rsidP="00352695">
      <w:pPr>
        <w:pStyle w:val="Heading2"/>
        <w:rPr>
          <w:u w:val="single"/>
        </w:rPr>
      </w:pPr>
      <w:r w:rsidRPr="00352695">
        <w:rPr>
          <w:u w:val="single"/>
        </w:rPr>
        <w:t>EXAMPLES:</w:t>
      </w:r>
    </w:p>
    <w:p w14:paraId="5324C4CF" w14:textId="6DBAAFF4" w:rsidR="00352695" w:rsidRDefault="00352695" w:rsidP="00352695">
      <w:r>
        <w:t>Netflix-</w:t>
      </w:r>
      <w:r w:rsidR="005A6758">
        <w:t xml:space="preserve"> automates canary deployments and monitors performance issues before they impact users.AI also helps in noticing potential breakages  from disparate stream components.</w:t>
      </w:r>
    </w:p>
    <w:p w14:paraId="61805C38" w14:textId="0F015B7D" w:rsidR="005A6758" w:rsidRPr="00352695" w:rsidRDefault="005A6758" w:rsidP="00352695">
      <w:r>
        <w:t xml:space="preserve">Amazon- automates its infrastructure and ensures the high availability and dependability of AWS cloud services. This is useful because it splits and conquers your cloud spending while not letting your </w:t>
      </w:r>
      <w:proofErr w:type="spellStart"/>
      <w:r>
        <w:t>perfomance</w:t>
      </w:r>
      <w:proofErr w:type="spellEnd"/>
      <w:r>
        <w:t xml:space="preserve"> drop.</w:t>
      </w:r>
    </w:p>
    <w:sectPr w:rsidR="005A6758" w:rsidRPr="0035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25781"/>
    <w:multiLevelType w:val="hybridMultilevel"/>
    <w:tmpl w:val="6EFE6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6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6D"/>
    <w:rsid w:val="00352695"/>
    <w:rsid w:val="00442CBE"/>
    <w:rsid w:val="005A6758"/>
    <w:rsid w:val="006D3233"/>
    <w:rsid w:val="00B730DA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56FC9E"/>
  <w15:chartTrackingRefBased/>
  <w15:docId w15:val="{CD6B2326-18FE-460D-B71F-6E45A90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Mbugua</dc:creator>
  <cp:keywords/>
  <dc:description/>
  <cp:lastModifiedBy>Grace Mbugua</cp:lastModifiedBy>
  <cp:revision>1</cp:revision>
  <cp:lastPrinted>2025-06-26T16:29:00Z</cp:lastPrinted>
  <dcterms:created xsi:type="dcterms:W3CDTF">2025-06-26T15:20:00Z</dcterms:created>
  <dcterms:modified xsi:type="dcterms:W3CDTF">2025-06-27T05:44:00Z</dcterms:modified>
</cp:coreProperties>
</file>