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</w:rPr>
        <w:drawing>
          <wp:inline distB="114300" distT="114300" distL="114300" distR="114300">
            <wp:extent cx="5943600" cy="278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09875" cy="190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9100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923925" cy="201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43325" cy="2085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33825" cy="670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962150" cy="15144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01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52875" cy="1657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62225" cy="1133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NzW2HI3PT3+u8CKM3VB5pcWMA==">CgMxLjA4AHIhMThvdUJpWVNLc19CZzBKNDRodUdUUE5hNTZvVXZBYVB1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