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1DD" w:rsidRPr="00B031DD" w:rsidRDefault="00B031DD" w:rsidP="00B031DD">
      <w:pPr>
        <w:pStyle w:val="NoSpacing"/>
        <w:jc w:val="both"/>
        <w:rPr>
          <w:b/>
        </w:rPr>
      </w:pPr>
      <w:r w:rsidRPr="00B031DD">
        <w:rPr>
          <w:b/>
        </w:rPr>
        <w:t>Practice Question: Transaction Analysis</w:t>
      </w:r>
    </w:p>
    <w:p w:rsidR="00B031DD" w:rsidRDefault="00B031DD" w:rsidP="00B031DD">
      <w:pPr>
        <w:pStyle w:val="NoSpacing"/>
        <w:jc w:val="both"/>
      </w:pPr>
    </w:p>
    <w:p w:rsidR="00B031DD" w:rsidRDefault="00B031DD" w:rsidP="00B031DD">
      <w:pPr>
        <w:pStyle w:val="NoSpacing"/>
        <w:jc w:val="both"/>
      </w:pPr>
      <w:r w:rsidRPr="00B031DD">
        <w:t xml:space="preserve">On April 1, Julie </w:t>
      </w:r>
      <w:proofErr w:type="spellStart"/>
      <w:r w:rsidRPr="00B031DD">
        <w:t>Spengel</w:t>
      </w:r>
      <w:proofErr w:type="spellEnd"/>
      <w:r w:rsidRPr="00B031DD">
        <w:t xml:space="preserve"> established </w:t>
      </w:r>
      <w:proofErr w:type="spellStart"/>
      <w:r w:rsidRPr="00B031DD">
        <w:t>Spengel’s</w:t>
      </w:r>
      <w:proofErr w:type="spellEnd"/>
      <w:r w:rsidRPr="00B031DD">
        <w:t xml:space="preserve"> Travel Agency. The following transactions</w:t>
      </w:r>
      <w:r w:rsidR="00C54695">
        <w:t xml:space="preserve"> </w:t>
      </w:r>
      <w:bookmarkStart w:id="0" w:name="_GoBack"/>
      <w:bookmarkEnd w:id="0"/>
      <w:r w:rsidRPr="00B031DD">
        <w:t>were completed during the month.</w:t>
      </w:r>
    </w:p>
    <w:p w:rsidR="00B031DD" w:rsidRPr="00B031DD" w:rsidRDefault="00B031DD" w:rsidP="00B031DD">
      <w:pPr>
        <w:pStyle w:val="NoSpacing"/>
        <w:jc w:val="both"/>
      </w:pPr>
    </w:p>
    <w:p w:rsidR="00B031DD" w:rsidRPr="00B031DD" w:rsidRDefault="00B031DD" w:rsidP="00B031DD">
      <w:pPr>
        <w:pStyle w:val="NoSpacing"/>
        <w:jc w:val="both"/>
      </w:pPr>
      <w:r w:rsidRPr="00B031DD">
        <w:rPr>
          <w:b/>
          <w:bCs/>
        </w:rPr>
        <w:t xml:space="preserve">1. </w:t>
      </w:r>
      <w:r w:rsidRPr="00B031DD">
        <w:t>Invested $15,000 cash to start the agency.</w:t>
      </w:r>
    </w:p>
    <w:p w:rsidR="00B031DD" w:rsidRPr="00B031DD" w:rsidRDefault="00B031DD" w:rsidP="00B031DD">
      <w:pPr>
        <w:pStyle w:val="NoSpacing"/>
        <w:jc w:val="both"/>
      </w:pPr>
      <w:r w:rsidRPr="00B031DD">
        <w:rPr>
          <w:b/>
          <w:bCs/>
        </w:rPr>
        <w:t xml:space="preserve">2. </w:t>
      </w:r>
      <w:r w:rsidR="00B85F9D">
        <w:t>Paid $600 cash for April offi</w:t>
      </w:r>
      <w:r w:rsidRPr="00B031DD">
        <w:t>ce rent.</w:t>
      </w:r>
    </w:p>
    <w:p w:rsidR="00B031DD" w:rsidRPr="00B031DD" w:rsidRDefault="00B031DD" w:rsidP="00B031DD">
      <w:pPr>
        <w:pStyle w:val="NoSpacing"/>
        <w:jc w:val="both"/>
      </w:pPr>
      <w:r w:rsidRPr="00B031DD">
        <w:rPr>
          <w:b/>
          <w:bCs/>
        </w:rPr>
        <w:t xml:space="preserve">3. </w:t>
      </w:r>
      <w:r w:rsidRPr="00B031DD">
        <w:t>Purchased equipment for $3,000 cash.</w:t>
      </w:r>
    </w:p>
    <w:p w:rsidR="00B031DD" w:rsidRPr="00B031DD" w:rsidRDefault="00B031DD" w:rsidP="00B031DD">
      <w:pPr>
        <w:pStyle w:val="NoSpacing"/>
        <w:jc w:val="both"/>
      </w:pPr>
      <w:r w:rsidRPr="00B031DD">
        <w:rPr>
          <w:b/>
          <w:bCs/>
        </w:rPr>
        <w:t xml:space="preserve">4. </w:t>
      </w:r>
      <w:r w:rsidRPr="00B031DD">
        <w:t xml:space="preserve">Incurred $700 of advertising costs in the </w:t>
      </w:r>
      <w:r w:rsidRPr="00B031DD">
        <w:rPr>
          <w:i/>
          <w:iCs/>
        </w:rPr>
        <w:t xml:space="preserve">Chicago Tribune, </w:t>
      </w:r>
      <w:r w:rsidRPr="00B031DD">
        <w:t>on account.</w:t>
      </w:r>
    </w:p>
    <w:p w:rsidR="00B031DD" w:rsidRPr="00B031DD" w:rsidRDefault="00B031DD" w:rsidP="00B031DD">
      <w:pPr>
        <w:pStyle w:val="NoSpacing"/>
        <w:jc w:val="both"/>
      </w:pPr>
      <w:r w:rsidRPr="00B031DD">
        <w:rPr>
          <w:b/>
          <w:bCs/>
        </w:rPr>
        <w:t xml:space="preserve">5. </w:t>
      </w:r>
      <w:r w:rsidR="00B85F9D">
        <w:t>Paid $900 cash for offi</w:t>
      </w:r>
      <w:r w:rsidRPr="00B031DD">
        <w:t>ce supplies.</w:t>
      </w:r>
    </w:p>
    <w:p w:rsidR="00B031DD" w:rsidRPr="00B031DD" w:rsidRDefault="00B031DD" w:rsidP="00B85F9D">
      <w:pPr>
        <w:pStyle w:val="NoSpacing"/>
        <w:ind w:left="270" w:hanging="270"/>
        <w:jc w:val="both"/>
      </w:pPr>
      <w:r w:rsidRPr="00B031DD">
        <w:rPr>
          <w:b/>
          <w:bCs/>
        </w:rPr>
        <w:t xml:space="preserve">6. </w:t>
      </w:r>
      <w:r w:rsidRPr="00B031DD">
        <w:t>Performed services worth $10,000: $3,000 cash is received from customers, and the balance of</w:t>
      </w:r>
      <w:r w:rsidR="00B85F9D">
        <w:t xml:space="preserve"> </w:t>
      </w:r>
      <w:r w:rsidRPr="00B031DD">
        <w:t>$7,000 is billed to customers on account.</w:t>
      </w:r>
    </w:p>
    <w:p w:rsidR="00B031DD" w:rsidRPr="00B031DD" w:rsidRDefault="00B031DD" w:rsidP="00B031DD">
      <w:pPr>
        <w:pStyle w:val="NoSpacing"/>
        <w:jc w:val="both"/>
      </w:pPr>
      <w:r w:rsidRPr="00B031DD">
        <w:rPr>
          <w:b/>
          <w:bCs/>
        </w:rPr>
        <w:t xml:space="preserve">7. </w:t>
      </w:r>
      <w:r w:rsidRPr="00B031DD">
        <w:t>Withdrew $600 cash for personal use.</w:t>
      </w:r>
    </w:p>
    <w:p w:rsidR="00B031DD" w:rsidRPr="00B031DD" w:rsidRDefault="00B031DD" w:rsidP="00B031DD">
      <w:pPr>
        <w:pStyle w:val="NoSpacing"/>
        <w:jc w:val="both"/>
      </w:pPr>
      <w:r w:rsidRPr="00B031DD">
        <w:rPr>
          <w:b/>
          <w:bCs/>
        </w:rPr>
        <w:t xml:space="preserve">8. </w:t>
      </w:r>
      <w:r w:rsidRPr="00B031DD">
        <w:t xml:space="preserve">Paid </w:t>
      </w:r>
      <w:r w:rsidRPr="00B031DD">
        <w:rPr>
          <w:i/>
          <w:iCs/>
        </w:rPr>
        <w:t xml:space="preserve">Chicago Tribune </w:t>
      </w:r>
      <w:r w:rsidRPr="00B031DD">
        <w:t>$500 of the amount due in transaction (4).</w:t>
      </w:r>
    </w:p>
    <w:p w:rsidR="00B031DD" w:rsidRPr="00B031DD" w:rsidRDefault="00B031DD" w:rsidP="00B031DD">
      <w:pPr>
        <w:pStyle w:val="NoSpacing"/>
        <w:jc w:val="both"/>
      </w:pPr>
      <w:r w:rsidRPr="00B031DD">
        <w:rPr>
          <w:b/>
          <w:bCs/>
        </w:rPr>
        <w:t xml:space="preserve">9. </w:t>
      </w:r>
      <w:r w:rsidRPr="00B031DD">
        <w:t>Paid employees’ salaries $2,500.</w:t>
      </w:r>
    </w:p>
    <w:p w:rsidR="00B031DD" w:rsidRPr="00B031DD" w:rsidRDefault="00B031DD" w:rsidP="00B031DD">
      <w:pPr>
        <w:pStyle w:val="NoSpacing"/>
        <w:jc w:val="both"/>
      </w:pPr>
      <w:r w:rsidRPr="00B031DD">
        <w:rPr>
          <w:b/>
          <w:bCs/>
        </w:rPr>
        <w:t xml:space="preserve">10. </w:t>
      </w:r>
      <w:r w:rsidRPr="00B031DD">
        <w:t>Received $4,000 in cash from customers who have previously been billed in transaction (6).</w:t>
      </w:r>
    </w:p>
    <w:p w:rsidR="00B031DD" w:rsidRDefault="00B031DD" w:rsidP="00B031DD">
      <w:pPr>
        <w:pStyle w:val="NoSpacing"/>
        <w:jc w:val="both"/>
        <w:rPr>
          <w:b/>
          <w:bCs/>
        </w:rPr>
      </w:pPr>
    </w:p>
    <w:p w:rsidR="00B031DD" w:rsidRPr="00B031DD" w:rsidRDefault="00B031DD" w:rsidP="00B031DD">
      <w:pPr>
        <w:pStyle w:val="NoSpacing"/>
        <w:jc w:val="both"/>
        <w:rPr>
          <w:b/>
          <w:bCs/>
        </w:rPr>
      </w:pPr>
      <w:r w:rsidRPr="00B031DD">
        <w:rPr>
          <w:b/>
          <w:bCs/>
        </w:rPr>
        <w:t>Instructions</w:t>
      </w:r>
    </w:p>
    <w:p w:rsidR="00B031DD" w:rsidRPr="00B031DD" w:rsidRDefault="00B031DD" w:rsidP="00B031DD">
      <w:pPr>
        <w:pStyle w:val="NoSpacing"/>
        <w:jc w:val="both"/>
      </w:pPr>
      <w:r w:rsidRPr="00B031DD">
        <w:rPr>
          <w:b/>
          <w:bCs/>
        </w:rPr>
        <w:t xml:space="preserve">a. </w:t>
      </w:r>
      <w:r w:rsidRPr="00B031DD">
        <w:t>Prepare a tabular analysis of the transactions using the following column headings: Cash, Accounts</w:t>
      </w:r>
    </w:p>
    <w:p w:rsidR="00B031DD" w:rsidRPr="00B031DD" w:rsidRDefault="00B031DD" w:rsidP="00B031DD">
      <w:pPr>
        <w:pStyle w:val="NoSpacing"/>
        <w:jc w:val="both"/>
      </w:pPr>
      <w:r w:rsidRPr="00B031DD">
        <w:t>Receivable, Supplies, Equipment, Accounts Payable, Owner’s Capital, Owner’s Drawings, Revenues,</w:t>
      </w:r>
    </w:p>
    <w:p w:rsidR="00323493" w:rsidRPr="00B031DD" w:rsidRDefault="00B031DD" w:rsidP="00B031DD">
      <w:pPr>
        <w:pStyle w:val="NoSpacing"/>
        <w:jc w:val="both"/>
      </w:pPr>
      <w:r w:rsidRPr="00B031DD">
        <w:t>and Expenses.</w:t>
      </w:r>
    </w:p>
    <w:sectPr w:rsidR="00323493" w:rsidRPr="00B03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1DD"/>
    <w:rsid w:val="00323493"/>
    <w:rsid w:val="00B031DD"/>
    <w:rsid w:val="00B85F9D"/>
    <w:rsid w:val="00C5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711B8"/>
  <w15:chartTrackingRefBased/>
  <w15:docId w15:val="{75B3D109-08D5-4360-B083-84B09045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31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Jahangir</dc:creator>
  <cp:keywords/>
  <dc:description/>
  <cp:lastModifiedBy>Jahangir</cp:lastModifiedBy>
  <cp:revision>4</cp:revision>
  <dcterms:created xsi:type="dcterms:W3CDTF">2024-09-03T06:48:00Z</dcterms:created>
  <dcterms:modified xsi:type="dcterms:W3CDTF">2024-09-03T06:50:00Z</dcterms:modified>
</cp:coreProperties>
</file>