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9"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10"/>
    <w:bookmarkStart w:id="15" w:name="sources-and-methods"/>
    <w:p>
      <w:pPr>
        <w:pStyle w:val="Heading2"/>
      </w:pPr>
      <w:r>
        <w:t xml:space="preserve">SOURCES AND METHODS</w:t>
      </w:r>
    </w:p>
    <w:bookmarkStart w:id="11"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11"/>
    <w:bookmarkStart w:id="12"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12"/>
    <w:bookmarkStart w:id="13"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13"/>
    <w:bookmarkStart w:id="14"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14"/>
    <w:bookmarkEnd w:id="15"/>
    <w:bookmarkStart w:id="24" w:name="results"/>
    <w:p>
      <w:pPr>
        <w:pStyle w:val="Heading2"/>
      </w:pPr>
      <w:r>
        <w:t xml:space="preserve">RESULTS</w:t>
      </w:r>
    </w:p>
    <w:bookmarkStart w:id="19"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17" name="Picture"/>
            <a:graphic>
              <a:graphicData uri="http://schemas.openxmlformats.org/drawingml/2006/picture">
                <pic:pic>
                  <pic:nvPicPr>
                    <pic:cNvPr descr="mysterycall_outputs/figures/fig0_strobe_flow.png" id="18" name="Picture"/>
                    <pic:cNvPicPr>
                      <a:picLocks noChangeArrowheads="1" noChangeAspect="1"/>
                    </pic:cNvPicPr>
                  </pic:nvPicPr>
                  <pic:blipFill>
                    <a:blip r:embed="rId16"/>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19"/>
    <w:bookmarkStart w:id="20"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20"/>
    <w:bookmarkStart w:id="21"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21"/>
    <w:bookmarkStart w:id="22"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22"/>
    <w:bookmarkStart w:id="23"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0.48-1.43) for lesbian couples and 0.82 (95% CI 0.47-1.43)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23"/>
    <w:bookmarkEnd w:id="24"/>
    <w:bookmarkStart w:id="31" w:name="discussion"/>
    <w:p>
      <w:pPr>
        <w:pStyle w:val="Heading2"/>
      </w:pPr>
      <w:r>
        <w:t xml:space="preserve">DISCUSSION</w:t>
      </w:r>
    </w:p>
    <w:bookmarkStart w:id="25"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25"/>
    <w:bookmarkStart w:id="26"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26"/>
    <w:bookmarkStart w:id="27"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27"/>
    <w:bookmarkStart w:id="28"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28"/>
    <w:bookmarkStart w:id="29"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29"/>
    <w:bookmarkStart w:id="30"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30"/>
    <w:bookmarkEnd w:id="31"/>
    <w:bookmarkStart w:id="32"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2026-09-05T01:45:01Z</dcterms:created>
  <dcterms:modified xsi:type="dcterms:W3CDTF">2026-09-05T01:45:01Z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